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03E7" w:rsidP="008454CE">
      <w:pPr>
        <w:pStyle w:val="Heading1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Дело № 1-3/9/2022 </w:t>
      </w:r>
    </w:p>
    <w:p w:rsidR="003E03E7" w:rsidP="00C34BB1">
      <w:pPr>
        <w:pStyle w:val="Heading1"/>
        <w:ind w:left="0" w:right="-365" w:firstLine="0"/>
        <w:jc w:val="center"/>
        <w:rPr>
          <w:sz w:val="28"/>
          <w:szCs w:val="28"/>
        </w:rPr>
      </w:pPr>
    </w:p>
    <w:p w:rsidR="003E03E7" w:rsidP="00C34BB1">
      <w:pPr>
        <w:pStyle w:val="Heading1"/>
        <w:ind w:left="0" w:right="-365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И Г О В О Р </w:t>
      </w:r>
    </w:p>
    <w:p w:rsidR="003E03E7" w:rsidRPr="00256891" w:rsidP="00C34BB1">
      <w:pPr>
        <w:pStyle w:val="Heading1"/>
        <w:ind w:left="0" w:right="-365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 Е Н Е М   Р О С С И Й С К О Й    Ф Е Д Е Р А Ц И И </w:t>
      </w:r>
      <w:r w:rsidRPr="00532F60">
        <w:rPr>
          <w:b/>
          <w:bCs/>
          <w:sz w:val="28"/>
          <w:szCs w:val="28"/>
        </w:rPr>
        <w:t xml:space="preserve"> </w:t>
      </w:r>
      <w:r w:rsidRPr="00532F60">
        <w:rPr>
          <w:b/>
          <w:bCs/>
          <w:sz w:val="28"/>
          <w:szCs w:val="28"/>
        </w:rPr>
        <w:tab/>
      </w:r>
    </w:p>
    <w:p w:rsidR="003E03E7" w:rsidP="00C34BB1">
      <w:pPr>
        <w:ind w:right="-1"/>
        <w:jc w:val="both"/>
        <w:rPr>
          <w:sz w:val="28"/>
          <w:szCs w:val="28"/>
        </w:rPr>
      </w:pPr>
    </w:p>
    <w:p w:rsidR="003E03E7" w:rsidRPr="003C1A2B" w:rsidP="00C34BB1">
      <w:pPr>
        <w:ind w:right="-1"/>
        <w:jc w:val="both"/>
        <w:rPr>
          <w:sz w:val="28"/>
          <w:szCs w:val="28"/>
        </w:rPr>
      </w:pPr>
      <w:r w:rsidRPr="003C1A2B">
        <w:rPr>
          <w:sz w:val="28"/>
          <w:szCs w:val="28"/>
        </w:rPr>
        <w:t xml:space="preserve">г. Казань                                                                          </w:t>
      </w:r>
      <w:r>
        <w:rPr>
          <w:sz w:val="28"/>
          <w:szCs w:val="28"/>
        </w:rPr>
        <w:t xml:space="preserve">  </w:t>
      </w:r>
      <w:r w:rsidRPr="003C1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14 июля 2022 года </w:t>
      </w:r>
    </w:p>
    <w:p w:rsidR="003E03E7" w:rsidP="00C34BB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E03E7" w:rsidRPr="003C1A2B" w:rsidP="00C34BB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</w:t>
      </w:r>
      <w:r w:rsidRPr="003C1A2B">
        <w:rPr>
          <w:sz w:val="28"/>
          <w:szCs w:val="28"/>
        </w:rPr>
        <w:t xml:space="preserve"> судебного участка № 9 </w:t>
      </w:r>
      <w:r>
        <w:rPr>
          <w:sz w:val="28"/>
          <w:szCs w:val="28"/>
        </w:rPr>
        <w:t>по Приволжскому  судебному  району</w:t>
      </w:r>
      <w:r w:rsidRPr="003C1A2B">
        <w:rPr>
          <w:sz w:val="28"/>
          <w:szCs w:val="28"/>
        </w:rPr>
        <w:t xml:space="preserve"> г. К</w:t>
      </w:r>
      <w:r>
        <w:rPr>
          <w:sz w:val="28"/>
          <w:szCs w:val="28"/>
        </w:rPr>
        <w:t>азани Республики Татарстан Д.А. Гатауллина,</w:t>
      </w:r>
    </w:p>
    <w:p w:rsidR="003E03E7" w:rsidP="00C34BB1">
      <w:pPr>
        <w:ind w:right="-1" w:firstLine="851"/>
        <w:jc w:val="both"/>
        <w:rPr>
          <w:sz w:val="28"/>
          <w:szCs w:val="28"/>
        </w:rPr>
      </w:pPr>
      <w:r w:rsidRPr="00F773EE">
        <w:rPr>
          <w:sz w:val="28"/>
          <w:szCs w:val="28"/>
        </w:rPr>
        <w:t xml:space="preserve">с участием государственного обвинителя –  </w:t>
      </w:r>
      <w:r>
        <w:rPr>
          <w:sz w:val="28"/>
          <w:szCs w:val="28"/>
        </w:rPr>
        <w:t xml:space="preserve">старшего </w:t>
      </w:r>
      <w:r w:rsidRPr="00F773EE">
        <w:rPr>
          <w:sz w:val="28"/>
          <w:szCs w:val="28"/>
        </w:rPr>
        <w:t xml:space="preserve">помощника прокурора Приволжского района г. Казани  </w:t>
      </w:r>
      <w:r>
        <w:rPr>
          <w:sz w:val="28"/>
          <w:szCs w:val="28"/>
        </w:rPr>
        <w:t>Ишмуратовой Г.М.</w:t>
      </w:r>
      <w:r w:rsidRPr="00F773EE">
        <w:rPr>
          <w:sz w:val="28"/>
          <w:szCs w:val="28"/>
        </w:rPr>
        <w:t>,</w:t>
      </w:r>
    </w:p>
    <w:p w:rsidR="003E03E7" w:rsidRPr="00F773EE" w:rsidP="00C34BB1">
      <w:pPr>
        <w:ind w:right="-36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Галиева Н.В.,</w:t>
      </w:r>
    </w:p>
    <w:p w:rsidR="003E03E7" w:rsidP="00C34BB1">
      <w:pPr>
        <w:ind w:right="-1" w:firstLine="851"/>
        <w:jc w:val="both"/>
        <w:rPr>
          <w:sz w:val="28"/>
          <w:szCs w:val="28"/>
        </w:rPr>
      </w:pPr>
      <w:r w:rsidRPr="00F773EE">
        <w:rPr>
          <w:sz w:val="28"/>
          <w:szCs w:val="28"/>
        </w:rPr>
        <w:t>защитника</w:t>
      </w:r>
      <w:r w:rsidRPr="003C1A2B">
        <w:rPr>
          <w:sz w:val="28"/>
          <w:szCs w:val="28"/>
        </w:rPr>
        <w:t xml:space="preserve"> – адвоката Адвокатского центра Приволжского района </w:t>
      </w:r>
      <w:r>
        <w:rPr>
          <w:sz w:val="28"/>
          <w:szCs w:val="28"/>
        </w:rPr>
        <w:t xml:space="preserve"> </w:t>
      </w:r>
    </w:p>
    <w:p w:rsidR="003E03E7" w:rsidP="00C34BB1">
      <w:pPr>
        <w:ind w:right="-1" w:firstLine="851"/>
        <w:jc w:val="both"/>
        <w:rPr>
          <w:sz w:val="28"/>
          <w:szCs w:val="28"/>
        </w:rPr>
      </w:pPr>
      <w:r w:rsidRPr="003C1A2B">
        <w:rPr>
          <w:sz w:val="28"/>
          <w:szCs w:val="28"/>
        </w:rPr>
        <w:t xml:space="preserve">г. Казани  </w:t>
      </w:r>
      <w:r>
        <w:rPr>
          <w:sz w:val="28"/>
          <w:szCs w:val="28"/>
        </w:rPr>
        <w:t>Абдаловой М.С.</w:t>
      </w:r>
      <w:r w:rsidRPr="003C1A2B">
        <w:rPr>
          <w:sz w:val="28"/>
          <w:szCs w:val="28"/>
        </w:rPr>
        <w:t xml:space="preserve">, </w:t>
      </w:r>
      <w:r w:rsidRPr="00BA5516">
        <w:rPr>
          <w:sz w:val="28"/>
          <w:szCs w:val="28"/>
        </w:rPr>
        <w:t>пре</w:t>
      </w:r>
      <w:r>
        <w:rPr>
          <w:sz w:val="28"/>
          <w:szCs w:val="28"/>
        </w:rPr>
        <w:t>дставившей   удостоверение   № /данные изъяты/</w:t>
      </w:r>
      <w:r w:rsidRPr="00BA5516">
        <w:rPr>
          <w:sz w:val="28"/>
          <w:szCs w:val="28"/>
        </w:rPr>
        <w:t xml:space="preserve"> и ордер № </w:t>
      </w:r>
      <w:r>
        <w:rPr>
          <w:sz w:val="28"/>
          <w:szCs w:val="28"/>
        </w:rPr>
        <w:t>/данные изъяты/</w:t>
      </w:r>
      <w:r w:rsidRPr="00BA5516">
        <w:rPr>
          <w:sz w:val="28"/>
          <w:szCs w:val="28"/>
        </w:rPr>
        <w:t>,</w:t>
      </w:r>
    </w:p>
    <w:p w:rsidR="003E03E7" w:rsidRPr="003C1A2B" w:rsidP="00C34BB1">
      <w:pPr>
        <w:ind w:right="-365" w:firstLine="851"/>
        <w:jc w:val="both"/>
        <w:rPr>
          <w:sz w:val="28"/>
          <w:szCs w:val="28"/>
        </w:rPr>
      </w:pPr>
      <w:r w:rsidRPr="003C1A2B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Макаровой Е.М.</w:t>
      </w:r>
      <w:r w:rsidRPr="003C1A2B">
        <w:rPr>
          <w:sz w:val="28"/>
          <w:szCs w:val="28"/>
        </w:rPr>
        <w:t>,</w:t>
      </w:r>
    </w:p>
    <w:p w:rsidR="003E03E7" w:rsidP="00C34BB1">
      <w:pPr>
        <w:jc w:val="both"/>
        <w:rPr>
          <w:sz w:val="28"/>
          <w:szCs w:val="28"/>
        </w:rPr>
      </w:pPr>
      <w:r w:rsidRPr="009C4E06">
        <w:rPr>
          <w:sz w:val="28"/>
          <w:szCs w:val="28"/>
        </w:rPr>
        <w:t>рассмотрев уголовное дело в отноше</w:t>
      </w:r>
      <w:r>
        <w:rPr>
          <w:sz w:val="28"/>
          <w:szCs w:val="28"/>
        </w:rPr>
        <w:t>нии Галиева Н.В., /данные изъяты/, ранее судимого:</w:t>
      </w:r>
    </w:p>
    <w:p w:rsidR="003E03E7" w:rsidRPr="000D5F6B" w:rsidP="00C34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27 июня 2017 года приговором Лаишевского районного суда РТ по части /данные изъяты/, обвиняемого</w:t>
      </w:r>
      <w:r w:rsidRPr="00E258CC">
        <w:rPr>
          <w:sz w:val="28"/>
          <w:szCs w:val="28"/>
        </w:rPr>
        <w:t xml:space="preserve"> в совершении преступления, пред</w:t>
      </w:r>
      <w:r>
        <w:rPr>
          <w:sz w:val="28"/>
          <w:szCs w:val="28"/>
        </w:rPr>
        <w:t>усмотренного частью 1 статьи 158</w:t>
      </w:r>
      <w:r w:rsidRPr="00E258CC">
        <w:rPr>
          <w:sz w:val="28"/>
          <w:szCs w:val="28"/>
        </w:rPr>
        <w:t xml:space="preserve"> УК РФ,</w:t>
      </w:r>
    </w:p>
    <w:p w:rsidR="003E03E7" w:rsidP="00C34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E03E7" w:rsidP="00C34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 С Т А Н О В И Л:</w:t>
      </w:r>
    </w:p>
    <w:p w:rsidR="003E03E7" w:rsidP="00C34BB1">
      <w:pPr>
        <w:pStyle w:val="21"/>
        <w:shd w:val="clear" w:color="auto" w:fill="auto"/>
        <w:tabs>
          <w:tab w:val="left" w:pos="7204"/>
        </w:tabs>
        <w:spacing w:line="320" w:lineRule="exact"/>
        <w:ind w:firstLine="560"/>
        <w:jc w:val="both"/>
        <w:rPr>
          <w:rStyle w:val="2"/>
          <w:color w:val="000000"/>
          <w:sz w:val="28"/>
          <w:szCs w:val="28"/>
        </w:rPr>
      </w:pPr>
    </w:p>
    <w:p w:rsidR="003E03E7" w:rsidRPr="00C34BB1" w:rsidP="00892A2D">
      <w:pPr>
        <w:pStyle w:val="21"/>
        <w:shd w:val="clear" w:color="auto" w:fill="auto"/>
        <w:tabs>
          <w:tab w:val="left" w:pos="7204"/>
        </w:tabs>
        <w:spacing w:line="320" w:lineRule="exact"/>
        <w:ind w:firstLine="56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Галиев Н.В. </w:t>
      </w:r>
      <w:r>
        <w:rPr>
          <w:sz w:val="28"/>
          <w:szCs w:val="28"/>
        </w:rPr>
        <w:t xml:space="preserve">/данные изъяты/ </w:t>
      </w:r>
      <w:r w:rsidRPr="00C34BB1">
        <w:rPr>
          <w:rStyle w:val="2"/>
          <w:color w:val="000000"/>
          <w:sz w:val="28"/>
          <w:szCs w:val="28"/>
        </w:rPr>
        <w:t xml:space="preserve">года, в период времени с </w:t>
      </w:r>
      <w:r>
        <w:rPr>
          <w:sz w:val="28"/>
          <w:szCs w:val="28"/>
        </w:rPr>
        <w:t xml:space="preserve">/данные изъяты/ </w:t>
      </w:r>
      <w:r w:rsidRPr="00C34BB1">
        <w:rPr>
          <w:rStyle w:val="2"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/данные изъяты/</w:t>
      </w:r>
      <w:r w:rsidRPr="00C34BB1">
        <w:rPr>
          <w:rStyle w:val="2"/>
          <w:color w:val="000000"/>
          <w:sz w:val="28"/>
          <w:szCs w:val="28"/>
        </w:rPr>
        <w:t xml:space="preserve">, находясь в помещении шиномонтажа «5 Колесо», расположенного по адресу: </w:t>
      </w:r>
      <w:r>
        <w:rPr>
          <w:sz w:val="28"/>
          <w:szCs w:val="28"/>
        </w:rPr>
        <w:t xml:space="preserve">/данные изъяты/, </w:t>
      </w:r>
      <w:r w:rsidRPr="00C34BB1">
        <w:rPr>
          <w:rStyle w:val="2"/>
          <w:color w:val="000000"/>
          <w:sz w:val="28"/>
          <w:szCs w:val="28"/>
        </w:rPr>
        <w:t>имея прямой преступный умысел, направленный на противоправное безвозмездное изъятие и обращение чужого имущества в свою пользу, действуя умышленно, из корыстных побуждений, убедившись, что за его действиями никто не наблюдает, путем свободного доступа, тайно похитил висящий на одном из стеллажей помещения вышеуказанного шиномонтажа пневмат</w:t>
      </w:r>
      <w:r>
        <w:rPr>
          <w:rStyle w:val="2"/>
          <w:color w:val="000000"/>
          <w:sz w:val="28"/>
          <w:szCs w:val="28"/>
        </w:rPr>
        <w:t xml:space="preserve">ический шиповальный пистолет «Ремшип РП-12», </w:t>
      </w:r>
      <w:r w:rsidRPr="00C34BB1">
        <w:rPr>
          <w:rStyle w:val="2"/>
          <w:color w:val="000000"/>
          <w:sz w:val="28"/>
          <w:szCs w:val="28"/>
        </w:rPr>
        <w:t>стоимос</w:t>
      </w:r>
      <w:r>
        <w:rPr>
          <w:rStyle w:val="2"/>
          <w:color w:val="000000"/>
          <w:sz w:val="28"/>
          <w:szCs w:val="28"/>
        </w:rPr>
        <w:t>тью 13 000 рублей, принадлежащего</w:t>
      </w:r>
      <w:r w:rsidRPr="00C34BB1">
        <w:rPr>
          <w:rStyle w:val="2"/>
          <w:color w:val="000000"/>
          <w:sz w:val="28"/>
          <w:szCs w:val="28"/>
        </w:rPr>
        <w:t xml:space="preserve"> ИП «Стрельцов». После чего Галиев Н.В. с похищенным имуществом с места преступления скрылся и распорядился им </w:t>
      </w:r>
      <w:r>
        <w:rPr>
          <w:rStyle w:val="2"/>
          <w:color w:val="000000"/>
          <w:sz w:val="28"/>
          <w:szCs w:val="28"/>
        </w:rPr>
        <w:t xml:space="preserve">по своему </w:t>
      </w:r>
      <w:r w:rsidRPr="00C34BB1">
        <w:rPr>
          <w:rStyle w:val="2"/>
          <w:color w:val="000000"/>
          <w:sz w:val="28"/>
          <w:szCs w:val="28"/>
        </w:rPr>
        <w:t>по своему усмотрению, причинив тем самым своими умышленным</w:t>
      </w:r>
      <w:r>
        <w:rPr>
          <w:rStyle w:val="2"/>
          <w:color w:val="000000"/>
          <w:sz w:val="28"/>
          <w:szCs w:val="28"/>
        </w:rPr>
        <w:t xml:space="preserve">и преступными действиями ИП «Стрельцов» незначительный материальный ущерб на сумму 13000,00 рублей. </w:t>
      </w:r>
    </w:p>
    <w:p w:rsidR="003E03E7" w:rsidP="00892A2D">
      <w:pPr>
        <w:jc w:val="both"/>
        <w:rPr>
          <w:rStyle w:val="2"/>
          <w:color w:val="000000"/>
          <w:sz w:val="28"/>
          <w:szCs w:val="28"/>
        </w:rPr>
      </w:pPr>
      <w:r>
        <w:t xml:space="preserve">           </w:t>
      </w:r>
      <w:r w:rsidRPr="00892A2D">
        <w:rPr>
          <w:sz w:val="28"/>
          <w:szCs w:val="28"/>
        </w:rPr>
        <w:t xml:space="preserve">Галиев Н.В. </w:t>
      </w:r>
      <w:r>
        <w:rPr>
          <w:sz w:val="28"/>
          <w:szCs w:val="28"/>
        </w:rPr>
        <w:t xml:space="preserve">в судебном заседании вину признал, пояснив, что действительно /данные изъяты/ года в ночное время он в помещении шиномонтажа, где работал, похитил </w:t>
      </w:r>
      <w:r w:rsidRPr="00C34BB1">
        <w:rPr>
          <w:rStyle w:val="2"/>
          <w:color w:val="000000"/>
          <w:sz w:val="28"/>
          <w:szCs w:val="28"/>
        </w:rPr>
        <w:t>пневмат</w:t>
      </w:r>
      <w:r>
        <w:rPr>
          <w:rStyle w:val="2"/>
          <w:color w:val="000000"/>
          <w:sz w:val="28"/>
          <w:szCs w:val="28"/>
        </w:rPr>
        <w:t xml:space="preserve">ический шиповальный пистолет «Ремшип РП-12». Впоследствии, он нашел покупателя через интернет и продал украденный шиповальный пистолет. Деньги ему нужны были, чтобы арендовать квартиру. Ущерб он возместил в полном объеме.   </w:t>
      </w:r>
    </w:p>
    <w:p w:rsidR="003E03E7" w:rsidRPr="00147F1D" w:rsidP="00FF390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7F1D">
        <w:rPr>
          <w:sz w:val="28"/>
          <w:szCs w:val="28"/>
        </w:rPr>
        <w:t xml:space="preserve">Кроме собственного признания, вина </w:t>
      </w:r>
      <w:r>
        <w:rPr>
          <w:sz w:val="28"/>
          <w:szCs w:val="28"/>
        </w:rPr>
        <w:t xml:space="preserve"> Галиева Н.В.</w:t>
      </w:r>
      <w:r w:rsidRPr="00147F1D">
        <w:rPr>
          <w:sz w:val="28"/>
          <w:szCs w:val="28"/>
        </w:rPr>
        <w:t xml:space="preserve"> </w:t>
      </w:r>
      <w:r w:rsidRPr="00147F1D">
        <w:rPr>
          <w:rStyle w:val="CharacterStyle2"/>
          <w:sz w:val="28"/>
          <w:szCs w:val="28"/>
        </w:rPr>
        <w:t>подтверждается соб</w:t>
      </w:r>
      <w:r w:rsidRPr="00147F1D">
        <w:rPr>
          <w:sz w:val="28"/>
          <w:szCs w:val="28"/>
        </w:rPr>
        <w:t>ранными исследованными в судебном заседании доказательствами.</w:t>
      </w:r>
    </w:p>
    <w:p w:rsidR="003E03E7" w:rsidRPr="00147F1D" w:rsidP="00FF3904">
      <w:pPr>
        <w:pStyle w:val="NoSpacing"/>
        <w:jc w:val="both"/>
        <w:rPr>
          <w:sz w:val="28"/>
          <w:szCs w:val="28"/>
        </w:rPr>
      </w:pPr>
      <w:r w:rsidRPr="00147F1D">
        <w:rPr>
          <w:sz w:val="28"/>
          <w:szCs w:val="28"/>
        </w:rPr>
        <w:t xml:space="preserve">         В судебном заседании с согласия сторон в порядке, установленном частью 2 статьи 281 УПК РФ, оглашены показания свидетелей </w:t>
      </w:r>
      <w:r>
        <w:rPr>
          <w:sz w:val="28"/>
          <w:szCs w:val="28"/>
        </w:rPr>
        <w:t>/данные изъяты/., /данные изъяты/</w:t>
      </w:r>
      <w:r w:rsidRPr="00147F1D">
        <w:rPr>
          <w:sz w:val="28"/>
          <w:szCs w:val="28"/>
        </w:rPr>
        <w:t>.,</w:t>
      </w:r>
      <w:r>
        <w:rPr>
          <w:sz w:val="28"/>
          <w:szCs w:val="28"/>
        </w:rPr>
        <w:t xml:space="preserve"> /данные изъяты/,  представителя потерпевшего /данные изъяты/ – /данные изъяты/ </w:t>
      </w:r>
      <w:r w:rsidRPr="00147F1D">
        <w:rPr>
          <w:sz w:val="28"/>
          <w:szCs w:val="28"/>
        </w:rPr>
        <w:t>данные им в органах дознания.</w:t>
      </w:r>
    </w:p>
    <w:p w:rsidR="003E03E7" w:rsidP="00892A2D">
      <w:pPr>
        <w:jc w:val="both"/>
        <w:rPr>
          <w:rStyle w:val="2"/>
          <w:color w:val="000000"/>
          <w:sz w:val="28"/>
          <w:szCs w:val="28"/>
        </w:rPr>
      </w:pPr>
      <w:r w:rsidRPr="00FF3904">
        <w:rPr>
          <w:rStyle w:val="210"/>
          <w:b w:val="0"/>
          <w:bCs w:val="0"/>
          <w:color w:val="000000"/>
          <w:sz w:val="28"/>
          <w:szCs w:val="28"/>
        </w:rPr>
        <w:t xml:space="preserve">          Из показаний представителя потерпевшего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10"/>
          <w:b w:val="0"/>
          <w:bCs w:val="0"/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/данные изъяты/</w:t>
      </w:r>
      <w:r w:rsidRPr="00FF3904">
        <w:rPr>
          <w:rStyle w:val="210"/>
          <w:b w:val="0"/>
          <w:bCs w:val="0"/>
          <w:color w:val="000000"/>
          <w:sz w:val="28"/>
          <w:szCs w:val="28"/>
        </w:rPr>
        <w:t>. следует, что он р</w:t>
      </w:r>
      <w:r w:rsidRPr="00FF3904">
        <w:rPr>
          <w:rStyle w:val="2"/>
          <w:color w:val="000000"/>
          <w:sz w:val="28"/>
          <w:szCs w:val="28"/>
        </w:rPr>
        <w:t>аботает в ИП «Стрельцов» в должности специали</w:t>
      </w:r>
      <w:r>
        <w:rPr>
          <w:rStyle w:val="2"/>
          <w:color w:val="000000"/>
          <w:sz w:val="28"/>
          <w:szCs w:val="28"/>
        </w:rPr>
        <w:t xml:space="preserve">ста службы безопасности с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"/>
          <w:color w:val="000000"/>
          <w:sz w:val="28"/>
          <w:szCs w:val="28"/>
        </w:rPr>
        <w:t>года</w:t>
      </w:r>
      <w:r>
        <w:rPr>
          <w:rStyle w:val="2"/>
          <w:color w:val="000000"/>
          <w:sz w:val="28"/>
          <w:szCs w:val="28"/>
        </w:rPr>
        <w:t>. К</w:t>
      </w:r>
      <w:r w:rsidRPr="00FF3904">
        <w:rPr>
          <w:rStyle w:val="2"/>
          <w:color w:val="000000"/>
          <w:sz w:val="28"/>
          <w:szCs w:val="28"/>
        </w:rPr>
        <w:t xml:space="preserve">огда он </w:t>
      </w:r>
      <w:r>
        <w:rPr>
          <w:rStyle w:val="2"/>
          <w:color w:val="000000"/>
          <w:sz w:val="28"/>
          <w:szCs w:val="28"/>
        </w:rPr>
        <w:t>при</w:t>
      </w:r>
      <w:r w:rsidRPr="00FF3904">
        <w:rPr>
          <w:rStyle w:val="2"/>
          <w:color w:val="000000"/>
          <w:sz w:val="28"/>
          <w:szCs w:val="28"/>
        </w:rPr>
        <w:t>ступил к своим</w:t>
      </w:r>
      <w:r>
        <w:rPr>
          <w:rStyle w:val="2"/>
          <w:color w:val="000000"/>
          <w:sz w:val="28"/>
          <w:szCs w:val="28"/>
        </w:rPr>
        <w:t xml:space="preserve"> должностным обязанностям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"/>
          <w:color w:val="000000"/>
          <w:sz w:val="28"/>
          <w:szCs w:val="28"/>
        </w:rPr>
        <w:t>года, от предыдущего сотрудника службы безопаснос</w:t>
      </w:r>
      <w:r>
        <w:rPr>
          <w:rStyle w:val="2"/>
          <w:color w:val="000000"/>
          <w:sz w:val="28"/>
          <w:szCs w:val="28"/>
        </w:rPr>
        <w:t xml:space="preserve">ти «5 колесо» </w:t>
      </w:r>
      <w:r>
        <w:rPr>
          <w:sz w:val="28"/>
          <w:szCs w:val="28"/>
        </w:rPr>
        <w:t>/данные изъяты/</w:t>
      </w:r>
      <w:r>
        <w:rPr>
          <w:rStyle w:val="2"/>
          <w:color w:val="000000"/>
          <w:sz w:val="28"/>
          <w:szCs w:val="28"/>
        </w:rPr>
        <w:t xml:space="preserve"> ему стало известно, что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"/>
          <w:color w:val="000000"/>
          <w:sz w:val="28"/>
          <w:szCs w:val="28"/>
        </w:rPr>
        <w:t>года им в ходе просмотра видеозаписи с камер видеонаб</w:t>
      </w:r>
      <w:r>
        <w:rPr>
          <w:rStyle w:val="2"/>
          <w:color w:val="000000"/>
          <w:sz w:val="28"/>
          <w:szCs w:val="28"/>
        </w:rPr>
        <w:t>людения, установленных</w:t>
      </w:r>
      <w:r w:rsidRPr="00FF3904">
        <w:rPr>
          <w:rStyle w:val="2"/>
          <w:color w:val="000000"/>
          <w:sz w:val="28"/>
          <w:szCs w:val="28"/>
        </w:rPr>
        <w:t xml:space="preserve"> в помещении «5 колесо» по адресу: </w:t>
      </w:r>
      <w:r>
        <w:rPr>
          <w:rStyle w:val="2"/>
          <w:color w:val="000000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"/>
          <w:color w:val="000000"/>
          <w:sz w:val="28"/>
          <w:szCs w:val="28"/>
        </w:rPr>
        <w:t>,</w:t>
      </w:r>
      <w:r>
        <w:rPr>
          <w:rStyle w:val="2"/>
          <w:color w:val="000000"/>
          <w:sz w:val="28"/>
          <w:szCs w:val="28"/>
        </w:rPr>
        <w:t xml:space="preserve"> </w:t>
      </w:r>
      <w:r w:rsidRPr="00FF3904">
        <w:rPr>
          <w:rStyle w:val="2"/>
          <w:color w:val="000000"/>
          <w:sz w:val="28"/>
          <w:szCs w:val="28"/>
        </w:rPr>
        <w:t xml:space="preserve"> было </w:t>
      </w:r>
      <w:r>
        <w:rPr>
          <w:rStyle w:val="2"/>
          <w:color w:val="000000"/>
          <w:sz w:val="28"/>
          <w:szCs w:val="28"/>
        </w:rPr>
        <w:t xml:space="preserve">выявлено, </w:t>
      </w:r>
      <w:r w:rsidRPr="00FF3904">
        <w:rPr>
          <w:rStyle w:val="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"/>
          <w:color w:val="000000"/>
          <w:sz w:val="28"/>
          <w:szCs w:val="28"/>
        </w:rPr>
        <w:t xml:space="preserve">года в период времени с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"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"/>
          <w:color w:val="000000"/>
          <w:sz w:val="28"/>
          <w:szCs w:val="28"/>
        </w:rPr>
        <w:t>бывший работник Галиев Н</w:t>
      </w:r>
      <w:r>
        <w:rPr>
          <w:rStyle w:val="2"/>
          <w:color w:val="000000"/>
          <w:sz w:val="28"/>
          <w:szCs w:val="28"/>
        </w:rPr>
        <w:t>.</w:t>
      </w:r>
      <w:r w:rsidRPr="00FF3904">
        <w:rPr>
          <w:rStyle w:val="2"/>
          <w:color w:val="000000"/>
          <w:sz w:val="28"/>
          <w:szCs w:val="28"/>
        </w:rPr>
        <w:t>В</w:t>
      </w:r>
      <w:r>
        <w:rPr>
          <w:rStyle w:val="2"/>
          <w:color w:val="000000"/>
          <w:sz w:val="28"/>
          <w:szCs w:val="28"/>
        </w:rPr>
        <w:t>.</w:t>
      </w:r>
      <w:r w:rsidRPr="00FF3904">
        <w:rPr>
          <w:rStyle w:val="2"/>
          <w:color w:val="000000"/>
          <w:sz w:val="28"/>
          <w:szCs w:val="28"/>
        </w:rPr>
        <w:t>, подойдя к стеллажу, г</w:t>
      </w:r>
      <w:r>
        <w:rPr>
          <w:rStyle w:val="2"/>
          <w:color w:val="000000"/>
          <w:sz w:val="28"/>
          <w:szCs w:val="28"/>
        </w:rPr>
        <w:t>де находится ши</w:t>
      </w:r>
      <w:r w:rsidRPr="00FF3904">
        <w:rPr>
          <w:rStyle w:val="2"/>
          <w:color w:val="000000"/>
          <w:sz w:val="28"/>
          <w:szCs w:val="28"/>
        </w:rPr>
        <w:t xml:space="preserve">повальный пистолет «Ремшип РП12», забирает </w:t>
      </w:r>
      <w:r>
        <w:rPr>
          <w:rStyle w:val="2"/>
          <w:color w:val="000000"/>
          <w:sz w:val="28"/>
          <w:szCs w:val="28"/>
        </w:rPr>
        <w:t xml:space="preserve">его и кладет к себе под куртку, после чего </w:t>
      </w:r>
      <w:r w:rsidRPr="00FF3904">
        <w:rPr>
          <w:rStyle w:val="2"/>
          <w:color w:val="000000"/>
          <w:sz w:val="28"/>
          <w:szCs w:val="28"/>
        </w:rPr>
        <w:t xml:space="preserve">выходит на улицу. Галиев Н.В. </w:t>
      </w:r>
      <w:r>
        <w:rPr>
          <w:rStyle w:val="2"/>
          <w:color w:val="000000"/>
          <w:sz w:val="28"/>
          <w:szCs w:val="28"/>
        </w:rPr>
        <w:t xml:space="preserve">ранее </w:t>
      </w:r>
      <w:r w:rsidRPr="00FF3904">
        <w:rPr>
          <w:rStyle w:val="2"/>
          <w:color w:val="000000"/>
          <w:sz w:val="28"/>
          <w:szCs w:val="28"/>
        </w:rPr>
        <w:t>работал в шиномонтаж</w:t>
      </w:r>
      <w:r>
        <w:rPr>
          <w:rStyle w:val="2"/>
          <w:color w:val="000000"/>
          <w:sz w:val="28"/>
          <w:szCs w:val="28"/>
        </w:rPr>
        <w:t xml:space="preserve">е с </w:t>
      </w:r>
      <w:r>
        <w:rPr>
          <w:sz w:val="28"/>
          <w:szCs w:val="28"/>
        </w:rPr>
        <w:t>/данные изъяты/</w:t>
      </w:r>
      <w:r>
        <w:rPr>
          <w:rStyle w:val="2"/>
          <w:color w:val="000000"/>
          <w:sz w:val="28"/>
          <w:szCs w:val="28"/>
        </w:rPr>
        <w:t xml:space="preserve">года по </w:t>
      </w:r>
      <w:r>
        <w:rPr>
          <w:sz w:val="28"/>
          <w:szCs w:val="28"/>
        </w:rPr>
        <w:t xml:space="preserve">/данные изъяты/ </w:t>
      </w:r>
      <w:r w:rsidRPr="00FF3904">
        <w:rPr>
          <w:rStyle w:val="2"/>
          <w:color w:val="000000"/>
          <w:sz w:val="28"/>
          <w:szCs w:val="28"/>
        </w:rPr>
        <w:t xml:space="preserve">года, </w:t>
      </w:r>
      <w:r>
        <w:rPr>
          <w:rStyle w:val="2"/>
          <w:color w:val="000000"/>
          <w:sz w:val="28"/>
          <w:szCs w:val="28"/>
        </w:rPr>
        <w:t xml:space="preserve">без </w:t>
      </w:r>
      <w:r w:rsidRPr="00FF3904">
        <w:rPr>
          <w:rStyle w:val="2"/>
          <w:color w:val="000000"/>
          <w:sz w:val="28"/>
          <w:szCs w:val="28"/>
        </w:rPr>
        <w:t>какого-либо трудового договора. От сотрудников полиции ему стало известно, что Галиев Н</w:t>
      </w:r>
      <w:r>
        <w:rPr>
          <w:rStyle w:val="2"/>
          <w:color w:val="000000"/>
          <w:sz w:val="28"/>
          <w:szCs w:val="28"/>
        </w:rPr>
        <w:t>.</w:t>
      </w:r>
      <w:r w:rsidRPr="00FF3904">
        <w:rPr>
          <w:rStyle w:val="2"/>
          <w:color w:val="000000"/>
          <w:sz w:val="28"/>
          <w:szCs w:val="28"/>
        </w:rPr>
        <w:t>В</w:t>
      </w:r>
      <w:r>
        <w:rPr>
          <w:rStyle w:val="2"/>
          <w:color w:val="000000"/>
          <w:sz w:val="28"/>
          <w:szCs w:val="28"/>
        </w:rPr>
        <w:t>.</w:t>
      </w:r>
      <w:r w:rsidRPr="00FF3904">
        <w:rPr>
          <w:rStyle w:val="2"/>
          <w:color w:val="000000"/>
          <w:sz w:val="28"/>
          <w:szCs w:val="28"/>
        </w:rPr>
        <w:t xml:space="preserve"> признал св</w:t>
      </w:r>
      <w:r>
        <w:rPr>
          <w:rStyle w:val="2"/>
          <w:color w:val="000000"/>
          <w:sz w:val="28"/>
          <w:szCs w:val="28"/>
        </w:rPr>
        <w:t>ою вину по факту хищения шиповального пистолета</w:t>
      </w:r>
      <w:r w:rsidRPr="00FF3904">
        <w:rPr>
          <w:rStyle w:val="2"/>
          <w:color w:val="000000"/>
          <w:sz w:val="28"/>
          <w:szCs w:val="28"/>
        </w:rPr>
        <w:t xml:space="preserve"> «Ремшип РП12»</w:t>
      </w:r>
      <w:r>
        <w:rPr>
          <w:rStyle w:val="2"/>
          <w:color w:val="000000"/>
          <w:sz w:val="28"/>
          <w:szCs w:val="28"/>
        </w:rPr>
        <w:t xml:space="preserve"> (л.д. 54-58)</w:t>
      </w:r>
      <w:r w:rsidRPr="00FF3904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 xml:space="preserve">  </w:t>
      </w:r>
    </w:p>
    <w:p w:rsidR="003E03E7" w:rsidP="00892A2D">
      <w:pPr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Свидетель </w:t>
      </w:r>
      <w:r>
        <w:rPr>
          <w:sz w:val="28"/>
          <w:szCs w:val="28"/>
        </w:rPr>
        <w:t xml:space="preserve">/данные изъяты/ </w:t>
      </w:r>
      <w:r>
        <w:rPr>
          <w:rStyle w:val="2"/>
          <w:color w:val="000000"/>
          <w:sz w:val="28"/>
          <w:szCs w:val="28"/>
        </w:rPr>
        <w:t>дал аналогичные пояснения (л.д. 72-73).</w:t>
      </w:r>
    </w:p>
    <w:p w:rsidR="003E03E7" w:rsidP="00892A2D">
      <w:pPr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</w:rPr>
        <w:t xml:space="preserve">           </w:t>
      </w:r>
      <w:r w:rsidRPr="00D4523F">
        <w:rPr>
          <w:rStyle w:val="2"/>
          <w:color w:val="000000"/>
          <w:sz w:val="28"/>
          <w:szCs w:val="28"/>
        </w:rPr>
        <w:t xml:space="preserve">Согласно показаниям свидетеля </w:t>
      </w:r>
      <w:r>
        <w:rPr>
          <w:sz w:val="28"/>
          <w:szCs w:val="28"/>
        </w:rPr>
        <w:t xml:space="preserve">/данные изъяты/ </w:t>
      </w:r>
      <w:r w:rsidRPr="00D4523F">
        <w:rPr>
          <w:rStyle w:val="2"/>
          <w:color w:val="000000"/>
          <w:sz w:val="28"/>
          <w:szCs w:val="28"/>
        </w:rPr>
        <w:t xml:space="preserve">. </w:t>
      </w:r>
      <w:r>
        <w:rPr>
          <w:rStyle w:val="2"/>
          <w:color w:val="000000"/>
          <w:sz w:val="28"/>
          <w:szCs w:val="28"/>
        </w:rPr>
        <w:t xml:space="preserve"> </w:t>
      </w:r>
      <w:r w:rsidRPr="00D4523F">
        <w:rPr>
          <w:rStyle w:val="2"/>
          <w:color w:val="000000"/>
          <w:sz w:val="28"/>
          <w:szCs w:val="28"/>
        </w:rPr>
        <w:t>от сотрудников п</w:t>
      </w:r>
      <w:r>
        <w:rPr>
          <w:rStyle w:val="2"/>
          <w:color w:val="000000"/>
          <w:sz w:val="28"/>
          <w:szCs w:val="28"/>
        </w:rPr>
        <w:t>олиции ему стало известно, что из</w:t>
      </w:r>
      <w:r w:rsidRPr="00D4523F">
        <w:rPr>
          <w:rStyle w:val="2"/>
          <w:color w:val="000000"/>
          <w:sz w:val="28"/>
          <w:szCs w:val="28"/>
        </w:rPr>
        <w:t xml:space="preserve"> шиномонтажа пропал пневматический шиповальный пистолет. После</w:t>
      </w:r>
      <w:r>
        <w:rPr>
          <w:rStyle w:val="2"/>
          <w:color w:val="000000"/>
          <w:sz w:val="28"/>
          <w:szCs w:val="28"/>
        </w:rPr>
        <w:t xml:space="preserve"> чего,</w:t>
      </w:r>
      <w:r w:rsidRPr="00D4523F">
        <w:rPr>
          <w:rStyle w:val="2"/>
          <w:color w:val="000000"/>
          <w:sz w:val="28"/>
          <w:szCs w:val="28"/>
        </w:rPr>
        <w:t xml:space="preserve"> сотрудники службы безопасности стали просматривать камеры видео</w:t>
      </w:r>
      <w:r>
        <w:rPr>
          <w:rStyle w:val="2"/>
          <w:color w:val="000000"/>
          <w:sz w:val="28"/>
          <w:szCs w:val="28"/>
        </w:rPr>
        <w:t xml:space="preserve">наблюдения и увидели, что </w:t>
      </w:r>
      <w:r>
        <w:rPr>
          <w:sz w:val="28"/>
          <w:szCs w:val="28"/>
        </w:rPr>
        <w:t>/данные изъяты/</w:t>
      </w:r>
      <w:r w:rsidRPr="00D4523F">
        <w:rPr>
          <w:rStyle w:val="2"/>
          <w:color w:val="000000"/>
          <w:sz w:val="28"/>
          <w:szCs w:val="28"/>
        </w:rPr>
        <w:t xml:space="preserve">года сотрудником шиномонтажа был похищен данный пневматический шиповальный пистолет, полные его данные не знает, знает </w:t>
      </w:r>
      <w:r>
        <w:rPr>
          <w:rStyle w:val="2"/>
          <w:color w:val="000000"/>
          <w:sz w:val="28"/>
          <w:szCs w:val="28"/>
        </w:rPr>
        <w:t>что зовут</w:t>
      </w:r>
      <w:r w:rsidRPr="00D4523F">
        <w:rPr>
          <w:rStyle w:val="2"/>
          <w:color w:val="000000"/>
          <w:sz w:val="28"/>
          <w:szCs w:val="28"/>
        </w:rPr>
        <w:t xml:space="preserve"> Николай. </w:t>
      </w:r>
      <w:r>
        <w:rPr>
          <w:sz w:val="28"/>
          <w:szCs w:val="28"/>
        </w:rPr>
        <w:t>/данные изъяты/</w:t>
      </w:r>
      <w:r>
        <w:rPr>
          <w:rStyle w:val="2"/>
          <w:color w:val="000000"/>
          <w:sz w:val="28"/>
          <w:szCs w:val="28"/>
        </w:rPr>
        <w:t>года он с ним работал, но</w:t>
      </w:r>
      <w:r w:rsidRPr="00D4523F">
        <w:rPr>
          <w:rStyle w:val="2"/>
          <w:color w:val="000000"/>
          <w:sz w:val="28"/>
          <w:szCs w:val="28"/>
        </w:rPr>
        <w:t xml:space="preserve"> ничего не заметил</w:t>
      </w:r>
      <w:r>
        <w:rPr>
          <w:rStyle w:val="2"/>
          <w:color w:val="000000"/>
          <w:sz w:val="28"/>
          <w:szCs w:val="28"/>
        </w:rPr>
        <w:t xml:space="preserve">, поскольку в </w:t>
      </w:r>
      <w:r w:rsidRPr="00D4523F">
        <w:rPr>
          <w:rStyle w:val="2"/>
          <w:color w:val="000000"/>
          <w:sz w:val="28"/>
          <w:szCs w:val="28"/>
        </w:rPr>
        <w:t>шиномонтаже 2 таких пистолета</w:t>
      </w:r>
      <w:r>
        <w:rPr>
          <w:rStyle w:val="2"/>
          <w:color w:val="000000"/>
          <w:sz w:val="28"/>
          <w:szCs w:val="28"/>
        </w:rPr>
        <w:t xml:space="preserve"> и в</w:t>
      </w:r>
      <w:r w:rsidRPr="00D4523F">
        <w:rPr>
          <w:rStyle w:val="2"/>
          <w:color w:val="000000"/>
          <w:sz w:val="28"/>
          <w:szCs w:val="28"/>
        </w:rPr>
        <w:t xml:space="preserve"> этот день было много клиентов, так как был сезон замены колес</w:t>
      </w:r>
      <w:r>
        <w:rPr>
          <w:rStyle w:val="2"/>
          <w:color w:val="000000"/>
          <w:sz w:val="28"/>
          <w:szCs w:val="28"/>
        </w:rPr>
        <w:t xml:space="preserve"> (л.д. 40-42).</w:t>
      </w:r>
    </w:p>
    <w:p w:rsidR="003E03E7" w:rsidRPr="00D4523F" w:rsidP="00D4523F">
      <w:pPr>
        <w:pStyle w:val="21"/>
        <w:shd w:val="clear" w:color="auto" w:fill="auto"/>
        <w:ind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Из показаний свидетеля /данные изъяты/. </w:t>
      </w:r>
      <w:r w:rsidRPr="00D4523F">
        <w:rPr>
          <w:rStyle w:val="2"/>
          <w:color w:val="000000"/>
          <w:sz w:val="28"/>
          <w:szCs w:val="28"/>
        </w:rPr>
        <w:t xml:space="preserve"> </w:t>
      </w:r>
      <w:r w:rsidRPr="00D4523F">
        <w:rPr>
          <w:rStyle w:val="FontStyle28"/>
          <w:sz w:val="28"/>
          <w:szCs w:val="28"/>
        </w:rPr>
        <w:t>следует, что</w:t>
      </w:r>
      <w:r w:rsidRPr="00D4523F">
        <w:rPr>
          <w:sz w:val="28"/>
          <w:szCs w:val="28"/>
        </w:rPr>
        <w:t xml:space="preserve"> он является </w:t>
      </w:r>
      <w:r w:rsidRPr="00D4523F">
        <w:rPr>
          <w:rStyle w:val="FontStyle12"/>
          <w:sz w:val="28"/>
          <w:szCs w:val="28"/>
        </w:rPr>
        <w:t xml:space="preserve">оперуполномоченным отдела уголовного розыска ОП № 9 «Сафиуллина» Управления МВД России по г. Казани. </w:t>
      </w:r>
      <w:r>
        <w:rPr>
          <w:rStyle w:val="FontStyle12"/>
          <w:sz w:val="28"/>
          <w:szCs w:val="28"/>
        </w:rPr>
        <w:t xml:space="preserve">В </w:t>
      </w:r>
      <w:r w:rsidRPr="00D4523F">
        <w:rPr>
          <w:rStyle w:val="2"/>
          <w:color w:val="000000"/>
          <w:sz w:val="28"/>
          <w:szCs w:val="28"/>
        </w:rPr>
        <w:t>ходе п</w:t>
      </w:r>
      <w:r>
        <w:rPr>
          <w:rStyle w:val="2"/>
          <w:color w:val="000000"/>
          <w:sz w:val="28"/>
          <w:szCs w:val="28"/>
        </w:rPr>
        <w:t>р</w:t>
      </w:r>
      <w:r w:rsidRPr="00D4523F">
        <w:rPr>
          <w:rStyle w:val="2"/>
          <w:color w:val="000000"/>
          <w:sz w:val="28"/>
          <w:szCs w:val="28"/>
        </w:rPr>
        <w:t>оверки поступившего сообщения</w:t>
      </w:r>
      <w:r>
        <w:rPr>
          <w:rStyle w:val="2"/>
          <w:color w:val="000000"/>
          <w:sz w:val="28"/>
          <w:szCs w:val="28"/>
        </w:rPr>
        <w:t xml:space="preserve"> о краже из шиномонтажа</w:t>
      </w:r>
      <w:r w:rsidRPr="00D4523F">
        <w:rPr>
          <w:rStyle w:val="2"/>
          <w:color w:val="000000"/>
          <w:sz w:val="28"/>
          <w:szCs w:val="28"/>
        </w:rPr>
        <w:t xml:space="preserve"> от Галиева Н</w:t>
      </w:r>
      <w:r>
        <w:rPr>
          <w:rStyle w:val="2"/>
          <w:color w:val="000000"/>
          <w:sz w:val="28"/>
          <w:szCs w:val="28"/>
        </w:rPr>
        <w:t>.</w:t>
      </w:r>
      <w:r w:rsidRPr="00D4523F">
        <w:rPr>
          <w:rStyle w:val="2"/>
          <w:color w:val="000000"/>
          <w:sz w:val="28"/>
          <w:szCs w:val="28"/>
        </w:rPr>
        <w:t>В</w:t>
      </w:r>
      <w:r>
        <w:rPr>
          <w:rStyle w:val="2"/>
          <w:color w:val="000000"/>
          <w:sz w:val="28"/>
          <w:szCs w:val="28"/>
        </w:rPr>
        <w:t>.</w:t>
      </w:r>
      <w:r w:rsidRPr="00D4523F">
        <w:rPr>
          <w:rStyle w:val="2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/данные изъяты/ </w:t>
      </w:r>
      <w:r w:rsidRPr="00D4523F">
        <w:rPr>
          <w:rStyle w:val="2"/>
          <w:color w:val="000000"/>
          <w:sz w:val="28"/>
          <w:szCs w:val="28"/>
        </w:rPr>
        <w:t>г.р. поступило</w:t>
      </w:r>
      <w:r>
        <w:rPr>
          <w:sz w:val="28"/>
          <w:szCs w:val="28"/>
        </w:rPr>
        <w:t xml:space="preserve"> </w:t>
      </w:r>
      <w:r w:rsidRPr="00D4523F">
        <w:rPr>
          <w:rStyle w:val="2"/>
          <w:color w:val="000000"/>
          <w:sz w:val="28"/>
          <w:szCs w:val="28"/>
        </w:rPr>
        <w:t>чистосердечное признание</w:t>
      </w:r>
      <w:r>
        <w:rPr>
          <w:rStyle w:val="2"/>
          <w:color w:val="000000"/>
          <w:sz w:val="28"/>
          <w:szCs w:val="28"/>
        </w:rPr>
        <w:t>. О</w:t>
      </w:r>
      <w:r w:rsidRPr="00D4523F">
        <w:rPr>
          <w:rStyle w:val="2"/>
          <w:color w:val="000000"/>
          <w:sz w:val="28"/>
          <w:szCs w:val="28"/>
        </w:rPr>
        <w:t xml:space="preserve">н пояснил, что </w:t>
      </w:r>
      <w:r>
        <w:rPr>
          <w:sz w:val="28"/>
          <w:szCs w:val="28"/>
        </w:rPr>
        <w:t xml:space="preserve">/данные изъяты/ </w:t>
      </w:r>
      <w:r w:rsidRPr="00D4523F">
        <w:rPr>
          <w:rStyle w:val="2"/>
          <w:color w:val="000000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>/данные изъяты/</w:t>
      </w:r>
      <w:r w:rsidRPr="00D4523F">
        <w:rPr>
          <w:rStyle w:val="2"/>
          <w:color w:val="000000"/>
          <w:sz w:val="28"/>
          <w:szCs w:val="28"/>
        </w:rPr>
        <w:t xml:space="preserve">, находясь в шиномонтаже по адресу: </w:t>
      </w:r>
      <w:r>
        <w:rPr>
          <w:sz w:val="28"/>
          <w:szCs w:val="28"/>
        </w:rPr>
        <w:t>/данные изъяты/</w:t>
      </w:r>
      <w:r w:rsidRPr="00D4523F">
        <w:rPr>
          <w:rStyle w:val="2"/>
          <w:color w:val="000000"/>
          <w:sz w:val="28"/>
          <w:szCs w:val="28"/>
        </w:rPr>
        <w:t xml:space="preserve">, </w:t>
      </w:r>
      <w:r>
        <w:rPr>
          <w:rStyle w:val="2"/>
          <w:color w:val="000000"/>
          <w:sz w:val="28"/>
          <w:szCs w:val="28"/>
        </w:rPr>
        <w:t xml:space="preserve">он </w:t>
      </w:r>
      <w:r w:rsidRPr="00D4523F">
        <w:rPr>
          <w:rStyle w:val="2"/>
          <w:color w:val="000000"/>
          <w:sz w:val="28"/>
          <w:szCs w:val="28"/>
        </w:rPr>
        <w:t xml:space="preserve">тайно похитил пневматический </w:t>
      </w:r>
      <w:r>
        <w:rPr>
          <w:rStyle w:val="2"/>
          <w:color w:val="000000"/>
          <w:sz w:val="28"/>
          <w:szCs w:val="28"/>
        </w:rPr>
        <w:t>шиповальный пистолет «Ремшип PH</w:t>
      </w:r>
      <w:r w:rsidRPr="00D4523F">
        <w:rPr>
          <w:rStyle w:val="2"/>
          <w:color w:val="000000"/>
          <w:sz w:val="28"/>
          <w:szCs w:val="28"/>
        </w:rPr>
        <w:t xml:space="preserve">12». По данному факту свою вину признал, в содеянном раскаялся. После чего, он был направлен в отдел дознания для проведения следственных действий с его участием, так как в его действиях усматривались признаки преступления, предусмотренного </w:t>
      </w:r>
      <w:r>
        <w:rPr>
          <w:rStyle w:val="2"/>
          <w:color w:val="000000"/>
          <w:sz w:val="28"/>
          <w:szCs w:val="28"/>
        </w:rPr>
        <w:t xml:space="preserve">частью 1 стати 158 </w:t>
      </w:r>
      <w:r w:rsidRPr="00D4523F">
        <w:rPr>
          <w:rStyle w:val="2"/>
          <w:color w:val="000000"/>
          <w:sz w:val="28"/>
          <w:szCs w:val="28"/>
        </w:rPr>
        <w:t>УК РФ</w:t>
      </w:r>
      <w:r>
        <w:rPr>
          <w:rStyle w:val="2"/>
          <w:color w:val="000000"/>
          <w:sz w:val="28"/>
          <w:szCs w:val="28"/>
        </w:rPr>
        <w:t xml:space="preserve"> </w:t>
      </w:r>
      <w:r>
        <w:rPr>
          <w:rStyle w:val="211"/>
          <w:color w:val="000000"/>
          <w:sz w:val="28"/>
          <w:szCs w:val="28"/>
        </w:rPr>
        <w:t>(</w:t>
      </w:r>
      <w:r>
        <w:rPr>
          <w:rStyle w:val="211"/>
          <w:i w:val="0"/>
          <w:iCs w:val="0"/>
          <w:color w:val="000000"/>
          <w:sz w:val="28"/>
          <w:szCs w:val="28"/>
        </w:rPr>
        <w:t>л.д</w:t>
      </w:r>
      <w:r w:rsidRPr="00D4523F">
        <w:rPr>
          <w:rStyle w:val="211"/>
          <w:i w:val="0"/>
          <w:iCs w:val="0"/>
          <w:color w:val="000000"/>
          <w:sz w:val="28"/>
          <w:szCs w:val="28"/>
        </w:rPr>
        <w:t>.64-65</w:t>
      </w:r>
      <w:r>
        <w:rPr>
          <w:rStyle w:val="211"/>
          <w:i w:val="0"/>
          <w:iCs w:val="0"/>
          <w:color w:val="000000"/>
          <w:sz w:val="28"/>
          <w:szCs w:val="28"/>
        </w:rPr>
        <w:t>).</w:t>
      </w:r>
    </w:p>
    <w:p w:rsidR="003E03E7" w:rsidP="007D46B6">
      <w:pPr>
        <w:jc w:val="both"/>
        <w:rPr>
          <w:sz w:val="28"/>
          <w:szCs w:val="28"/>
        </w:rPr>
      </w:pPr>
      <w:r w:rsidRPr="00355A19">
        <w:rPr>
          <w:rStyle w:val="FontStyle28"/>
          <w:sz w:val="28"/>
          <w:szCs w:val="28"/>
        </w:rPr>
        <w:t xml:space="preserve">        </w:t>
      </w:r>
      <w:r w:rsidRPr="00355A19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Галиева Н.В.</w:t>
      </w:r>
      <w:r w:rsidRPr="00355A19">
        <w:rPr>
          <w:sz w:val="28"/>
          <w:szCs w:val="28"/>
        </w:rPr>
        <w:t xml:space="preserve"> в совершении преступления, предусмотренного частью 1 статьи 158 УК РФ</w:t>
      </w:r>
      <w:r>
        <w:rPr>
          <w:sz w:val="28"/>
          <w:szCs w:val="28"/>
        </w:rPr>
        <w:t>,</w:t>
      </w:r>
      <w:r w:rsidRPr="00355A19">
        <w:rPr>
          <w:sz w:val="28"/>
          <w:szCs w:val="28"/>
        </w:rPr>
        <w:t xml:space="preserve"> подтверждается:</w:t>
      </w:r>
      <w:r w:rsidRPr="006B0FC2">
        <w:rPr>
          <w:rStyle w:val="210"/>
          <w:color w:val="000000"/>
        </w:rPr>
        <w:t xml:space="preserve"> </w:t>
      </w:r>
      <w:r w:rsidRPr="006B0FC2">
        <w:rPr>
          <w:rStyle w:val="210"/>
          <w:b w:val="0"/>
          <w:bCs w:val="0"/>
          <w:color w:val="000000"/>
          <w:sz w:val="28"/>
          <w:szCs w:val="28"/>
        </w:rPr>
        <w:t>заявлени</w:t>
      </w:r>
      <w:r>
        <w:rPr>
          <w:rStyle w:val="210"/>
          <w:b w:val="0"/>
          <w:bCs w:val="0"/>
          <w:color w:val="000000"/>
          <w:sz w:val="28"/>
          <w:szCs w:val="28"/>
        </w:rPr>
        <w:t xml:space="preserve">ем </w:t>
      </w:r>
      <w:r w:rsidRPr="006B0FC2">
        <w:rPr>
          <w:rStyle w:val="210"/>
          <w:b w:val="0"/>
          <w:bCs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B0FC2">
        <w:rPr>
          <w:rStyle w:val="2"/>
          <w:color w:val="000000"/>
          <w:sz w:val="28"/>
          <w:szCs w:val="28"/>
        </w:rPr>
        <w:t>., в котором он просит привлечь к уголовной ответственности Галиева Н</w:t>
      </w:r>
      <w:r>
        <w:rPr>
          <w:rStyle w:val="2"/>
          <w:color w:val="000000"/>
          <w:sz w:val="28"/>
          <w:szCs w:val="28"/>
        </w:rPr>
        <w:t>.</w:t>
      </w:r>
      <w:r w:rsidRPr="006B0FC2">
        <w:rPr>
          <w:rStyle w:val="2"/>
          <w:color w:val="000000"/>
          <w:sz w:val="28"/>
          <w:szCs w:val="28"/>
        </w:rPr>
        <w:t>В</w:t>
      </w:r>
      <w:r>
        <w:rPr>
          <w:rStyle w:val="2"/>
          <w:color w:val="000000"/>
          <w:sz w:val="28"/>
          <w:szCs w:val="28"/>
        </w:rPr>
        <w:t>.</w:t>
      </w:r>
      <w:r w:rsidRPr="006B0FC2">
        <w:rPr>
          <w:rStyle w:val="2"/>
          <w:color w:val="000000"/>
          <w:sz w:val="28"/>
          <w:szCs w:val="28"/>
        </w:rPr>
        <w:t>, который похитил пневматическ</w:t>
      </w:r>
      <w:r>
        <w:rPr>
          <w:rStyle w:val="2"/>
          <w:color w:val="000000"/>
          <w:sz w:val="28"/>
          <w:szCs w:val="28"/>
        </w:rPr>
        <w:t>ий шиповальный пистолет «Ремшип</w:t>
      </w:r>
      <w:r w:rsidRPr="006B0FC2">
        <w:rPr>
          <w:rStyle w:val="2"/>
          <w:color w:val="000000"/>
          <w:sz w:val="28"/>
          <w:szCs w:val="28"/>
        </w:rPr>
        <w:t xml:space="preserve"> РП12</w:t>
      </w:r>
      <w:r>
        <w:rPr>
          <w:rStyle w:val="2"/>
          <w:color w:val="000000"/>
          <w:sz w:val="28"/>
          <w:szCs w:val="28"/>
        </w:rPr>
        <w:t>»,</w:t>
      </w:r>
      <w:r w:rsidRPr="006B0FC2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находясь на рабочем месте шиномо</w:t>
      </w:r>
      <w:r w:rsidRPr="006B0FC2">
        <w:rPr>
          <w:rStyle w:val="2"/>
          <w:color w:val="000000"/>
          <w:sz w:val="28"/>
          <w:szCs w:val="28"/>
        </w:rPr>
        <w:t>нтаж «5 Колесо» по адресу: г</w:t>
      </w:r>
      <w:r>
        <w:rPr>
          <w:sz w:val="28"/>
          <w:szCs w:val="28"/>
        </w:rPr>
        <w:t>/данные изъяты/</w:t>
      </w:r>
      <w:r w:rsidRPr="006B0FC2">
        <w:rPr>
          <w:rStyle w:val="2"/>
          <w:color w:val="000000"/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/данные изъяты/</w:t>
      </w:r>
      <w:r>
        <w:rPr>
          <w:rStyle w:val="2"/>
          <w:color w:val="000000"/>
          <w:sz w:val="28"/>
          <w:szCs w:val="28"/>
        </w:rPr>
        <w:t xml:space="preserve"> по </w:t>
      </w:r>
      <w:r>
        <w:rPr>
          <w:sz w:val="28"/>
          <w:szCs w:val="28"/>
        </w:rPr>
        <w:t>/данные изъяты/ /данные изъяты/</w:t>
      </w:r>
      <w:r w:rsidRPr="006B0FC2">
        <w:rPr>
          <w:rStyle w:val="2"/>
          <w:color w:val="000000"/>
          <w:sz w:val="28"/>
          <w:szCs w:val="28"/>
        </w:rPr>
        <w:t>года. Ущерб составляет 13 000 рублей</w:t>
      </w:r>
      <w:r>
        <w:rPr>
          <w:rStyle w:val="2"/>
          <w:color w:val="000000"/>
          <w:sz w:val="28"/>
          <w:szCs w:val="28"/>
        </w:rPr>
        <w:t xml:space="preserve"> (л.д. 5</w:t>
      </w:r>
      <w:r w:rsidRPr="006B0FC2">
        <w:rPr>
          <w:rStyle w:val="2"/>
          <w:color w:val="000000"/>
          <w:sz w:val="28"/>
          <w:szCs w:val="28"/>
        </w:rPr>
        <w:t xml:space="preserve">), </w:t>
      </w:r>
      <w:r w:rsidRPr="006B0FC2">
        <w:rPr>
          <w:rStyle w:val="5"/>
          <w:b w:val="0"/>
          <w:bCs w:val="0"/>
          <w:color w:val="000000"/>
          <w:sz w:val="28"/>
          <w:szCs w:val="28"/>
        </w:rPr>
        <w:t>протокол</w:t>
      </w:r>
      <w:r>
        <w:rPr>
          <w:rStyle w:val="5"/>
          <w:b w:val="0"/>
          <w:bCs w:val="0"/>
          <w:color w:val="000000"/>
          <w:sz w:val="28"/>
          <w:szCs w:val="28"/>
        </w:rPr>
        <w:t>ом</w:t>
      </w:r>
      <w:r w:rsidRPr="006B0FC2">
        <w:rPr>
          <w:rStyle w:val="5"/>
          <w:b w:val="0"/>
          <w:bCs w:val="0"/>
          <w:color w:val="000000"/>
          <w:sz w:val="28"/>
          <w:szCs w:val="28"/>
        </w:rPr>
        <w:t xml:space="preserve"> осмотра места происшествия и фототаблицей </w:t>
      </w:r>
      <w:r>
        <w:rPr>
          <w:rStyle w:val="50"/>
          <w:b w:val="0"/>
          <w:bCs w:val="0"/>
          <w:color w:val="000000"/>
          <w:sz w:val="28"/>
          <w:szCs w:val="28"/>
        </w:rPr>
        <w:t xml:space="preserve">от 04 декабря </w:t>
      </w:r>
      <w:r w:rsidRPr="006B0FC2">
        <w:rPr>
          <w:rStyle w:val="50"/>
          <w:b w:val="0"/>
          <w:bCs w:val="0"/>
          <w:color w:val="000000"/>
          <w:sz w:val="28"/>
          <w:szCs w:val="28"/>
        </w:rPr>
        <w:t xml:space="preserve">2020 года,  </w:t>
      </w:r>
      <w:r w:rsidRPr="006B0FC2">
        <w:rPr>
          <w:rStyle w:val="2"/>
          <w:color w:val="000000"/>
          <w:sz w:val="28"/>
          <w:szCs w:val="28"/>
        </w:rPr>
        <w:t>согласно которому было осмотрено помещение шиномонтажа «5 Колесо», расположенное по адресу:</w:t>
      </w:r>
      <w:r>
        <w:rPr>
          <w:rStyle w:val="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B0FC2">
        <w:rPr>
          <w:rStyle w:val="2"/>
          <w:color w:val="000000"/>
          <w:sz w:val="28"/>
          <w:szCs w:val="28"/>
        </w:rPr>
        <w:t xml:space="preserve">, в ходе которого была изъята видеозапись на </w:t>
      </w:r>
      <w:r w:rsidRPr="006B0FC2">
        <w:rPr>
          <w:rStyle w:val="2"/>
          <w:color w:val="000000"/>
          <w:sz w:val="28"/>
          <w:szCs w:val="28"/>
          <w:lang w:val="en-US" w:eastAsia="en-US"/>
        </w:rPr>
        <w:t>CD</w:t>
      </w:r>
      <w:r w:rsidRPr="006B0FC2">
        <w:rPr>
          <w:rStyle w:val="2"/>
          <w:color w:val="000000"/>
          <w:sz w:val="28"/>
          <w:szCs w:val="28"/>
        </w:rPr>
        <w:t xml:space="preserve">-диск (л.д. 9, 10-12), </w:t>
      </w:r>
      <w:r w:rsidRPr="006B0FC2">
        <w:rPr>
          <w:rStyle w:val="5"/>
          <w:b w:val="0"/>
          <w:bCs w:val="0"/>
          <w:color w:val="000000"/>
          <w:sz w:val="28"/>
          <w:szCs w:val="28"/>
        </w:rPr>
        <w:t>чистосердечным признанием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Галиева Н.В. от </w:t>
      </w:r>
      <w:r>
        <w:rPr>
          <w:sz w:val="28"/>
          <w:szCs w:val="28"/>
        </w:rPr>
        <w:t>/данные изъяты/</w:t>
      </w:r>
      <w:r w:rsidRPr="006B0FC2">
        <w:rPr>
          <w:rStyle w:val="5"/>
          <w:b w:val="0"/>
          <w:bCs w:val="0"/>
          <w:color w:val="000000"/>
          <w:sz w:val="28"/>
          <w:szCs w:val="28"/>
        </w:rPr>
        <w:t xml:space="preserve"> года (л.д.30),</w:t>
      </w:r>
      <w:r w:rsidRPr="006B0FC2">
        <w:rPr>
          <w:rStyle w:val="2"/>
          <w:color w:val="000000"/>
          <w:sz w:val="28"/>
          <w:szCs w:val="28"/>
        </w:rPr>
        <w:t xml:space="preserve"> </w:t>
      </w:r>
      <w:r w:rsidRPr="006B0FC2">
        <w:rPr>
          <w:rStyle w:val="5"/>
          <w:b w:val="0"/>
          <w:bCs w:val="0"/>
          <w:color w:val="000000"/>
          <w:sz w:val="28"/>
          <w:szCs w:val="28"/>
        </w:rPr>
        <w:t>протоколом осмотра п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редметов и фототаблица от </w:t>
      </w:r>
      <w:r>
        <w:rPr>
          <w:sz w:val="28"/>
          <w:szCs w:val="28"/>
        </w:rPr>
        <w:t>/данные изъяты/</w:t>
      </w:r>
      <w:r>
        <w:rPr>
          <w:rStyle w:val="5"/>
          <w:b w:val="0"/>
          <w:bCs w:val="0"/>
          <w:color w:val="000000"/>
          <w:sz w:val="28"/>
          <w:szCs w:val="28"/>
        </w:rPr>
        <w:t>года</w:t>
      </w:r>
      <w:r w:rsidRPr="006B0FC2">
        <w:rPr>
          <w:rStyle w:val="5"/>
          <w:b w:val="0"/>
          <w:bCs w:val="0"/>
          <w:color w:val="000000"/>
          <w:sz w:val="28"/>
          <w:szCs w:val="28"/>
        </w:rPr>
        <w:t xml:space="preserve">, </w:t>
      </w:r>
      <w:r w:rsidRPr="006B0FC2">
        <w:rPr>
          <w:rStyle w:val="50"/>
          <w:b w:val="0"/>
          <w:bCs w:val="0"/>
          <w:color w:val="000000"/>
          <w:sz w:val="28"/>
          <w:szCs w:val="28"/>
        </w:rPr>
        <w:t>согласно</w:t>
      </w:r>
      <w:r w:rsidRPr="006B0FC2">
        <w:rPr>
          <w:color w:val="000000"/>
          <w:sz w:val="28"/>
          <w:szCs w:val="28"/>
          <w:shd w:val="clear" w:color="auto" w:fill="FFFFFF"/>
        </w:rPr>
        <w:t xml:space="preserve"> </w:t>
      </w:r>
      <w:r w:rsidRPr="006B0FC2">
        <w:rPr>
          <w:rStyle w:val="2"/>
          <w:color w:val="000000"/>
          <w:sz w:val="28"/>
          <w:szCs w:val="28"/>
        </w:rPr>
        <w:t>которому осмотрена видео</w:t>
      </w:r>
      <w:r>
        <w:rPr>
          <w:rStyle w:val="2"/>
          <w:color w:val="000000"/>
          <w:sz w:val="28"/>
          <w:szCs w:val="28"/>
        </w:rPr>
        <w:t>запись с камер видеонаблюдения из</w:t>
      </w:r>
      <w:r w:rsidRPr="006B0FC2">
        <w:rPr>
          <w:rStyle w:val="2"/>
          <w:color w:val="000000"/>
          <w:sz w:val="28"/>
          <w:szCs w:val="28"/>
        </w:rPr>
        <w:t xml:space="preserve"> помещения шиномонтажа «5 Колесо» по адресу: </w:t>
      </w:r>
      <w:r>
        <w:rPr>
          <w:sz w:val="28"/>
          <w:szCs w:val="28"/>
        </w:rPr>
        <w:t>/данные изъяты/</w:t>
      </w:r>
      <w:r w:rsidRPr="006B0FC2">
        <w:rPr>
          <w:rStyle w:val="2"/>
          <w:color w:val="000000"/>
          <w:sz w:val="28"/>
          <w:szCs w:val="28"/>
        </w:rPr>
        <w:t>, копией справки об ущербе на пистолет «Ремшип РП 12», копией</w:t>
      </w:r>
      <w:r>
        <w:rPr>
          <w:rStyle w:val="2"/>
          <w:color w:val="000000"/>
          <w:sz w:val="28"/>
          <w:szCs w:val="28"/>
        </w:rPr>
        <w:t xml:space="preserve"> счет- фактуры № </w:t>
      </w:r>
      <w:r>
        <w:rPr>
          <w:sz w:val="28"/>
          <w:szCs w:val="28"/>
        </w:rPr>
        <w:t>/данные изъяты/</w:t>
      </w:r>
      <w:r>
        <w:rPr>
          <w:rStyle w:val="2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/данные изъяты/</w:t>
      </w:r>
      <w:r w:rsidRPr="006B0FC2">
        <w:rPr>
          <w:rStyle w:val="2"/>
          <w:color w:val="000000"/>
          <w:sz w:val="28"/>
          <w:szCs w:val="28"/>
        </w:rPr>
        <w:t>г.</w:t>
      </w:r>
      <w:r>
        <w:rPr>
          <w:rStyle w:val="2"/>
          <w:color w:val="000000"/>
          <w:sz w:val="28"/>
          <w:szCs w:val="28"/>
        </w:rPr>
        <w:t xml:space="preserve"> </w:t>
      </w:r>
      <w:r w:rsidRPr="006B0FC2">
        <w:rPr>
          <w:rStyle w:val="211"/>
          <w:i w:val="0"/>
          <w:iCs w:val="0"/>
          <w:color w:val="000000"/>
          <w:sz w:val="28"/>
          <w:szCs w:val="28"/>
        </w:rPr>
        <w:t>(л.д.66-67, 68-69)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6B0FC2">
        <w:rPr>
          <w:rStyle w:val="210"/>
          <w:b w:val="0"/>
          <w:bCs w:val="0"/>
          <w:color w:val="000000"/>
          <w:sz w:val="28"/>
          <w:szCs w:val="28"/>
        </w:rPr>
        <w:t>постановление</w:t>
      </w:r>
      <w:r>
        <w:rPr>
          <w:rStyle w:val="210"/>
          <w:b w:val="0"/>
          <w:bCs w:val="0"/>
          <w:color w:val="000000"/>
          <w:sz w:val="28"/>
          <w:szCs w:val="28"/>
        </w:rPr>
        <w:t>м</w:t>
      </w:r>
      <w:r w:rsidRPr="006B0FC2">
        <w:rPr>
          <w:rStyle w:val="210"/>
          <w:b w:val="0"/>
          <w:bCs w:val="0"/>
          <w:color w:val="000000"/>
          <w:sz w:val="28"/>
          <w:szCs w:val="28"/>
        </w:rPr>
        <w:t xml:space="preserve"> о признании </w:t>
      </w:r>
      <w:r>
        <w:rPr>
          <w:rStyle w:val="210"/>
          <w:b w:val="0"/>
          <w:bCs w:val="0"/>
          <w:color w:val="000000"/>
          <w:sz w:val="28"/>
          <w:szCs w:val="28"/>
        </w:rPr>
        <w:t xml:space="preserve">и </w:t>
      </w:r>
      <w:r w:rsidRPr="006B0FC2">
        <w:rPr>
          <w:rStyle w:val="210"/>
          <w:b w:val="0"/>
          <w:bCs w:val="0"/>
          <w:color w:val="000000"/>
          <w:sz w:val="28"/>
          <w:szCs w:val="28"/>
        </w:rPr>
        <w:t>приобщении к материалам уголовного дела веще</w:t>
      </w:r>
      <w:r>
        <w:rPr>
          <w:rStyle w:val="210"/>
          <w:b w:val="0"/>
          <w:bCs w:val="0"/>
          <w:color w:val="000000"/>
          <w:sz w:val="28"/>
          <w:szCs w:val="28"/>
        </w:rPr>
        <w:t xml:space="preserve">ственных доказательств от </w:t>
      </w:r>
      <w:r>
        <w:rPr>
          <w:sz w:val="28"/>
          <w:szCs w:val="28"/>
        </w:rPr>
        <w:t xml:space="preserve">/данные изъяты/ </w:t>
      </w:r>
      <w:r>
        <w:rPr>
          <w:rStyle w:val="210"/>
          <w:b w:val="0"/>
          <w:bCs w:val="0"/>
          <w:color w:val="000000"/>
          <w:sz w:val="28"/>
          <w:szCs w:val="28"/>
        </w:rPr>
        <w:t>года</w:t>
      </w:r>
      <w:r w:rsidRPr="006B0FC2">
        <w:rPr>
          <w:rStyle w:val="210"/>
          <w:b w:val="0"/>
          <w:bCs w:val="0"/>
          <w:color w:val="000000"/>
          <w:sz w:val="28"/>
          <w:szCs w:val="28"/>
        </w:rPr>
        <w:t>,</w:t>
      </w:r>
      <w:r w:rsidRPr="006B0FC2">
        <w:rPr>
          <w:rStyle w:val="210"/>
          <w:color w:val="000000"/>
          <w:sz w:val="28"/>
          <w:szCs w:val="28"/>
        </w:rPr>
        <w:t xml:space="preserve"> </w:t>
      </w:r>
      <w:r w:rsidRPr="006B0FC2">
        <w:rPr>
          <w:rStyle w:val="2"/>
          <w:color w:val="000000"/>
          <w:sz w:val="28"/>
          <w:szCs w:val="28"/>
        </w:rPr>
        <w:t>согл</w:t>
      </w:r>
      <w:r>
        <w:rPr>
          <w:rStyle w:val="2"/>
          <w:color w:val="000000"/>
          <w:sz w:val="28"/>
          <w:szCs w:val="28"/>
        </w:rPr>
        <w:t xml:space="preserve">асно которому осмотренная </w:t>
      </w:r>
      <w:r>
        <w:rPr>
          <w:sz w:val="28"/>
          <w:szCs w:val="28"/>
        </w:rPr>
        <w:t>/данные изъяты/</w:t>
      </w:r>
      <w:r w:rsidRPr="006B0FC2">
        <w:rPr>
          <w:rStyle w:val="2"/>
          <w:color w:val="000000"/>
          <w:sz w:val="28"/>
          <w:szCs w:val="28"/>
        </w:rPr>
        <w:t xml:space="preserve"> г</w:t>
      </w:r>
      <w:r>
        <w:rPr>
          <w:rStyle w:val="2"/>
          <w:color w:val="000000"/>
          <w:sz w:val="28"/>
          <w:szCs w:val="28"/>
        </w:rPr>
        <w:t>ода видеозапись на диске из помещения «5 колесо» по адресу</w:t>
      </w:r>
      <w:r>
        <w:rPr>
          <w:sz w:val="28"/>
          <w:szCs w:val="28"/>
        </w:rPr>
        <w:t>/данные изъяты/</w:t>
      </w:r>
      <w:r w:rsidRPr="006B0FC2">
        <w:rPr>
          <w:rStyle w:val="2"/>
          <w:color w:val="000000"/>
          <w:sz w:val="28"/>
          <w:szCs w:val="28"/>
        </w:rPr>
        <w:t>, копия справки об ущербе на пистолет «Ремшип РП 12», копи</w:t>
      </w:r>
      <w:r>
        <w:rPr>
          <w:rStyle w:val="2"/>
          <w:color w:val="000000"/>
          <w:sz w:val="28"/>
          <w:szCs w:val="28"/>
        </w:rPr>
        <w:t xml:space="preserve">я счет-фактуры № </w:t>
      </w:r>
      <w:r>
        <w:rPr>
          <w:sz w:val="28"/>
          <w:szCs w:val="28"/>
        </w:rPr>
        <w:t>/данные изъяты/</w:t>
      </w:r>
      <w:r>
        <w:rPr>
          <w:rStyle w:val="2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/данные изъяты/ </w:t>
      </w:r>
      <w:r w:rsidRPr="006B0FC2">
        <w:rPr>
          <w:rStyle w:val="2"/>
          <w:color w:val="000000"/>
          <w:sz w:val="28"/>
          <w:szCs w:val="28"/>
        </w:rPr>
        <w:t>г</w:t>
      </w:r>
      <w:r>
        <w:rPr>
          <w:rStyle w:val="2"/>
          <w:color w:val="000000"/>
          <w:sz w:val="28"/>
          <w:szCs w:val="28"/>
        </w:rPr>
        <w:t>ода</w:t>
      </w:r>
      <w:r w:rsidRPr="006B0FC2">
        <w:rPr>
          <w:rStyle w:val="2"/>
          <w:color w:val="000000"/>
          <w:sz w:val="28"/>
          <w:szCs w:val="28"/>
        </w:rPr>
        <w:t xml:space="preserve"> признаны вещественным доказательствами и приобщены к материалам уголовного дела</w:t>
      </w:r>
      <w:r>
        <w:rPr>
          <w:rStyle w:val="2"/>
          <w:color w:val="000000"/>
          <w:sz w:val="28"/>
          <w:szCs w:val="28"/>
        </w:rPr>
        <w:t xml:space="preserve"> (л.д.70)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356DA4">
        <w:rPr>
          <w:rStyle w:val="210"/>
          <w:b w:val="0"/>
          <w:bCs w:val="0"/>
          <w:color w:val="000000"/>
          <w:sz w:val="28"/>
          <w:szCs w:val="28"/>
          <w:lang w:val="en-US" w:eastAsia="en-US"/>
        </w:rPr>
        <w:t>CD</w:t>
      </w:r>
      <w:r w:rsidRPr="00356DA4">
        <w:rPr>
          <w:rStyle w:val="210"/>
          <w:b w:val="0"/>
          <w:bCs w:val="0"/>
          <w:color w:val="000000"/>
          <w:sz w:val="28"/>
          <w:szCs w:val="28"/>
        </w:rPr>
        <w:t xml:space="preserve">-диск с видеозаписью </w:t>
      </w:r>
      <w:r>
        <w:rPr>
          <w:rStyle w:val="2"/>
          <w:color w:val="000000"/>
          <w:sz w:val="28"/>
          <w:szCs w:val="28"/>
        </w:rPr>
        <w:t>из</w:t>
      </w:r>
      <w:r w:rsidRPr="00356DA4">
        <w:rPr>
          <w:rStyle w:val="2"/>
          <w:color w:val="000000"/>
          <w:sz w:val="28"/>
          <w:szCs w:val="28"/>
        </w:rPr>
        <w:t xml:space="preserve"> помещения шиномонтажа «5 колесо» по адресу:</w:t>
      </w:r>
      <w:r w:rsidRPr="00356DA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rStyle w:val="2"/>
          <w:color w:val="000000"/>
          <w:sz w:val="28"/>
          <w:szCs w:val="28"/>
        </w:rPr>
        <w:t xml:space="preserve"> (л.д.71), </w:t>
      </w:r>
      <w:r w:rsidRPr="00356DA4">
        <w:rPr>
          <w:rStyle w:val="210"/>
          <w:b w:val="0"/>
          <w:bCs w:val="0"/>
          <w:color w:val="000000"/>
          <w:sz w:val="28"/>
          <w:szCs w:val="28"/>
        </w:rPr>
        <w:t>постановление</w:t>
      </w:r>
      <w:r>
        <w:rPr>
          <w:rStyle w:val="210"/>
          <w:b w:val="0"/>
          <w:bCs w:val="0"/>
          <w:color w:val="000000"/>
          <w:sz w:val="28"/>
          <w:szCs w:val="28"/>
        </w:rPr>
        <w:t>м</w:t>
      </w:r>
      <w:r w:rsidRPr="00356DA4">
        <w:rPr>
          <w:rStyle w:val="210"/>
          <w:b w:val="0"/>
          <w:bCs w:val="0"/>
          <w:color w:val="000000"/>
          <w:sz w:val="28"/>
          <w:szCs w:val="28"/>
        </w:rPr>
        <w:t xml:space="preserve"> и протокол</w:t>
      </w:r>
      <w:r>
        <w:rPr>
          <w:rStyle w:val="210"/>
          <w:b w:val="0"/>
          <w:bCs w:val="0"/>
          <w:color w:val="000000"/>
          <w:sz w:val="28"/>
          <w:szCs w:val="28"/>
        </w:rPr>
        <w:t xml:space="preserve">ом выемки от </w:t>
      </w:r>
      <w:r>
        <w:rPr>
          <w:sz w:val="28"/>
          <w:szCs w:val="28"/>
        </w:rPr>
        <w:t xml:space="preserve">/данные изъяты/ </w:t>
      </w:r>
      <w:r>
        <w:rPr>
          <w:rStyle w:val="210"/>
          <w:b w:val="0"/>
          <w:bCs w:val="0"/>
          <w:color w:val="000000"/>
          <w:sz w:val="28"/>
          <w:szCs w:val="28"/>
        </w:rPr>
        <w:t>года (л.д.78-79)</w:t>
      </w:r>
      <w:r w:rsidRPr="00356DA4">
        <w:rPr>
          <w:rStyle w:val="210"/>
          <w:b w:val="0"/>
          <w:bCs w:val="0"/>
          <w:color w:val="000000"/>
          <w:sz w:val="28"/>
          <w:szCs w:val="28"/>
        </w:rPr>
        <w:t>,</w:t>
      </w:r>
      <w:r>
        <w:rPr>
          <w:rStyle w:val="210"/>
          <w:b w:val="0"/>
          <w:bCs w:val="0"/>
          <w:color w:val="000000"/>
          <w:sz w:val="28"/>
          <w:szCs w:val="28"/>
        </w:rPr>
        <w:t xml:space="preserve"> постановлением о признании и приобщении к материалам дела вещественных доказательств от </w:t>
      </w:r>
      <w:r>
        <w:rPr>
          <w:sz w:val="28"/>
          <w:szCs w:val="28"/>
        </w:rPr>
        <w:t xml:space="preserve">/данные изъяты/ </w:t>
      </w:r>
      <w:r>
        <w:rPr>
          <w:rStyle w:val="210"/>
          <w:b w:val="0"/>
          <w:bCs w:val="0"/>
          <w:color w:val="000000"/>
          <w:sz w:val="28"/>
          <w:szCs w:val="28"/>
        </w:rPr>
        <w:t>года (л.д. 80), копией расписки о возмещении ущерба (л.д. 81).</w:t>
      </w:r>
      <w:r>
        <w:rPr>
          <w:sz w:val="28"/>
          <w:szCs w:val="28"/>
        </w:rPr>
        <w:t xml:space="preserve">         </w:t>
      </w:r>
    </w:p>
    <w:p w:rsidR="003E03E7" w:rsidRPr="00637974" w:rsidP="007D4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7974">
        <w:rPr>
          <w:sz w:val="28"/>
          <w:szCs w:val="28"/>
        </w:rPr>
        <w:t>Анализируя приведенные доказательства, а также исследованные в судебном заседании материалы уголовного дела, мировой судья находит их допустимыми и достоверными, оснований не доверять которым у суда не имеется.</w:t>
      </w:r>
    </w:p>
    <w:p w:rsidR="003E03E7" w:rsidRPr="00566CCF" w:rsidP="007D46B6">
      <w:pPr>
        <w:pStyle w:val="NoSpacing"/>
        <w:jc w:val="both"/>
        <w:rPr>
          <w:sz w:val="28"/>
          <w:szCs w:val="28"/>
        </w:rPr>
      </w:pPr>
      <w:r w:rsidRPr="00566CCF">
        <w:rPr>
          <w:b/>
          <w:bCs/>
        </w:rPr>
        <w:t xml:space="preserve">       </w:t>
      </w:r>
      <w:r>
        <w:rPr>
          <w:sz w:val="28"/>
          <w:szCs w:val="28"/>
        </w:rPr>
        <w:t xml:space="preserve">    </w:t>
      </w:r>
      <w:r w:rsidRPr="005B73CF">
        <w:rPr>
          <w:sz w:val="28"/>
          <w:szCs w:val="28"/>
        </w:rPr>
        <w:t>Действия подсудимо</w:t>
      </w:r>
      <w:r>
        <w:rPr>
          <w:sz w:val="28"/>
          <w:szCs w:val="28"/>
        </w:rPr>
        <w:t>го Галиева Н.В.</w:t>
      </w:r>
      <w:r w:rsidRPr="005B73CF">
        <w:rPr>
          <w:sz w:val="28"/>
          <w:szCs w:val="28"/>
        </w:rPr>
        <w:t xml:space="preserve"> суд ква</w:t>
      </w:r>
      <w:r>
        <w:rPr>
          <w:sz w:val="28"/>
          <w:szCs w:val="28"/>
        </w:rPr>
        <w:t>лифицирует по части 1 статьи 158</w:t>
      </w:r>
      <w:r w:rsidRPr="005B73CF">
        <w:rPr>
          <w:sz w:val="28"/>
          <w:szCs w:val="28"/>
        </w:rPr>
        <w:t xml:space="preserve"> Уголовного Кодекса Российской Федерации – </w:t>
      </w:r>
      <w:r w:rsidRPr="00C96822">
        <w:rPr>
          <w:rStyle w:val="FontStyle24"/>
          <w:sz w:val="28"/>
          <w:szCs w:val="28"/>
        </w:rPr>
        <w:t>кража, то есть тайное хищение чужого имущества</w:t>
      </w:r>
      <w:r>
        <w:rPr>
          <w:rStyle w:val="FontStyle24"/>
          <w:sz w:val="28"/>
          <w:szCs w:val="28"/>
        </w:rPr>
        <w:t xml:space="preserve">. </w:t>
      </w:r>
      <w:r w:rsidRPr="005B73CF">
        <w:rPr>
          <w:sz w:val="28"/>
          <w:szCs w:val="28"/>
        </w:rPr>
        <w:t>Такие обстоятельства установлен</w:t>
      </w:r>
      <w:r>
        <w:rPr>
          <w:sz w:val="28"/>
          <w:szCs w:val="28"/>
        </w:rPr>
        <w:t xml:space="preserve">ы </w:t>
      </w:r>
      <w:r w:rsidRPr="005B73CF">
        <w:rPr>
          <w:sz w:val="28"/>
          <w:szCs w:val="28"/>
        </w:rPr>
        <w:t>судом</w:t>
      </w:r>
      <w:r>
        <w:rPr>
          <w:sz w:val="28"/>
          <w:szCs w:val="28"/>
        </w:rPr>
        <w:t xml:space="preserve"> в  ходе  судебного  разбирательства.</w:t>
      </w:r>
    </w:p>
    <w:p w:rsidR="003E03E7" w:rsidRPr="00147F1D" w:rsidP="007D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6CCF">
        <w:rPr>
          <w:sz w:val="28"/>
          <w:szCs w:val="28"/>
        </w:rPr>
        <w:t>При определении вида и размера наказания подсудимо</w:t>
      </w:r>
      <w:r>
        <w:rPr>
          <w:sz w:val="28"/>
          <w:szCs w:val="28"/>
        </w:rPr>
        <w:t>го Галиева Н.В.</w:t>
      </w:r>
      <w:r w:rsidRPr="00566CCF">
        <w:rPr>
          <w:sz w:val="28"/>
          <w:szCs w:val="28"/>
        </w:rPr>
        <w:t>, мировой судья руководствуется принципом справедливости, учитывает характер и степень общественной опасности совершенного преступления небольшой тяжести, а также принимает во вни</w:t>
      </w:r>
      <w:r>
        <w:rPr>
          <w:sz w:val="28"/>
          <w:szCs w:val="28"/>
        </w:rPr>
        <w:t>мание личность подсудимого, который</w:t>
      </w:r>
      <w:r w:rsidRPr="00566CCF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 xml:space="preserve"> полностью, раскаялся</w:t>
      </w:r>
      <w:r w:rsidRPr="00566CCF">
        <w:rPr>
          <w:sz w:val="28"/>
          <w:szCs w:val="28"/>
        </w:rPr>
        <w:t xml:space="preserve"> в содеянном, </w:t>
      </w:r>
      <w:r>
        <w:rPr>
          <w:sz w:val="28"/>
          <w:szCs w:val="28"/>
        </w:rPr>
        <w:t xml:space="preserve">ущерб возместил, положительно </w:t>
      </w:r>
      <w:r w:rsidRPr="00147F1D">
        <w:rPr>
          <w:sz w:val="28"/>
          <w:szCs w:val="28"/>
        </w:rPr>
        <w:t xml:space="preserve">характеризуется участковым уполномоченным полиции, на учете у психиатра и нарколога не состоит, </w:t>
      </w:r>
      <w:r>
        <w:rPr>
          <w:sz w:val="28"/>
          <w:szCs w:val="28"/>
        </w:rPr>
        <w:t>ходатайствовал</w:t>
      </w:r>
      <w:r w:rsidRPr="00147F1D">
        <w:rPr>
          <w:sz w:val="28"/>
          <w:szCs w:val="28"/>
        </w:rPr>
        <w:t xml:space="preserve"> о рассмотрении дела в особом порядке, а также влияние назначенного наказания на е</w:t>
      </w:r>
      <w:r>
        <w:rPr>
          <w:sz w:val="28"/>
          <w:szCs w:val="28"/>
        </w:rPr>
        <w:t>го</w:t>
      </w:r>
      <w:r w:rsidRPr="00147F1D">
        <w:rPr>
          <w:sz w:val="28"/>
          <w:szCs w:val="28"/>
        </w:rPr>
        <w:t xml:space="preserve"> ис</w:t>
      </w:r>
      <w:r>
        <w:rPr>
          <w:sz w:val="28"/>
          <w:szCs w:val="28"/>
        </w:rPr>
        <w:t>правление и на условия жизни его</w:t>
      </w:r>
      <w:r w:rsidRPr="00147F1D">
        <w:rPr>
          <w:sz w:val="28"/>
          <w:szCs w:val="28"/>
        </w:rPr>
        <w:t xml:space="preserve"> семьи.</w:t>
      </w:r>
    </w:p>
    <w:p w:rsidR="003E03E7" w:rsidRPr="00CC79E0" w:rsidP="007D46B6">
      <w:pPr>
        <w:pStyle w:val="NoSpacing"/>
        <w:jc w:val="both"/>
        <w:rPr>
          <w:sz w:val="28"/>
          <w:szCs w:val="28"/>
        </w:rPr>
      </w:pPr>
      <w:r w:rsidRPr="00147F1D">
        <w:rPr>
          <w:sz w:val="28"/>
          <w:szCs w:val="28"/>
        </w:rPr>
        <w:t xml:space="preserve">          Мировой судья признает обстоятельствами, смягчающими наказание </w:t>
      </w:r>
      <w:r>
        <w:rPr>
          <w:sz w:val="28"/>
          <w:szCs w:val="28"/>
        </w:rPr>
        <w:t xml:space="preserve">Галиева Н.В. </w:t>
      </w:r>
      <w:r w:rsidRPr="00147F1D">
        <w:rPr>
          <w:sz w:val="28"/>
          <w:szCs w:val="28"/>
        </w:rPr>
        <w:t xml:space="preserve">признание  вины, раскаяние в содеянном,  </w:t>
      </w:r>
      <w:r>
        <w:rPr>
          <w:sz w:val="28"/>
          <w:szCs w:val="28"/>
        </w:rPr>
        <w:t>чистосердечное признание (л.д.30</w:t>
      </w:r>
      <w:r w:rsidRPr="00147F1D">
        <w:rPr>
          <w:sz w:val="28"/>
          <w:szCs w:val="28"/>
        </w:rPr>
        <w:t>), возмещение ущерба</w:t>
      </w:r>
      <w:r>
        <w:rPr>
          <w:sz w:val="28"/>
          <w:szCs w:val="28"/>
        </w:rPr>
        <w:t xml:space="preserve"> (л.д.81</w:t>
      </w:r>
      <w:r w:rsidRPr="00147F1D">
        <w:rPr>
          <w:sz w:val="28"/>
          <w:szCs w:val="28"/>
        </w:rPr>
        <w:t xml:space="preserve">). </w:t>
      </w:r>
    </w:p>
    <w:p w:rsidR="003E03E7" w:rsidP="007D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715E">
        <w:rPr>
          <w:sz w:val="28"/>
          <w:szCs w:val="28"/>
        </w:rPr>
        <w:t>Отягчающи</w:t>
      </w:r>
      <w:r>
        <w:rPr>
          <w:sz w:val="28"/>
          <w:szCs w:val="28"/>
        </w:rPr>
        <w:t>м</w:t>
      </w:r>
      <w:r w:rsidRPr="0019715E">
        <w:rPr>
          <w:sz w:val="28"/>
          <w:szCs w:val="28"/>
        </w:rPr>
        <w:t xml:space="preserve"> вину обстоятельств</w:t>
      </w:r>
      <w:r>
        <w:rPr>
          <w:sz w:val="28"/>
          <w:szCs w:val="28"/>
        </w:rPr>
        <w:t xml:space="preserve">ом суд учитывает наличие в  действиях Галиева Н.В. рецидива. </w:t>
      </w:r>
    </w:p>
    <w:p w:rsidR="003E03E7" w:rsidP="007D46B6">
      <w:pPr>
        <w:pStyle w:val="NoSpacing"/>
        <w:jc w:val="both"/>
        <w:rPr>
          <w:sz w:val="28"/>
          <w:szCs w:val="28"/>
        </w:rPr>
      </w:pPr>
      <w:r w:rsidRPr="00566C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566CCF">
        <w:rPr>
          <w:sz w:val="28"/>
          <w:szCs w:val="28"/>
        </w:rPr>
        <w:t xml:space="preserve"> С учетом конкретных обстоятельств дела, совершения </w:t>
      </w:r>
      <w:r>
        <w:rPr>
          <w:sz w:val="28"/>
          <w:szCs w:val="28"/>
        </w:rPr>
        <w:t>Галиевым Н.В. преступления</w:t>
      </w:r>
      <w:r w:rsidRPr="00566CCF">
        <w:rPr>
          <w:sz w:val="28"/>
          <w:szCs w:val="28"/>
        </w:rPr>
        <w:t xml:space="preserve"> небол</w:t>
      </w:r>
      <w:r>
        <w:rPr>
          <w:sz w:val="28"/>
          <w:szCs w:val="28"/>
        </w:rPr>
        <w:t>ьшой тяжести, личности виновного</w:t>
      </w:r>
      <w:r w:rsidRPr="00566CCF">
        <w:rPr>
          <w:sz w:val="28"/>
          <w:szCs w:val="28"/>
        </w:rPr>
        <w:t>, наличие смягчающих и отягчающих наказание обстоятельств, мировой судья считает, что достижение целей на</w:t>
      </w:r>
      <w:r>
        <w:rPr>
          <w:sz w:val="28"/>
          <w:szCs w:val="28"/>
        </w:rPr>
        <w:t>казания, исправления осужденного и предупреждения совершения им</w:t>
      </w:r>
      <w:r w:rsidRPr="00566CCF">
        <w:rPr>
          <w:sz w:val="28"/>
          <w:szCs w:val="28"/>
        </w:rPr>
        <w:t xml:space="preserve"> новых преступлений, возможно при назначении </w:t>
      </w:r>
      <w:r>
        <w:rPr>
          <w:sz w:val="28"/>
          <w:szCs w:val="28"/>
        </w:rPr>
        <w:t>Галиеву Н.В.</w:t>
      </w:r>
      <w:r w:rsidRPr="00566CCF">
        <w:rPr>
          <w:sz w:val="28"/>
          <w:szCs w:val="28"/>
        </w:rPr>
        <w:t xml:space="preserve"> наказания в виде </w:t>
      </w:r>
      <w:r>
        <w:rPr>
          <w:sz w:val="28"/>
          <w:szCs w:val="28"/>
        </w:rPr>
        <w:t>лишения свободы</w:t>
      </w:r>
      <w:r w:rsidRPr="00566CCF">
        <w:rPr>
          <w:sz w:val="28"/>
          <w:szCs w:val="28"/>
        </w:rPr>
        <w:t xml:space="preserve">, так как данное наказание соответствует принципу справедливости и в связи с этим мировой судья не находит оснований для назначения </w:t>
      </w:r>
      <w:r>
        <w:rPr>
          <w:sz w:val="28"/>
          <w:szCs w:val="28"/>
        </w:rPr>
        <w:t>Галиеву Н.В.</w:t>
      </w:r>
      <w:r w:rsidRPr="00566CCF">
        <w:rPr>
          <w:sz w:val="28"/>
          <w:szCs w:val="28"/>
        </w:rPr>
        <w:t xml:space="preserve"> какого-либо иного наказания предусмотренного частью 1  статьи 158 Уголовного кодекса Российской Федерации.</w:t>
      </w:r>
    </w:p>
    <w:p w:rsidR="003E03E7" w:rsidP="007D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Гражданский</w:t>
      </w:r>
      <w:r w:rsidRPr="00B75222">
        <w:rPr>
          <w:sz w:val="28"/>
          <w:szCs w:val="28"/>
        </w:rPr>
        <w:t xml:space="preserve"> иск </w:t>
      </w:r>
      <w:r>
        <w:rPr>
          <w:sz w:val="28"/>
          <w:szCs w:val="28"/>
        </w:rPr>
        <w:t xml:space="preserve">в материалах дела не представлен, ущерб по делу возмещен. </w:t>
      </w:r>
    </w:p>
    <w:p w:rsidR="003E03E7" w:rsidP="004A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Учитывая,</w:t>
      </w:r>
      <w:r w:rsidRPr="003E3A75">
        <w:rPr>
          <w:sz w:val="28"/>
          <w:szCs w:val="28"/>
        </w:rPr>
        <w:t xml:space="preserve"> материальное </w:t>
      </w:r>
      <w:r>
        <w:rPr>
          <w:sz w:val="28"/>
          <w:szCs w:val="28"/>
        </w:rPr>
        <w:t xml:space="preserve">и семейное </w:t>
      </w:r>
      <w:r w:rsidRPr="003E3A75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Галиева Н.В., </w:t>
      </w:r>
      <w:r w:rsidRPr="003E3A75">
        <w:rPr>
          <w:sz w:val="28"/>
          <w:szCs w:val="28"/>
        </w:rPr>
        <w:t xml:space="preserve"> суд приходит к убежд</w:t>
      </w:r>
      <w:r>
        <w:rPr>
          <w:sz w:val="28"/>
          <w:szCs w:val="28"/>
        </w:rPr>
        <w:t>ению об освобождении подсудимого</w:t>
      </w:r>
      <w:r w:rsidRPr="003E3A75">
        <w:rPr>
          <w:sz w:val="28"/>
          <w:szCs w:val="28"/>
        </w:rPr>
        <w:t xml:space="preserve"> от </w:t>
      </w:r>
      <w:r>
        <w:rPr>
          <w:sz w:val="28"/>
          <w:szCs w:val="28"/>
        </w:rPr>
        <w:t>уплаты процессуальных издержек.</w:t>
      </w:r>
    </w:p>
    <w:p w:rsidR="003E03E7" w:rsidRPr="00566CCF" w:rsidP="007D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6CCF">
        <w:rPr>
          <w:sz w:val="28"/>
          <w:szCs w:val="28"/>
        </w:rPr>
        <w:t>Судьбу вещественных доказательств следует разрешить с учетом положений статей 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566CCF">
          <w:rPr>
            <w:sz w:val="28"/>
            <w:szCs w:val="28"/>
          </w:rPr>
          <w:t>81</w:t>
        </w:r>
      </w:hyperlink>
      <w:r w:rsidRPr="00566CCF">
        <w:rPr>
          <w:sz w:val="28"/>
          <w:szCs w:val="28"/>
        </w:rPr>
        <w:t>, </w:t>
      </w:r>
      <w:hyperlink r:id="rId5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2. Хранение вещественных доказательств" w:history="1">
        <w:r w:rsidRPr="00566CCF">
          <w:rPr>
            <w:sz w:val="28"/>
            <w:szCs w:val="28"/>
          </w:rPr>
          <w:t>82 Уголовно-процессуального кодекса Российской Федерации</w:t>
        </w:r>
      </w:hyperlink>
      <w:r w:rsidRPr="00566CCF">
        <w:rPr>
          <w:sz w:val="28"/>
          <w:szCs w:val="28"/>
        </w:rPr>
        <w:t xml:space="preserve">.  </w:t>
      </w:r>
    </w:p>
    <w:p w:rsidR="003E03E7" w:rsidRPr="00566CCF" w:rsidP="007D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Pr="00566CCF">
        <w:rPr>
          <w:sz w:val="28"/>
          <w:szCs w:val="28"/>
          <w:lang w:eastAsia="en-US"/>
        </w:rPr>
        <w:t xml:space="preserve"> </w:t>
      </w:r>
      <w:r w:rsidRPr="00566CCF">
        <w:rPr>
          <w:sz w:val="28"/>
          <w:szCs w:val="28"/>
        </w:rPr>
        <w:t xml:space="preserve">На основании вышеизложенного и руководствуясь статьями 307-309 Уголовно-процессуального кодекса Российской Федерации, мировой судья </w:t>
      </w:r>
    </w:p>
    <w:p w:rsidR="003E03E7" w:rsidRPr="00566CCF" w:rsidP="007D46B6">
      <w:pPr>
        <w:pStyle w:val="NoSpacing"/>
        <w:jc w:val="both"/>
        <w:rPr>
          <w:sz w:val="28"/>
          <w:szCs w:val="28"/>
        </w:rPr>
      </w:pPr>
      <w:r w:rsidRPr="00566CCF">
        <w:rPr>
          <w:sz w:val="28"/>
          <w:szCs w:val="28"/>
        </w:rPr>
        <w:t xml:space="preserve">                                       </w:t>
      </w:r>
    </w:p>
    <w:p w:rsidR="003E03E7" w:rsidP="007D46B6">
      <w:pPr>
        <w:pStyle w:val="NoSpacing"/>
        <w:jc w:val="both"/>
        <w:rPr>
          <w:sz w:val="28"/>
          <w:szCs w:val="28"/>
        </w:rPr>
      </w:pPr>
      <w:r w:rsidRPr="00566CC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566CCF">
        <w:rPr>
          <w:sz w:val="28"/>
          <w:szCs w:val="28"/>
        </w:rPr>
        <w:t xml:space="preserve">   </w:t>
      </w:r>
    </w:p>
    <w:p w:rsidR="003E03E7" w:rsidRPr="00566CCF" w:rsidP="007D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66CCF">
        <w:rPr>
          <w:sz w:val="28"/>
          <w:szCs w:val="28"/>
        </w:rPr>
        <w:t xml:space="preserve"> ПРИГОВОРИЛ:</w:t>
      </w:r>
    </w:p>
    <w:p w:rsidR="003E03E7" w:rsidRPr="00566CCF" w:rsidP="007D46B6">
      <w:pPr>
        <w:pStyle w:val="NoSpacing"/>
        <w:jc w:val="both"/>
        <w:rPr>
          <w:sz w:val="28"/>
          <w:szCs w:val="28"/>
        </w:rPr>
      </w:pPr>
      <w:r w:rsidRPr="00566CCF">
        <w:rPr>
          <w:sz w:val="28"/>
          <w:szCs w:val="28"/>
        </w:rPr>
        <w:t xml:space="preserve"> </w:t>
      </w:r>
    </w:p>
    <w:p w:rsidR="003E03E7" w:rsidRPr="00166215" w:rsidP="007D46B6">
      <w:pPr>
        <w:pStyle w:val="NoSpacing"/>
        <w:jc w:val="both"/>
        <w:rPr>
          <w:b/>
          <w:bCs/>
          <w:sz w:val="28"/>
          <w:szCs w:val="28"/>
        </w:rPr>
      </w:pPr>
      <w:r w:rsidRPr="00566CCF">
        <w:rPr>
          <w:sz w:val="28"/>
          <w:szCs w:val="28"/>
        </w:rPr>
        <w:t xml:space="preserve">         Признать </w:t>
      </w:r>
      <w:r>
        <w:rPr>
          <w:sz w:val="28"/>
          <w:szCs w:val="28"/>
        </w:rPr>
        <w:t xml:space="preserve">Галиева Н.В. </w:t>
      </w:r>
      <w:r w:rsidRPr="00566CCF">
        <w:rPr>
          <w:sz w:val="28"/>
          <w:szCs w:val="28"/>
        </w:rPr>
        <w:t xml:space="preserve"> ви</w:t>
      </w:r>
      <w:r>
        <w:rPr>
          <w:sz w:val="28"/>
          <w:szCs w:val="28"/>
        </w:rPr>
        <w:t>новным в совершении преступления</w:t>
      </w:r>
      <w:r w:rsidRPr="00566CCF">
        <w:rPr>
          <w:sz w:val="28"/>
          <w:szCs w:val="28"/>
        </w:rPr>
        <w:t>, предусмотре</w:t>
      </w:r>
      <w:r>
        <w:rPr>
          <w:sz w:val="28"/>
          <w:szCs w:val="28"/>
        </w:rPr>
        <w:t xml:space="preserve">нного частью 1 статьи 158 Уголовного кодекса Российской Федерации </w:t>
      </w:r>
      <w:r w:rsidRPr="00566CCF">
        <w:rPr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лишения свободы сроком на 08 (восемь) месяцев.</w:t>
      </w:r>
    </w:p>
    <w:p w:rsidR="003E03E7" w:rsidRPr="00376242" w:rsidP="007D46B6">
      <w:pPr>
        <w:ind w:firstLine="720"/>
        <w:jc w:val="both"/>
        <w:rPr>
          <w:sz w:val="28"/>
          <w:szCs w:val="28"/>
        </w:rPr>
      </w:pPr>
      <w:r w:rsidRPr="00376242">
        <w:rPr>
          <w:sz w:val="28"/>
          <w:szCs w:val="28"/>
        </w:rPr>
        <w:t xml:space="preserve">На основании части 5 статьи 69 Уголовного кодекса Российской Федерации по совокупности преступлений путем частичного сложения назначенного наказания по настоящему приговору и приговору </w:t>
      </w:r>
      <w:r>
        <w:rPr>
          <w:sz w:val="28"/>
          <w:szCs w:val="28"/>
        </w:rPr>
        <w:t xml:space="preserve">Павловского городского суда Нижегородской области от /данные изъяты/ года </w:t>
      </w:r>
      <w:r w:rsidRPr="00376242">
        <w:rPr>
          <w:sz w:val="28"/>
          <w:szCs w:val="28"/>
        </w:rPr>
        <w:t>окончательно назначить</w:t>
      </w:r>
      <w:r>
        <w:rPr>
          <w:sz w:val="28"/>
          <w:szCs w:val="28"/>
        </w:rPr>
        <w:t xml:space="preserve"> Галиеву Н.В. </w:t>
      </w:r>
      <w:r w:rsidRPr="00376242">
        <w:rPr>
          <w:sz w:val="28"/>
          <w:szCs w:val="28"/>
        </w:rPr>
        <w:t xml:space="preserve"> нак</w:t>
      </w:r>
      <w:r>
        <w:rPr>
          <w:sz w:val="28"/>
          <w:szCs w:val="28"/>
        </w:rPr>
        <w:t xml:space="preserve">азание в виде 3 (трех) лет 11 (одиннадцати) </w:t>
      </w:r>
      <w:r w:rsidRPr="00376242">
        <w:rPr>
          <w:sz w:val="28"/>
          <w:szCs w:val="28"/>
        </w:rPr>
        <w:t xml:space="preserve"> месяцев лишения свободы с отбыванием наказания в  исправительной колонии </w:t>
      </w:r>
      <w:r>
        <w:rPr>
          <w:sz w:val="28"/>
          <w:szCs w:val="28"/>
        </w:rPr>
        <w:t>строгого</w:t>
      </w:r>
      <w:r w:rsidRPr="00376242">
        <w:rPr>
          <w:sz w:val="28"/>
          <w:szCs w:val="28"/>
        </w:rPr>
        <w:t xml:space="preserve"> режима.</w:t>
      </w:r>
    </w:p>
    <w:p w:rsidR="003E03E7" w:rsidRPr="00376242" w:rsidP="007D46B6">
      <w:pPr>
        <w:ind w:firstLine="720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Меру</w:t>
      </w:r>
      <w:r>
        <w:rPr>
          <w:sz w:val="28"/>
          <w:szCs w:val="28"/>
        </w:rPr>
        <w:t xml:space="preserve"> принуждения в виде обязательства о явке Галиеву Н.В. отменить. Избрать </w:t>
      </w:r>
      <w:r w:rsidRPr="00376242">
        <w:rPr>
          <w:sz w:val="28"/>
          <w:szCs w:val="28"/>
        </w:rPr>
        <w:t xml:space="preserve"> меру пресечения в виде заключения под стражу, до вступления приговора в законную силу. Взять под стражу в зале суда, </w:t>
      </w:r>
      <w:r>
        <w:rPr>
          <w:sz w:val="28"/>
          <w:szCs w:val="28"/>
        </w:rPr>
        <w:t>водворить в</w:t>
      </w:r>
      <w:r w:rsidRPr="00376242">
        <w:rPr>
          <w:sz w:val="28"/>
          <w:szCs w:val="28"/>
        </w:rPr>
        <w:t xml:space="preserve"> ФКУ СИЗО-2 УФСИН РФ по РТ, исчисляя срок отбывания наказания с момента вступления приговора в законную силу.</w:t>
      </w:r>
    </w:p>
    <w:p w:rsidR="003E03E7" w:rsidRPr="00376242" w:rsidP="007D46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«а</w:t>
      </w:r>
      <w:r w:rsidRPr="00376242">
        <w:rPr>
          <w:sz w:val="28"/>
          <w:szCs w:val="28"/>
        </w:rPr>
        <w:t xml:space="preserve">» части 3.1 статьи 72 УК РФ время отбытого наказания  </w:t>
      </w:r>
      <w:r>
        <w:rPr>
          <w:sz w:val="28"/>
          <w:szCs w:val="28"/>
        </w:rPr>
        <w:t>Галиевым Н.В.</w:t>
      </w:r>
      <w:r w:rsidRPr="00376242">
        <w:rPr>
          <w:sz w:val="28"/>
          <w:szCs w:val="28"/>
        </w:rPr>
        <w:t>  по приговору</w:t>
      </w:r>
      <w:r w:rsidRPr="004A1F2C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Павловского городского суда Нижегородской области от /данные изъяты/ года</w:t>
      </w:r>
      <w:r w:rsidRPr="00376242">
        <w:rPr>
          <w:sz w:val="28"/>
          <w:szCs w:val="28"/>
        </w:rPr>
        <w:t xml:space="preserve"> и содержание </w:t>
      </w:r>
      <w:r>
        <w:rPr>
          <w:sz w:val="28"/>
          <w:szCs w:val="28"/>
        </w:rPr>
        <w:t>Галиева Н.В.</w:t>
      </w:r>
      <w:r w:rsidRPr="00376242">
        <w:rPr>
          <w:sz w:val="28"/>
          <w:szCs w:val="28"/>
        </w:rPr>
        <w:t xml:space="preserve">  под стражей по настоящему делу со </w:t>
      </w:r>
      <w:r>
        <w:rPr>
          <w:sz w:val="28"/>
          <w:szCs w:val="28"/>
        </w:rPr>
        <w:t xml:space="preserve">/данные изъяты/  года до дня </w:t>
      </w:r>
      <w:r w:rsidRPr="00376242">
        <w:rPr>
          <w:sz w:val="28"/>
          <w:szCs w:val="28"/>
        </w:rPr>
        <w:t xml:space="preserve"> вступления настоящего приговора в законную силу зачесть в срок лишения свободы</w:t>
      </w:r>
      <w:r w:rsidRPr="00166215">
        <w:rPr>
          <w:sz w:val="28"/>
          <w:szCs w:val="28"/>
        </w:rPr>
        <w:t xml:space="preserve"> </w:t>
      </w:r>
      <w:r w:rsidRPr="007D00B5">
        <w:rPr>
          <w:sz w:val="28"/>
          <w:szCs w:val="28"/>
        </w:rPr>
        <w:t xml:space="preserve">из расчета один день за </w:t>
      </w:r>
      <w:r>
        <w:rPr>
          <w:sz w:val="28"/>
          <w:szCs w:val="28"/>
        </w:rPr>
        <w:t>один день</w:t>
      </w:r>
      <w:r w:rsidRPr="007D00B5">
        <w:rPr>
          <w:sz w:val="28"/>
          <w:szCs w:val="28"/>
        </w:rPr>
        <w:t xml:space="preserve"> отбывания наказания в испра</w:t>
      </w:r>
      <w:r>
        <w:rPr>
          <w:sz w:val="28"/>
          <w:szCs w:val="28"/>
        </w:rPr>
        <w:t>вительной колонии строгого режима</w:t>
      </w:r>
      <w:r w:rsidRPr="00376242">
        <w:rPr>
          <w:sz w:val="28"/>
          <w:szCs w:val="28"/>
        </w:rPr>
        <w:t>.</w:t>
      </w:r>
    </w:p>
    <w:p w:rsidR="003E03E7" w:rsidRPr="00376242" w:rsidP="007D46B6">
      <w:pPr>
        <w:ind w:firstLine="720"/>
        <w:jc w:val="both"/>
        <w:rPr>
          <w:sz w:val="28"/>
          <w:szCs w:val="28"/>
        </w:rPr>
      </w:pPr>
      <w:r w:rsidRPr="00376242">
        <w:rPr>
          <w:sz w:val="28"/>
          <w:szCs w:val="28"/>
        </w:rPr>
        <w:t xml:space="preserve">Вещественные доказательства: </w:t>
      </w:r>
      <w:r>
        <w:rPr>
          <w:sz w:val="28"/>
          <w:szCs w:val="28"/>
        </w:rPr>
        <w:t>копию расписки,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-иск с видеозаписью, счет-фактуру №/данные изъяты/ от /данные изъяты/года, копию справки об ущербе, хранящиеся  в материалах дела, оставить в деле</w:t>
      </w:r>
      <w:r w:rsidRPr="00376242">
        <w:rPr>
          <w:sz w:val="28"/>
          <w:szCs w:val="28"/>
        </w:rPr>
        <w:t>.</w:t>
      </w:r>
    </w:p>
    <w:p w:rsidR="003E03E7" w:rsidRPr="00376242" w:rsidP="007D46B6">
      <w:pPr>
        <w:ind w:firstLine="720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Приговор может быть обжалован в апелляционном порядке в Приволжский районный суд города Казани РТ в течение 10 суток со дня его провозглашения через мирового судью, а осужденным, содержащимся под стражей, - в тот же срок со дня вручения ему копии приговора. В случае принесения апелляционных представления или жалоб, осужденный вправе в тот же срок со дня вручения ему их копий подать свои возражения в письменном виде, а также в тот же срок ходатайствовать о своем участии в суде апелляционной инстанции, поручить осуществление своей защиты избранному им защитнику либо ходатайствовать перед судом о назначении защитника, указав об этом в своей жалобе или возражениях.</w:t>
      </w:r>
    </w:p>
    <w:p w:rsidR="003E03E7" w:rsidP="007D46B6"/>
    <w:p w:rsidR="003E03E7" w:rsidRPr="00631FD4" w:rsidP="007D46B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3E03E7" w:rsidRPr="00631FD4" w:rsidP="007D46B6">
      <w:pPr>
        <w:ind w:right="-365"/>
        <w:jc w:val="both"/>
        <w:rPr>
          <w:sz w:val="28"/>
          <w:szCs w:val="28"/>
        </w:rPr>
      </w:pPr>
    </w:p>
    <w:p w:rsidR="003E03E7" w:rsidRPr="00631FD4" w:rsidP="007D46B6">
      <w:pPr>
        <w:ind w:right="-365"/>
        <w:jc w:val="both"/>
        <w:rPr>
          <w:sz w:val="28"/>
          <w:szCs w:val="28"/>
        </w:rPr>
      </w:pPr>
      <w:r w:rsidRPr="00631FD4">
        <w:rPr>
          <w:sz w:val="28"/>
          <w:szCs w:val="28"/>
        </w:rPr>
        <w:t>Мировой судья судебного участка №9</w:t>
      </w:r>
    </w:p>
    <w:p w:rsidR="003E03E7" w:rsidRPr="004530FE" w:rsidP="004530FE">
      <w:pPr>
        <w:ind w:right="-365"/>
        <w:jc w:val="both"/>
        <w:rPr>
          <w:sz w:val="28"/>
          <w:szCs w:val="28"/>
        </w:rPr>
      </w:pPr>
      <w:r w:rsidRPr="00AF2D22">
        <w:rPr>
          <w:sz w:val="28"/>
          <w:szCs w:val="28"/>
        </w:rPr>
        <w:t>по Приволжскому судебному району г. Казани РТ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BB1"/>
    <w:rsid w:val="000D5F6B"/>
    <w:rsid w:val="00147F1D"/>
    <w:rsid w:val="00166215"/>
    <w:rsid w:val="0019715E"/>
    <w:rsid w:val="00256891"/>
    <w:rsid w:val="00340629"/>
    <w:rsid w:val="00355A19"/>
    <w:rsid w:val="00356DA4"/>
    <w:rsid w:val="00376242"/>
    <w:rsid w:val="003C1A2B"/>
    <w:rsid w:val="003E03E7"/>
    <w:rsid w:val="003E3A75"/>
    <w:rsid w:val="00406AF6"/>
    <w:rsid w:val="00426602"/>
    <w:rsid w:val="004530FE"/>
    <w:rsid w:val="004A1F2C"/>
    <w:rsid w:val="00531A90"/>
    <w:rsid w:val="00532F60"/>
    <w:rsid w:val="00566CCF"/>
    <w:rsid w:val="005B73CF"/>
    <w:rsid w:val="00631FD4"/>
    <w:rsid w:val="00637974"/>
    <w:rsid w:val="006B0FC2"/>
    <w:rsid w:val="006B37FB"/>
    <w:rsid w:val="007C48CC"/>
    <w:rsid w:val="007D00B5"/>
    <w:rsid w:val="007D46B6"/>
    <w:rsid w:val="008454CE"/>
    <w:rsid w:val="00892A2D"/>
    <w:rsid w:val="00924573"/>
    <w:rsid w:val="009C4E06"/>
    <w:rsid w:val="00AF2D22"/>
    <w:rsid w:val="00B3221C"/>
    <w:rsid w:val="00B75222"/>
    <w:rsid w:val="00B86369"/>
    <w:rsid w:val="00BA5516"/>
    <w:rsid w:val="00C34BB1"/>
    <w:rsid w:val="00C96822"/>
    <w:rsid w:val="00CC79E0"/>
    <w:rsid w:val="00CD6123"/>
    <w:rsid w:val="00CE3BA6"/>
    <w:rsid w:val="00D4523F"/>
    <w:rsid w:val="00D84C7A"/>
    <w:rsid w:val="00E258CC"/>
    <w:rsid w:val="00F573FA"/>
    <w:rsid w:val="00F773EE"/>
    <w:rsid w:val="00FD6BA5"/>
    <w:rsid w:val="00FF390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B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BB1"/>
    <w:pPr>
      <w:keepNext/>
      <w:ind w:left="1416" w:firstLine="7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4BB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C34B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34BB1"/>
    <w:rPr>
      <w:u w:val="single"/>
    </w:rPr>
  </w:style>
  <w:style w:type="character" w:customStyle="1" w:styleId="27pt">
    <w:name w:val="Основной текст (2) + Интервал 7 pt"/>
    <w:basedOn w:val="2"/>
    <w:uiPriority w:val="99"/>
    <w:rsid w:val="00C34BB1"/>
    <w:rPr>
      <w:spacing w:val="150"/>
    </w:rPr>
  </w:style>
  <w:style w:type="paragraph" w:customStyle="1" w:styleId="21">
    <w:name w:val="Основной текст (2)1"/>
    <w:basedOn w:val="Normal"/>
    <w:link w:val="2"/>
    <w:uiPriority w:val="99"/>
    <w:rsid w:val="00C34BB1"/>
    <w:pPr>
      <w:widowControl w:val="0"/>
      <w:shd w:val="clear" w:color="auto" w:fill="FFFFFF"/>
      <w:spacing w:line="317" w:lineRule="exact"/>
      <w:ind w:hanging="360"/>
    </w:pPr>
    <w:rPr>
      <w:rFonts w:eastAsia="Calibri"/>
      <w:sz w:val="26"/>
      <w:szCs w:val="26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FF3904"/>
    <w:rPr>
      <w:b/>
      <w:bCs/>
      <w:u w:val="none"/>
    </w:rPr>
  </w:style>
  <w:style w:type="paragraph" w:styleId="NoSpacing">
    <w:name w:val="No Spacing"/>
    <w:uiPriority w:val="99"/>
    <w:qFormat/>
    <w:rsid w:val="00FF3904"/>
    <w:rPr>
      <w:rFonts w:ascii="Times New Roman" w:eastAsia="Times New Roman" w:hAnsi="Times New Roman"/>
      <w:sz w:val="20"/>
      <w:szCs w:val="20"/>
    </w:rPr>
  </w:style>
  <w:style w:type="character" w:customStyle="1" w:styleId="CharacterStyle2">
    <w:name w:val="Character Style 2"/>
    <w:uiPriority w:val="99"/>
    <w:rsid w:val="00FF3904"/>
    <w:rPr>
      <w:sz w:val="20"/>
      <w:szCs w:val="20"/>
    </w:rPr>
  </w:style>
  <w:style w:type="character" w:customStyle="1" w:styleId="211">
    <w:name w:val="Основной текст (2) + Курсив1"/>
    <w:basedOn w:val="2"/>
    <w:uiPriority w:val="99"/>
    <w:rsid w:val="00D4523F"/>
    <w:rPr>
      <w:i/>
      <w:iCs/>
      <w:u w:val="none"/>
    </w:rPr>
  </w:style>
  <w:style w:type="character" w:customStyle="1" w:styleId="FontStyle12">
    <w:name w:val="Font Style12"/>
    <w:basedOn w:val="DefaultParagraphFont"/>
    <w:uiPriority w:val="99"/>
    <w:rsid w:val="00D4523F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D4523F"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6B0F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6B0FC2"/>
  </w:style>
  <w:style w:type="character" w:customStyle="1" w:styleId="6">
    <w:name w:val="Основной текст (6)_"/>
    <w:basedOn w:val="DefaultParagraphFont"/>
    <w:link w:val="60"/>
    <w:uiPriority w:val="99"/>
    <w:locked/>
    <w:rsid w:val="006B0F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Normal"/>
    <w:link w:val="5"/>
    <w:uiPriority w:val="99"/>
    <w:rsid w:val="006B0FC2"/>
    <w:pPr>
      <w:widowControl w:val="0"/>
      <w:shd w:val="clear" w:color="auto" w:fill="FFFFFF"/>
      <w:spacing w:before="300" w:line="317" w:lineRule="exact"/>
      <w:jc w:val="both"/>
    </w:pPr>
    <w:rPr>
      <w:rFonts w:eastAsia="Calibri"/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6B0FC2"/>
    <w:pPr>
      <w:widowControl w:val="0"/>
      <w:shd w:val="clear" w:color="auto" w:fill="FFFFFF"/>
      <w:spacing w:after="360" w:line="240" w:lineRule="atLeast"/>
      <w:jc w:val="both"/>
    </w:pPr>
    <w:rPr>
      <w:rFonts w:eastAsia="Calibri"/>
      <w:i/>
      <w:iCs/>
      <w:sz w:val="26"/>
      <w:szCs w:val="26"/>
      <w:lang w:eastAsia="en-US"/>
    </w:rPr>
  </w:style>
  <w:style w:type="character" w:customStyle="1" w:styleId="FontStyle24">
    <w:name w:val="Font Style24"/>
    <w:basedOn w:val="DefaultParagraphFont"/>
    <w:uiPriority w:val="99"/>
    <w:rsid w:val="007D46B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53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0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ii/glava-10/statia-81/?marker=fdoctlaw" TargetMode="External" /><Relationship Id="rId5" Type="http://schemas.openxmlformats.org/officeDocument/2006/relationships/hyperlink" Target="http://sudact.ru/law/upk-rf/chast-1/razdel-iii/glava-10/statia-82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