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5767" w:rsidP="0067351E">
      <w:pPr>
        <w:rPr>
          <w:color w:val="auto"/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RPr="0067351E" w:rsidP="0067351E">
      <w:pPr>
        <w:rPr>
          <w:sz w:val="2"/>
          <w:szCs w:val="2"/>
        </w:rPr>
      </w:pPr>
    </w:p>
    <w:p w:rsidR="003A5767" w:rsidP="0067351E">
      <w:pPr>
        <w:rPr>
          <w:sz w:val="2"/>
          <w:szCs w:val="2"/>
        </w:rPr>
      </w:pPr>
    </w:p>
    <w:p w:rsidR="003A5767" w:rsidRPr="005E645B" w:rsidP="005E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45B">
        <w:rPr>
          <w:rStyle w:val="2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645B">
        <w:rPr>
          <w:rFonts w:ascii="Times New Roman" w:hAnsi="Times New Roman" w:cs="Times New Roman"/>
          <w:sz w:val="28"/>
          <w:szCs w:val="28"/>
        </w:rPr>
        <w:t xml:space="preserve">    </w:t>
      </w:r>
      <w:r w:rsidRPr="005E6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45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Дело №1-2/9/2022</w:t>
      </w:r>
      <w:r w:rsidRPr="005E6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67" w:rsidRPr="00285EA4" w:rsidP="005E6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A4">
        <w:rPr>
          <w:rFonts w:ascii="Times New Roman" w:hAnsi="Times New Roman" w:cs="Times New Roman"/>
          <w:b/>
          <w:bCs/>
          <w:sz w:val="28"/>
          <w:szCs w:val="28"/>
        </w:rPr>
        <w:t>П Р И Г О В О Р</w:t>
      </w:r>
    </w:p>
    <w:p w:rsidR="003A5767" w:rsidRPr="00285EA4" w:rsidP="005E64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EA4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3A5767" w:rsidP="00285E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5767" w:rsidRPr="005E645B" w:rsidP="00285E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E645B">
        <w:rPr>
          <w:rFonts w:ascii="Times New Roman" w:hAnsi="Times New Roman" w:cs="Times New Roman"/>
          <w:sz w:val="28"/>
          <w:szCs w:val="28"/>
        </w:rPr>
        <w:t>город Казань                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>4 января 2022</w:t>
      </w:r>
      <w:r w:rsidRPr="005E64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5767" w:rsidRPr="005E645B" w:rsidP="005E64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4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№9 по Приволжскому судебному району города Казани РТ Гатауллина Д.А., </w:t>
      </w:r>
    </w:p>
    <w:p w:rsidR="003A5767" w:rsidRPr="003B7369" w:rsidP="00B572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6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Приволжского  района города Казани Нигматуллиной Д.А.,</w:t>
      </w:r>
    </w:p>
    <w:p w:rsidR="003A5767" w:rsidRPr="003B7369" w:rsidP="00B572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69">
        <w:rPr>
          <w:rFonts w:ascii="Times New Roman" w:hAnsi="Times New Roman" w:cs="Times New Roman"/>
          <w:sz w:val="28"/>
          <w:szCs w:val="28"/>
        </w:rPr>
        <w:t>защитника – адвоката Адвокатского Центра Приволжского района                г. Казани Назмиевой Н.Г., представившей удостоверение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года и ордер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года, </w:t>
      </w:r>
    </w:p>
    <w:p w:rsidR="003A5767" w:rsidRPr="00413414" w:rsidP="00B572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41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Макаровой Е.М.</w:t>
      </w:r>
      <w:r w:rsidRPr="004134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767" w:rsidRPr="00B2707D" w:rsidP="00B572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07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3A5767" w:rsidP="00B5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Шернина С.В., /данные изъяты/, ранее судимого: </w:t>
      </w:r>
    </w:p>
    <w:p w:rsidR="003A5767" w:rsidP="00B5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изъяты/,</w:t>
      </w:r>
    </w:p>
    <w:p w:rsidR="003A5767" w:rsidRPr="00285EA4" w:rsidP="005E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обвиняемого</w:t>
      </w:r>
      <w:r w:rsidRPr="00B2707D">
        <w:rPr>
          <w:rFonts w:ascii="Times New Roman" w:hAnsi="Times New Roman" w:cs="Times New Roman"/>
          <w:sz w:val="28"/>
          <w:szCs w:val="28"/>
        </w:rPr>
        <w:t xml:space="preserve"> в  совершении 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пунктом «в» части 2 статьи 115</w:t>
      </w:r>
      <w:r w:rsidRPr="00B2707D">
        <w:rPr>
          <w:rFonts w:ascii="Times New Roman" w:hAnsi="Times New Roman" w:cs="Times New Roman"/>
          <w:sz w:val="28"/>
          <w:szCs w:val="28"/>
        </w:rPr>
        <w:t xml:space="preserve"> УК РФ,   </w:t>
      </w:r>
    </w:p>
    <w:p w:rsidR="003A5767" w:rsidRPr="005E645B" w:rsidP="005E645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E645B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A5767" w:rsidP="0067351E">
      <w:pPr>
        <w:ind w:left="851" w:right="690"/>
        <w:jc w:val="both"/>
        <w:rPr>
          <w:rStyle w:val="2"/>
          <w:sz w:val="28"/>
          <w:szCs w:val="28"/>
        </w:rPr>
      </w:pPr>
    </w:p>
    <w:p w:rsidR="003A5767" w:rsidRPr="0067351E" w:rsidP="005E64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51E">
        <w:rPr>
          <w:rStyle w:val="2"/>
          <w:sz w:val="28"/>
          <w:szCs w:val="28"/>
        </w:rPr>
        <w:t xml:space="preserve">Шернин С.В.,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67351E">
        <w:rPr>
          <w:rStyle w:val="2"/>
          <w:sz w:val="28"/>
          <w:szCs w:val="28"/>
        </w:rPr>
        <w:t>года в период</w:t>
      </w:r>
      <w:r>
        <w:rPr>
          <w:rStyle w:val="2"/>
          <w:sz w:val="28"/>
          <w:szCs w:val="28"/>
        </w:rPr>
        <w:t xml:space="preserve"> времени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t xml:space="preserve">, </w:t>
      </w:r>
      <w:r>
        <w:rPr>
          <w:rStyle w:val="2"/>
          <w:sz w:val="28"/>
          <w:szCs w:val="28"/>
        </w:rPr>
        <w:t xml:space="preserve">находясь в </w:t>
      </w:r>
      <w:r w:rsidRPr="0067351E">
        <w:rPr>
          <w:rStyle w:val="2"/>
          <w:sz w:val="28"/>
          <w:szCs w:val="28"/>
        </w:rPr>
        <w:t>состоянии алкогольного опьянения во</w:t>
      </w:r>
      <w:r>
        <w:rPr>
          <w:rStyle w:val="2"/>
          <w:sz w:val="28"/>
          <w:szCs w:val="28"/>
        </w:rPr>
        <w:t xml:space="preserve">зле дома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t>, в ходе возникшей ссор</w:t>
      </w:r>
      <w:r>
        <w:rPr>
          <w:rStyle w:val="2"/>
          <w:sz w:val="28"/>
          <w:szCs w:val="28"/>
        </w:rPr>
        <w:t xml:space="preserve">ы на почве личных неприязненных </w:t>
      </w:r>
      <w:r w:rsidRPr="0067351E">
        <w:rPr>
          <w:rStyle w:val="2"/>
          <w:sz w:val="28"/>
          <w:szCs w:val="28"/>
        </w:rPr>
        <w:t xml:space="preserve">отношений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t xml:space="preserve">., ударил его </w:t>
      </w:r>
      <w:r>
        <w:rPr>
          <w:rStyle w:val="2"/>
          <w:sz w:val="28"/>
          <w:szCs w:val="28"/>
        </w:rPr>
        <w:t xml:space="preserve">один раз в область лица, от чего </w:t>
      </w:r>
      <w:r w:rsidRPr="0067351E">
        <w:rPr>
          <w:rStyle w:val="2"/>
          <w:sz w:val="28"/>
          <w:szCs w:val="28"/>
        </w:rPr>
        <w:t>последний упал на асфальт. После ч</w:t>
      </w:r>
      <w:r>
        <w:rPr>
          <w:rStyle w:val="2"/>
          <w:sz w:val="28"/>
          <w:szCs w:val="28"/>
        </w:rPr>
        <w:t xml:space="preserve">его, Шернин С.В., в продолжение </w:t>
      </w:r>
      <w:r w:rsidRPr="0067351E">
        <w:rPr>
          <w:rStyle w:val="2"/>
          <w:sz w:val="28"/>
          <w:szCs w:val="28"/>
        </w:rPr>
        <w:t>своего преступного умысла, действу</w:t>
      </w:r>
      <w:r>
        <w:rPr>
          <w:rStyle w:val="2"/>
          <w:sz w:val="28"/>
          <w:szCs w:val="28"/>
        </w:rPr>
        <w:t xml:space="preserve">я умышленно, с целью причинения </w:t>
      </w:r>
      <w:r w:rsidRPr="0067351E">
        <w:rPr>
          <w:rStyle w:val="2"/>
          <w:sz w:val="28"/>
          <w:szCs w:val="28"/>
        </w:rPr>
        <w:t>телесных повреждений, осознавая, что своими действиями может</w:t>
      </w:r>
      <w:r w:rsidRPr="0067351E">
        <w:rPr>
          <w:rFonts w:ascii="Times New Roman" w:hAnsi="Times New Roman" w:cs="Times New Roman"/>
          <w:sz w:val="28"/>
          <w:szCs w:val="28"/>
        </w:rPr>
        <w:t xml:space="preserve"> </w:t>
      </w:r>
      <w:r w:rsidRPr="0067351E">
        <w:rPr>
          <w:rStyle w:val="2"/>
          <w:sz w:val="28"/>
          <w:szCs w:val="28"/>
        </w:rPr>
        <w:t>причинить легкий вред здоровью и, желая</w:t>
      </w:r>
      <w:r>
        <w:rPr>
          <w:rStyle w:val="2"/>
          <w:sz w:val="28"/>
          <w:szCs w:val="28"/>
        </w:rPr>
        <w:t xml:space="preserve"> этого, поднял с земли</w:t>
      </w:r>
      <w:r>
        <w:rPr>
          <w:rStyle w:val="2"/>
          <w:sz w:val="28"/>
          <w:szCs w:val="28"/>
        </w:rPr>
        <w:br/>
        <w:t>цилиндро</w:t>
      </w:r>
      <w:r w:rsidRPr="0067351E">
        <w:rPr>
          <w:rStyle w:val="2"/>
          <w:sz w:val="28"/>
          <w:szCs w:val="28"/>
        </w:rPr>
        <w:t>бразный металлический предмет, и нанес вышеуказанным</w:t>
      </w:r>
      <w:r w:rsidRPr="0067351E">
        <w:rPr>
          <w:rStyle w:val="2"/>
          <w:sz w:val="28"/>
          <w:szCs w:val="28"/>
        </w:rPr>
        <w:br/>
        <w:t>предметом, используемым в качестве оружия, который находился у него в</w:t>
      </w:r>
      <w:r w:rsidRPr="0067351E">
        <w:rPr>
          <w:rStyle w:val="2"/>
          <w:sz w:val="28"/>
          <w:szCs w:val="28"/>
        </w:rPr>
        <w:br/>
        <w:t xml:space="preserve">правой руке, не менее 10 ударов в область головы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t>.,</w:t>
      </w:r>
      <w:r w:rsidRPr="0067351E">
        <w:rPr>
          <w:rStyle w:val="2"/>
          <w:sz w:val="28"/>
          <w:szCs w:val="28"/>
        </w:rPr>
        <w:br/>
        <w:t>причинив последнему физическую боль и телесные повреждения. В</w:t>
      </w:r>
      <w:r w:rsidRPr="0067351E">
        <w:rPr>
          <w:rStyle w:val="2"/>
          <w:sz w:val="28"/>
          <w:szCs w:val="28"/>
        </w:rPr>
        <w:br/>
        <w:t xml:space="preserve">результате противоправных действий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>.</w:t>
      </w:r>
      <w:r w:rsidRPr="0067351E"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t>. испытал</w:t>
      </w:r>
      <w:r w:rsidRPr="0067351E">
        <w:rPr>
          <w:rStyle w:val="2"/>
          <w:sz w:val="28"/>
          <w:szCs w:val="28"/>
        </w:rPr>
        <w:br/>
        <w:t>сильную физическую боль и получил телесные повреждения в виде ран,</w:t>
      </w:r>
      <w:r w:rsidRPr="0067351E">
        <w:rPr>
          <w:rStyle w:val="2"/>
          <w:sz w:val="28"/>
          <w:szCs w:val="28"/>
        </w:rPr>
        <w:br/>
        <w:t>потребовавших проведения специализированных медицинских</w:t>
      </w:r>
      <w:r w:rsidRPr="0067351E">
        <w:rPr>
          <w:rStyle w:val="2"/>
          <w:sz w:val="28"/>
          <w:szCs w:val="28"/>
        </w:rPr>
        <w:br/>
        <w:t>манипуляций с наложением хирургических швов, правой лобной, теменной,</w:t>
      </w:r>
      <w:r w:rsidRPr="0067351E">
        <w:rPr>
          <w:rStyle w:val="2"/>
          <w:sz w:val="28"/>
          <w:szCs w:val="28"/>
        </w:rPr>
        <w:br/>
        <w:t>височной областей с обширной зоной подкожного кровоизл</w:t>
      </w:r>
      <w:r>
        <w:rPr>
          <w:rStyle w:val="2"/>
          <w:sz w:val="28"/>
          <w:szCs w:val="28"/>
        </w:rPr>
        <w:t>и</w:t>
      </w:r>
      <w:r w:rsidRPr="0067351E">
        <w:rPr>
          <w:rStyle w:val="2"/>
          <w:sz w:val="28"/>
          <w:szCs w:val="28"/>
        </w:rPr>
        <w:t>яния (сливного</w:t>
      </w:r>
      <w:r w:rsidRPr="0067351E">
        <w:rPr>
          <w:rStyle w:val="2"/>
          <w:sz w:val="28"/>
          <w:szCs w:val="28"/>
        </w:rPr>
        <w:br/>
        <w:t>характера без четких границ) лобно-теменно-височной и затылочной</w:t>
      </w:r>
      <w:r w:rsidRPr="0067351E">
        <w:rPr>
          <w:rStyle w:val="2"/>
          <w:sz w:val="28"/>
          <w:szCs w:val="28"/>
        </w:rPr>
        <w:br/>
        <w:t>областей справа с эмфиземой мягких тканей, которые сог</w:t>
      </w:r>
      <w:r>
        <w:rPr>
          <w:rStyle w:val="2"/>
          <w:sz w:val="28"/>
          <w:szCs w:val="28"/>
        </w:rPr>
        <w:t>ласно заключению</w:t>
      </w:r>
      <w:r>
        <w:rPr>
          <w:rStyle w:val="2"/>
          <w:sz w:val="28"/>
          <w:szCs w:val="28"/>
        </w:rPr>
        <w:br/>
        <w:t>эксперта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67351E">
        <w:rPr>
          <w:rStyle w:val="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67351E">
        <w:rPr>
          <w:rStyle w:val="2"/>
          <w:sz w:val="28"/>
          <w:szCs w:val="28"/>
        </w:rPr>
        <w:t>года, причинили легкий вред</w:t>
      </w:r>
      <w:r w:rsidRPr="0067351E">
        <w:rPr>
          <w:rStyle w:val="2"/>
          <w:sz w:val="28"/>
          <w:szCs w:val="28"/>
        </w:rPr>
        <w:br/>
        <w:t>здоровью по признаку кратковременного расстройства здоровья</w:t>
      </w:r>
      <w:r w:rsidRPr="0067351E">
        <w:rPr>
          <w:rStyle w:val="2"/>
          <w:sz w:val="28"/>
          <w:szCs w:val="28"/>
        </w:rPr>
        <w:br/>
        <w:t>продолжительностью не свыше трех недель (21 дня). А также телесные</w:t>
      </w:r>
      <w:r w:rsidRPr="0067351E">
        <w:rPr>
          <w:rStyle w:val="2"/>
          <w:sz w:val="28"/>
          <w:szCs w:val="28"/>
        </w:rPr>
        <w:br/>
        <w:t>повреждения в виде подкожного кровоизлияния лобной области слева,</w:t>
      </w:r>
      <w:r w:rsidRPr="0067351E">
        <w:rPr>
          <w:rStyle w:val="2"/>
          <w:sz w:val="28"/>
          <w:szCs w:val="28"/>
        </w:rPr>
        <w:br/>
        <w:t>левых подглазничной и скуловой областей (сливного характера), левых</w:t>
      </w:r>
      <w:r w:rsidRPr="0067351E">
        <w:rPr>
          <w:rStyle w:val="2"/>
          <w:sz w:val="28"/>
          <w:szCs w:val="28"/>
        </w:rPr>
        <w:br/>
        <w:t>околоушно-жевательной, щечной областей и области нижней челюсти слева</w:t>
      </w:r>
      <w:r w:rsidRPr="0067351E">
        <w:rPr>
          <w:rStyle w:val="2"/>
          <w:sz w:val="28"/>
          <w:szCs w:val="28"/>
        </w:rPr>
        <w:br/>
        <w:t>(сливного характера), которые сог</w:t>
      </w:r>
      <w:r>
        <w:rPr>
          <w:rStyle w:val="2"/>
          <w:sz w:val="28"/>
          <w:szCs w:val="28"/>
        </w:rPr>
        <w:t>ласно заключению эксперта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7351E">
        <w:rPr>
          <w:rStyle w:val="2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67351E">
        <w:rPr>
          <w:rStyle w:val="2"/>
          <w:sz w:val="28"/>
          <w:szCs w:val="28"/>
        </w:rPr>
        <w:t>года, не повлекли за собой кратковременного расстройства</w:t>
      </w:r>
      <w:r w:rsidRPr="0067351E">
        <w:rPr>
          <w:rStyle w:val="2"/>
          <w:sz w:val="28"/>
          <w:szCs w:val="28"/>
        </w:rPr>
        <w:br/>
        <w:t>здоровья или незначительной стойкой утраты общей трудоспособности,</w:t>
      </w:r>
      <w:r w:rsidRPr="0067351E">
        <w:rPr>
          <w:rStyle w:val="2"/>
          <w:sz w:val="28"/>
          <w:szCs w:val="28"/>
        </w:rPr>
        <w:br/>
        <w:t>поэтому расцениваются как не причинившие вреда здоровью.</w:t>
      </w:r>
    </w:p>
    <w:p w:rsidR="003A5767" w:rsidP="00065EB0">
      <w:pPr>
        <w:pStyle w:val="20"/>
        <w:shd w:val="clear" w:color="auto" w:fill="auto"/>
        <w:spacing w:line="322" w:lineRule="exact"/>
        <w:rPr>
          <w:rStyle w:val="2"/>
          <w:rFonts w:ascii="Arial Unicode MS" w:hAnsi="Arial Unicode MS"/>
          <w:color w:val="000000"/>
          <w:sz w:val="28"/>
          <w:szCs w:val="28"/>
        </w:rPr>
      </w:pPr>
      <w:r>
        <w:rPr>
          <w:rStyle w:val="FontStyle12"/>
          <w:rFonts w:ascii="Arial Unicode MS" w:hAnsi="Arial Unicode MS"/>
          <w:sz w:val="28"/>
          <w:szCs w:val="28"/>
        </w:rPr>
        <w:t xml:space="preserve">         Â ñóäåáíîå çàñåäàíèå ïîòåðïåâøèé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FontStyle12"/>
          <w:rFonts w:ascii="Arial Unicode MS" w:hAnsi="Arial Unicode MS"/>
          <w:sz w:val="28"/>
          <w:szCs w:val="28"/>
        </w:rPr>
        <w:t xml:space="preserve"> íå ÿâèëñÿ, èçâåùàëñÿ, ïðè÷èíû íåÿâêè ñóäó íå èçâåñòíû. </w:t>
      </w:r>
      <w:r w:rsidRPr="0085184C">
        <w:rPr>
          <w:rStyle w:val="FontStyle12"/>
          <w:rFonts w:ascii="Arial Unicode MS" w:hAnsi="Arial Unicode MS"/>
          <w:sz w:val="28"/>
          <w:szCs w:val="28"/>
        </w:rPr>
        <w:t xml:space="preserve">Ñîãëàñíî ïîêàçàíèÿì </w:t>
      </w:r>
      <w:r>
        <w:rPr>
          <w:rStyle w:val="FontStyle12"/>
          <w:rFonts w:ascii="Arial Unicode MS" w:hAnsi="Arial Unicode MS"/>
          <w:sz w:val="28"/>
          <w:szCs w:val="28"/>
        </w:rPr>
        <w:t xml:space="preserve">ïîòåðïåâøåãî </w:t>
      </w:r>
      <w:r>
        <w:rPr>
          <w:sz w:val="28"/>
          <w:szCs w:val="28"/>
        </w:rPr>
        <w:t>/äàííûå èçúÿòû/</w:t>
      </w:r>
      <w:r>
        <w:rPr>
          <w:rStyle w:val="FontStyle12"/>
          <w:rFonts w:ascii="Arial Unicode MS" w:hAnsi="Arial Unicode MS"/>
          <w:sz w:val="28"/>
          <w:szCs w:val="28"/>
        </w:rPr>
        <w:t>.</w:t>
      </w:r>
      <w:r w:rsidRPr="0085184C">
        <w:rPr>
          <w:rStyle w:val="FontStyle12"/>
          <w:rFonts w:ascii="Arial Unicode MS" w:hAnsi="Arial Unicode MS"/>
          <w:sz w:val="28"/>
          <w:szCs w:val="28"/>
        </w:rPr>
        <w:t xml:space="preserve">, äàííûõ èì â õîäå äîçíàíèÿ </w:t>
      </w:r>
      <w:r>
        <w:rPr>
          <w:rStyle w:val="FontStyle12"/>
          <w:rFonts w:ascii="Arial Unicode MS" w:hAnsi="Arial Unicode MS"/>
          <w:sz w:val="28"/>
          <w:szCs w:val="28"/>
        </w:rPr>
        <w:t>è îãëàøåííûõ â ñóäåáíîì çàñå</w:t>
      </w:r>
      <w:r w:rsidRPr="0085184C">
        <w:rPr>
          <w:rStyle w:val="FontStyle12"/>
          <w:rFonts w:ascii="Arial Unicode MS" w:hAnsi="Arial Unicode MS"/>
          <w:sz w:val="28"/>
          <w:szCs w:val="28"/>
        </w:rPr>
        <w:t>ä</w:t>
      </w:r>
      <w:r>
        <w:rPr>
          <w:rStyle w:val="FontStyle12"/>
          <w:rFonts w:ascii="Arial Unicode MS" w:hAnsi="Arial Unicode MS"/>
          <w:sz w:val="28"/>
          <w:szCs w:val="28"/>
        </w:rPr>
        <w:t>à</w:t>
      </w:r>
      <w:r w:rsidRPr="0085184C">
        <w:rPr>
          <w:rStyle w:val="FontStyle12"/>
          <w:rFonts w:ascii="Arial Unicode MS" w:hAnsi="Arial Unicode MS"/>
          <w:sz w:val="28"/>
          <w:szCs w:val="28"/>
        </w:rPr>
        <w:t>íèè â ïîðÿäêå ñòàòüè 281 ÓÏÊ ÐÔ ñ ñîãëàñèÿ ñòîðîí,</w:t>
      </w:r>
      <w:r>
        <w:rPr>
          <w:rStyle w:val="FontStyle12"/>
          <w:rFonts w:ascii="Arial Unicode MS" w:hAnsi="Arial Unicode MS"/>
          <w:sz w:val="28"/>
          <w:szCs w:val="28"/>
        </w:rPr>
        <w:t xml:space="preserve"> </w:t>
      </w:r>
      <w:r w:rsidRPr="003B7369">
        <w:rPr>
          <w:rStyle w:val="FontStyle12"/>
          <w:rFonts w:ascii="Arial Unicode MS" w:hAnsi="Arial Unicode MS"/>
          <w:sz w:val="28"/>
          <w:szCs w:val="28"/>
        </w:rPr>
        <w:t>â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ïåðèîä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âðåìåíè ñ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ãîäà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ïî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ãîäà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îí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>ïð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îæèâàë ó ñâîåãî çíàêîìîãî äðóãà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ïî èìåíè </w:t>
      </w:r>
      <w:r>
        <w:rPr>
          <w:sz w:val="28"/>
          <w:szCs w:val="28"/>
        </w:rPr>
        <w:t>/äàííûå èçúÿòû/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. Âñå ýòî âðåìÿ îíè óïîòðåáëÿëè ó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ßêîâà ñïèðòíûå íàïèòêè. Òàê æå, ïðèìåðíî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ãîäà ê íè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>ì ïðèñîåäèíèëñÿ ìóæ÷èíà ïî èìåíè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ãîäà îí âñòðåòèëñÿ ñ </w:t>
      </w:r>
      <w:r>
        <w:rPr>
          <w:sz w:val="28"/>
          <w:szCs w:val="28"/>
        </w:rPr>
        <w:t>/äàííûå èçúÿòû/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, è ïðèìåðíî â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÷àñîâ ïîøëè ê ßêîâó äîìîé, ãäå ðàñïèâàëè ñïèðòíûå íàïèòêè.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Ïðèìåðíî â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÷àñîâ óòðà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ãîäà îíè çàêîí÷èëè ðàáîòó ïî ïîèñêó ìåòàëëîëîìà, ïîòîì ðàçäåëèëè âûðó÷êó ïîðîâíó, êóïèëè ñïèðòíîå. Êîãäà îíè ðàñïèâàëè ñïèðòíûå íàïèòêè â êâàðòèðå </w:t>
      </w:r>
      <w:r>
        <w:rPr>
          <w:sz w:val="28"/>
          <w:szCs w:val="28"/>
        </w:rPr>
        <w:t>/äàííûå èçúÿòû/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, íàõîäÿñü íà êóõíå, òî ìåæäó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è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ïðîèçîøëà ññîðà èç-çà ïàêåòà ñ âåùàìè. ×òîáû íå ðóãàòüñÿ äîìà, îíè âûøëè íà óëèöó.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Îíè ñòîÿëè ïåðåä ïîäúåçäîì íà àñôàëüòèðîâàííîé ïëîùàäêå, ãäå ïðîæèâàåò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è ñòàëè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â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ñëîâåñíî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é ôîðìå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ðóãàòüñÿ ìåæäó ñîáîé èç-çà ýòèõ âåùåé. Ó íåãî â ýòî âðåìÿ ñ ñîáîé áûë ïîëèìåðíûé ïàêåò, â êîòîðîì íàõîäèëñÿ àìîðòèçàòîð - ýòî ìåòàëëè÷åñêèé ïðåäìåò îò ìàøèíû. Äàííûé ïðåäìåò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îí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íàøåë â ìóñîðíîì êîíòåéíåðå, è ïðèíåñ äîìîé ê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. Ï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åðåä òåì êàê âûéòè íà óëèöó, âçÿë ïàêåò ñ ñîáîé. Â õîäå êîíôëèêòà,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3B7369">
        <w:rPr>
          <w:rStyle w:val="2"/>
          <w:rFonts w:ascii="Arial Unicode MS" w:hAnsi="Arial Unicode MS"/>
          <w:color w:val="000000"/>
          <w:sz w:val="28"/>
          <w:szCs w:val="28"/>
        </w:rPr>
        <w:t xml:space="preserve"> íåîæèäàííî åìó íàíåñ êóëàêîì ñâîåé ðóêè 2 óäàðà â îáëàñòü ëèöà. Îò ýòèõ óäàðîâ îí íå óïàë, íî ïîøàòíóëñÿ. Ïîñëå ÷åãî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âûðâàë ó íåãî ïàêåò èç ðóê 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,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äîñòàâ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èç íåãî ïðåäìåò - ìåòàëëè÷åñêèé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àìîðòèçàòîð, ñòàë íàíîñèòü èì óäàðû ïî ã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îëîâå. Ïîñëå 4 èëè 5 óäàðà ýòèì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ïðåäìåòîì ïî ãîëîâå, ó íåãî ïîòåêëà êðîâü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èç ãîëîâû è îí óïàë çà ìóñîðíûå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áàêè, êîòîðûå ñòîÿëè îêîëî ïàëèñàäíèêà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âîçëå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ïîäúåçäà, ïîñëå ÷åãî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/äàííûå èçúÿòû/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íå îñòàíîâèëñÿ è ïðîäîëæàë íàíîñèòü íåîäíîêðàòíûå óäàðû ýòèì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ïðåäìåòîì ïî åãî ãîëîâå, ïðè ýòîì âñòàâ íîãîé íà åãî øåþ,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>íàíîñèë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îí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óäàðû ìîë÷à, íè÷åãî íå ãîâîðèë. ×òî â ýòî âðåìÿ äåëàë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íå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çíàåò. Ïðèìåðíî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ïîñëå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10 óäàðîâ ìåòàëëè÷åñêèì ïðåäìåòîì ïî åãî ãîëîâå,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îñòàíîâèëñÿ è îòîøåë. Îí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(ïîòåðïåâøèé)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âñòàë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íà íîãè è ïîáåæàë â ñòîðîíó óë.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, ã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äå åìó ñòàëî ïëî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õî è îí ïðèñåë. ×òî ïîòîì ñ íèì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ïðîèñõîäèë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î, ïîìíèò ñìóòíî, î÷íóëñÿ â òðàâì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öåíòðå áîëüíèöû ÐÊÁ, ãäå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åìó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áûëà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îêàç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àíà ïåðâàÿ ìåäèöèíñêàÿ ïîìîùü,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îò ãîñïèòàëèç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àöèè îí îòêàçàëñÿ. Îò ïðîõîæäåíèÿ ñóäåáíî-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ìåäèöèíñêîé ýêñïåðòèçû îí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òàêæå îòêàçà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ëñÿ. Îò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>çàÿâëåíèÿ òîæå îòêàçàëñÿ. Ñîòðóäíèêè ïîëèöèè îçíàêîìèëè åãî ñ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ïîñòàíîâëåíèåì î íàçíà÷åíèè ñóäåáíî-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ìåäèöè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íñêîé ýêñïåðòèçû ïî ìåäèöèíñêèì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>äîêóìåíòàì è çàêëþ÷åíèåì ýêñïåðòà, ñîãëàñíî êîòîðîãî òåëåñíûå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ïîâðåæäåíèÿ, êîòîðûå íàíåñ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åìó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Øåðíèí Ñ.Â. ïðè÷èíèëè ëåãêèé âðåä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br/>
        <w:t xml:space="preserve">çäîðîâüþ.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åìó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òåëåñíûå ïîâðåæäåíèÿ íå íàíîñèë</w:t>
      </w:r>
      <w:r w:rsidRPr="00A31088">
        <w:rPr>
          <w:rStyle w:val="2"/>
          <w:rFonts w:ascii="Arial Unicode MS" w:hAnsi="Arial Unicode MS"/>
          <w:color w:val="000000"/>
          <w:sz w:val="28"/>
          <w:szCs w:val="28"/>
        </w:rPr>
        <w:t xml:space="preserve"> (ë.ä. 82-86)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.                                   </w:t>
      </w:r>
    </w:p>
    <w:p w:rsidR="003A5767" w:rsidRPr="00084AB3" w:rsidP="00B34D57">
      <w:pPr>
        <w:pStyle w:val="NoSpacing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</w:t>
      </w:r>
      <w:r w:rsidRPr="0085184C">
        <w:rPr>
          <w:rStyle w:val="FontStyle12"/>
          <w:sz w:val="28"/>
          <w:szCs w:val="28"/>
        </w:rPr>
        <w:t xml:space="preserve">Согласно показаниям свидетеля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FontStyle12"/>
          <w:sz w:val="28"/>
          <w:szCs w:val="28"/>
        </w:rPr>
        <w:t>.</w:t>
      </w:r>
      <w:r w:rsidRPr="0085184C">
        <w:rPr>
          <w:rStyle w:val="FontStyle12"/>
          <w:sz w:val="28"/>
          <w:szCs w:val="28"/>
        </w:rPr>
        <w:t xml:space="preserve">, данных им в ходе дознания </w:t>
      </w:r>
      <w:r>
        <w:rPr>
          <w:rStyle w:val="FontStyle12"/>
          <w:sz w:val="28"/>
          <w:szCs w:val="28"/>
        </w:rPr>
        <w:t>и оглашенных в судебном засе</w:t>
      </w:r>
      <w:r w:rsidRPr="0085184C">
        <w:rPr>
          <w:rStyle w:val="FontStyle12"/>
          <w:sz w:val="28"/>
          <w:szCs w:val="28"/>
        </w:rPr>
        <w:t>д</w:t>
      </w:r>
      <w:r>
        <w:rPr>
          <w:rStyle w:val="FontStyle12"/>
          <w:sz w:val="28"/>
          <w:szCs w:val="28"/>
        </w:rPr>
        <w:t>а</w:t>
      </w:r>
      <w:r w:rsidRPr="0085184C">
        <w:rPr>
          <w:rStyle w:val="FontStyle12"/>
          <w:sz w:val="28"/>
          <w:szCs w:val="28"/>
        </w:rPr>
        <w:t xml:space="preserve">нии в порядке статьи 281 УПК РФ с согласия сторон, следует, </w:t>
      </w:r>
      <w:r w:rsidRPr="00084AB3">
        <w:rPr>
          <w:rStyle w:val="FontStyle12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года примерно 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>часов у</w:t>
      </w:r>
      <w:r>
        <w:rPr>
          <w:rStyle w:val="2"/>
          <w:sz w:val="28"/>
          <w:szCs w:val="28"/>
        </w:rPr>
        <w:t xml:space="preserve">тра он (свидетель),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 (потерпевший)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 (подсудимый)  закончили работу по поиску металлолома, </w:t>
      </w:r>
      <w:r w:rsidRPr="00084AB3">
        <w:rPr>
          <w:rStyle w:val="2"/>
          <w:sz w:val="28"/>
          <w:szCs w:val="28"/>
        </w:rPr>
        <w:t xml:space="preserve">разделили выручку поровну, купили спиртное. Когда </w:t>
      </w:r>
      <w:r>
        <w:rPr>
          <w:rStyle w:val="2"/>
          <w:sz w:val="28"/>
          <w:szCs w:val="28"/>
        </w:rPr>
        <w:t xml:space="preserve">находились в квартире, а именно </w:t>
      </w:r>
      <w:r w:rsidRPr="00084AB3">
        <w:rPr>
          <w:rStyle w:val="2"/>
          <w:sz w:val="28"/>
          <w:szCs w:val="28"/>
        </w:rPr>
        <w:t xml:space="preserve">на кухне и распивали </w:t>
      </w:r>
      <w:r>
        <w:rPr>
          <w:rStyle w:val="2"/>
          <w:sz w:val="28"/>
          <w:szCs w:val="28"/>
        </w:rPr>
        <w:t xml:space="preserve">спиртное, то между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произошла ссора. В ходе распития спиртных напитков,</w:t>
      </w:r>
      <w:r>
        <w:rPr>
          <w:rStyle w:val="2"/>
          <w:sz w:val="28"/>
          <w:szCs w:val="28"/>
        </w:rPr>
        <w:t xml:space="preserve"> между </w:t>
      </w:r>
      <w:r w:rsidRPr="00084AB3">
        <w:rPr>
          <w:rStyle w:val="2"/>
          <w:sz w:val="28"/>
          <w:szCs w:val="28"/>
        </w:rPr>
        <w:t xml:space="preserve">ними состоялся разговор о том, что при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был пакет с</w:t>
      </w:r>
      <w:r w:rsidRPr="00084AB3">
        <w:rPr>
          <w:rStyle w:val="2"/>
          <w:sz w:val="28"/>
          <w:szCs w:val="28"/>
        </w:rPr>
        <w:br/>
        <w:t xml:space="preserve">вещами и документами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 xml:space="preserve">, </w:t>
      </w:r>
      <w:r>
        <w:rPr>
          <w:rStyle w:val="2"/>
          <w:sz w:val="28"/>
          <w:szCs w:val="28"/>
        </w:rPr>
        <w:t xml:space="preserve">который </w:t>
      </w:r>
      <w:r w:rsidRPr="00084AB3">
        <w:rPr>
          <w:rStyle w:val="2"/>
          <w:sz w:val="28"/>
          <w:szCs w:val="28"/>
        </w:rPr>
        <w:t>лежал в прихожей квартиры, его</w:t>
      </w:r>
      <w:r w:rsidRPr="00084AB3">
        <w:rPr>
          <w:rStyle w:val="2"/>
          <w:sz w:val="28"/>
          <w:szCs w:val="28"/>
        </w:rPr>
        <w:br/>
        <w:t xml:space="preserve">принес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с собой и сказал ему, что нашел этот пакет на улице.</w:t>
      </w:r>
      <w:r w:rsidRPr="00084AB3">
        <w:rPr>
          <w:rStyle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 свою очередь, услышал это и, посмотрев на пакет</w:t>
      </w:r>
      <w:r>
        <w:rPr>
          <w:rStyle w:val="2"/>
          <w:sz w:val="28"/>
          <w:szCs w:val="28"/>
        </w:rPr>
        <w:t>,</w:t>
      </w:r>
      <w:r w:rsidRPr="00084AB3">
        <w:rPr>
          <w:rStyle w:val="2"/>
          <w:sz w:val="28"/>
          <w:szCs w:val="28"/>
        </w:rPr>
        <w:t xml:space="preserve"> сказал, что этот</w:t>
      </w:r>
      <w:r w:rsidRPr="00084AB3">
        <w:rPr>
          <w:rStyle w:val="2"/>
          <w:sz w:val="28"/>
          <w:szCs w:val="28"/>
        </w:rPr>
        <w:br/>
        <w:t>пакет с вещами принадлежит ему</w:t>
      </w:r>
      <w:r>
        <w:rPr>
          <w:rStyle w:val="2"/>
          <w:sz w:val="28"/>
          <w:szCs w:val="28"/>
        </w:rPr>
        <w:t>,</w:t>
      </w:r>
      <w:r w:rsidRPr="00084AB3">
        <w:rPr>
          <w:rStyle w:val="2"/>
          <w:sz w:val="28"/>
          <w:szCs w:val="28"/>
        </w:rPr>
        <w:t xml:space="preserve"> и он находится в тайнике, из-за того, что</w:t>
      </w:r>
      <w:r w:rsidRPr="00084AB3">
        <w:rPr>
          <w:rStyle w:val="2"/>
          <w:sz w:val="28"/>
          <w:szCs w:val="28"/>
        </w:rPr>
        <w:br/>
        <w:t xml:space="preserve">ему негде его хранить и про этот тайник знал только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 xml:space="preserve">, а он сам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брать этот пакет не разрешал, и получается,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взял</w:t>
      </w:r>
      <w:r w:rsidRPr="00084AB3">
        <w:rPr>
          <w:rStyle w:val="2"/>
          <w:sz w:val="28"/>
          <w:szCs w:val="28"/>
        </w:rPr>
        <w:br/>
        <w:t xml:space="preserve">пакет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без разрешения и еще подарил ему</w:t>
      </w:r>
      <w:r>
        <w:rPr>
          <w:rStyle w:val="2"/>
          <w:sz w:val="28"/>
          <w:szCs w:val="28"/>
        </w:rPr>
        <w:t xml:space="preserve"> (свидетелю) ремень, принадлежащий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>, что</w:t>
      </w:r>
      <w:r w:rsidRPr="00084AB3">
        <w:rPr>
          <w:rStyle w:val="2"/>
          <w:sz w:val="28"/>
          <w:szCs w:val="28"/>
        </w:rPr>
        <w:t xml:space="preserve">бы он пользовался. Из-за этого, между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 </w:t>
      </w:r>
      <w:r>
        <w:rPr>
          <w:rStyle w:val="2"/>
          <w:sz w:val="28"/>
          <w:szCs w:val="28"/>
        </w:rPr>
        <w:t xml:space="preserve"> присутствии свидетеля </w:t>
      </w:r>
      <w:r w:rsidRPr="00084AB3">
        <w:rPr>
          <w:rStyle w:val="2"/>
          <w:sz w:val="28"/>
          <w:szCs w:val="28"/>
        </w:rPr>
        <w:t xml:space="preserve"> произошла ссора. Они решили пойти на улицу и разобраться. Находясь перед подъездом, на асфальтированной</w:t>
      </w:r>
      <w:r w:rsidRPr="00084AB3">
        <w:rPr>
          <w:rStyle w:val="2"/>
          <w:sz w:val="28"/>
          <w:szCs w:val="28"/>
        </w:rPr>
        <w:br/>
        <w:t xml:space="preserve">площадке,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>стали ругаться между собой из-за этих вещей. У</w:t>
      </w:r>
      <w:r w:rsidRPr="00084AB3">
        <w:rPr>
          <w:rStyle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с собой был полимерный пакет, в котором находился амортизатор -</w:t>
      </w:r>
      <w:r w:rsidRPr="00084AB3">
        <w:rPr>
          <w:rStyle w:val="2"/>
          <w:sz w:val="28"/>
          <w:szCs w:val="28"/>
        </w:rPr>
        <w:br/>
        <w:t>это металлический предмет от машины. Он его взял с собой в тот момент,</w:t>
      </w:r>
      <w:r w:rsidRPr="00084AB3">
        <w:rPr>
          <w:rStyle w:val="2"/>
          <w:sz w:val="28"/>
          <w:szCs w:val="28"/>
        </w:rPr>
        <w:br/>
        <w:t xml:space="preserve">когда они все вместе выходили из квартиры. В ходе конфликта,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br/>
        <w:t xml:space="preserve">неожиданно нанес кулаком своей руки 2 удара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 область лица. От</w:t>
      </w:r>
      <w:r w:rsidRPr="00084AB3">
        <w:rPr>
          <w:rStyle w:val="2"/>
          <w:sz w:val="28"/>
          <w:szCs w:val="28"/>
        </w:rPr>
        <w:br/>
        <w:t xml:space="preserve">этих ударов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не падал, но пошатнулся. После чего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вырвал</w:t>
      </w:r>
      <w:r w:rsidRPr="00084AB3">
        <w:rPr>
          <w:rStyle w:val="2"/>
          <w:sz w:val="28"/>
          <w:szCs w:val="28"/>
        </w:rPr>
        <w:br/>
        <w:t>у него пакет из рук и</w:t>
      </w:r>
      <w:r>
        <w:rPr>
          <w:rStyle w:val="2"/>
          <w:sz w:val="28"/>
          <w:szCs w:val="28"/>
        </w:rPr>
        <w:t>,</w:t>
      </w:r>
      <w:r w:rsidRPr="00084AB3">
        <w:rPr>
          <w:rStyle w:val="2"/>
          <w:sz w:val="28"/>
          <w:szCs w:val="28"/>
        </w:rPr>
        <w:t xml:space="preserve"> достав из него предмет</w:t>
      </w:r>
      <w:r>
        <w:rPr>
          <w:rStyle w:val="2"/>
          <w:sz w:val="28"/>
          <w:szCs w:val="28"/>
        </w:rPr>
        <w:t xml:space="preserve"> -</w:t>
      </w:r>
      <w:r w:rsidRPr="00084AB3">
        <w:rPr>
          <w:rStyle w:val="2"/>
          <w:sz w:val="28"/>
          <w:szCs w:val="28"/>
        </w:rPr>
        <w:t xml:space="preserve"> металлический амортизатор,</w:t>
      </w:r>
      <w:r w:rsidRPr="00084AB3">
        <w:rPr>
          <w:rStyle w:val="2"/>
          <w:sz w:val="28"/>
          <w:szCs w:val="28"/>
        </w:rPr>
        <w:br/>
        <w:t xml:space="preserve">стал наносить им удары по голове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>. После 4 или 5 удара этим</w:t>
      </w:r>
      <w:r w:rsidRPr="00084AB3">
        <w:rPr>
          <w:rStyle w:val="2"/>
          <w:sz w:val="28"/>
          <w:szCs w:val="28"/>
        </w:rPr>
        <w:br/>
        <w:t xml:space="preserve">предметом по голове, 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потекла кровь из </w:t>
      </w:r>
      <w:r>
        <w:rPr>
          <w:rStyle w:val="2"/>
          <w:sz w:val="28"/>
          <w:szCs w:val="28"/>
        </w:rPr>
        <w:t xml:space="preserve">раны на </w:t>
      </w:r>
      <w:r w:rsidRPr="00084AB3">
        <w:rPr>
          <w:rStyle w:val="2"/>
          <w:sz w:val="28"/>
          <w:szCs w:val="28"/>
        </w:rPr>
        <w:t>голов</w:t>
      </w:r>
      <w:r>
        <w:rPr>
          <w:rStyle w:val="2"/>
          <w:sz w:val="28"/>
          <w:szCs w:val="28"/>
        </w:rPr>
        <w:t>е,</w:t>
      </w:r>
      <w:r w:rsidRPr="00084AB3">
        <w:rPr>
          <w:rStyle w:val="2"/>
          <w:sz w:val="28"/>
          <w:szCs w:val="28"/>
        </w:rPr>
        <w:t xml:space="preserve"> и он упал за</w:t>
      </w:r>
      <w:r w:rsidRPr="00084AB3">
        <w:rPr>
          <w:rStyle w:val="2"/>
          <w:sz w:val="28"/>
          <w:szCs w:val="28"/>
        </w:rPr>
        <w:br/>
        <w:t xml:space="preserve">мусорные баки, которые стояли около палисадника, </w:t>
      </w:r>
      <w:r w:rsidRPr="00084AB3">
        <w:rPr>
          <w:rStyle w:val="2"/>
          <w:sz w:val="28"/>
          <w:szCs w:val="28"/>
        </w:rPr>
        <w:br/>
        <w:t xml:space="preserve">после чего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продолжал наносить неоднократные удары этим</w:t>
      </w:r>
      <w:r w:rsidRPr="00084AB3">
        <w:rPr>
          <w:rStyle w:val="2"/>
          <w:sz w:val="28"/>
          <w:szCs w:val="28"/>
        </w:rPr>
        <w:br/>
        <w:t xml:space="preserve">предметом по голове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>, при этом, встав ногой на его шею, он наносил удары</w:t>
      </w:r>
      <w:r>
        <w:rPr>
          <w:rStyle w:val="2"/>
          <w:sz w:val="28"/>
          <w:szCs w:val="28"/>
        </w:rPr>
        <w:t>,</w:t>
      </w:r>
      <w:r w:rsidRPr="00084AB3">
        <w:rPr>
          <w:rStyle w:val="2"/>
          <w:sz w:val="28"/>
          <w:szCs w:val="28"/>
        </w:rPr>
        <w:t xml:space="preserve"> молча, ничего не говорил. </w:t>
      </w:r>
      <w:r>
        <w:rPr>
          <w:rStyle w:val="2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 xml:space="preserve">. находился рядом с ними и </w:t>
      </w:r>
      <w:r w:rsidRPr="00084AB3">
        <w:rPr>
          <w:rStyle w:val="2"/>
          <w:sz w:val="28"/>
          <w:szCs w:val="28"/>
        </w:rPr>
        <w:t xml:space="preserve">не вмешивался в их отношения. Произведя примерно 10 ударов металлическим предметом по голове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остановился и отошел.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встал на ноги и побежал в сторону ул.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 xml:space="preserve">. Металлический предмет, которым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084AB3">
        <w:rPr>
          <w:rStyle w:val="2"/>
          <w:sz w:val="28"/>
          <w:szCs w:val="28"/>
        </w:rPr>
        <w:t xml:space="preserve"> наносил удары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 xml:space="preserve">. </w:t>
      </w:r>
      <w:r w:rsidRPr="00084AB3">
        <w:rPr>
          <w:rStyle w:val="2"/>
          <w:sz w:val="28"/>
          <w:szCs w:val="28"/>
        </w:rPr>
        <w:t>выбросил  в ближайший мусорный бак у подъезда дома и ушел в</w:t>
      </w:r>
      <w:r w:rsidRPr="00084AB3">
        <w:rPr>
          <w:rStyle w:val="2"/>
          <w:sz w:val="28"/>
          <w:szCs w:val="28"/>
        </w:rPr>
        <w:br/>
        <w:t xml:space="preserve">сторону ул.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84AB3">
        <w:rPr>
          <w:rStyle w:val="2"/>
          <w:sz w:val="28"/>
          <w:szCs w:val="28"/>
        </w:rPr>
        <w:t>. (л.д. 69-72).</w:t>
      </w:r>
    </w:p>
    <w:p w:rsidR="003A5767" w:rsidRPr="00D80C3D" w:rsidP="00D80C3D">
      <w:pPr>
        <w:pStyle w:val="20"/>
        <w:shd w:val="clear" w:color="auto" w:fill="auto"/>
        <w:rPr>
          <w:rStyle w:val="2"/>
          <w:rFonts w:ascii="Arial Unicode MS" w:hAnsi="Arial Unicode MS"/>
          <w:sz w:val="28"/>
          <w:szCs w:val="28"/>
          <w:shd w:val="clear" w:color="auto" w:fill="auto"/>
        </w:rPr>
      </w:pPr>
      <w:r>
        <w:rPr>
          <w:rStyle w:val="2"/>
          <w:rFonts w:ascii="Arial Unicode MS" w:hAnsi="Arial Unicode MS"/>
          <w:color w:val="000000"/>
        </w:rPr>
        <w:t xml:space="preserve">           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Ñîãëàñíî ïîêàçàíèÿì ñâèäåòåëÿ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.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– ó÷àñòêîâîãî óïîëíîìî÷åííîãî ïîëèöèè ÎÏ ¹9 «Ñàôèóëëèíà» ÓÌÂÄ Ðîññèè ïî ã. Êàçàíè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, </w:t>
      </w:r>
      <w:r w:rsidRPr="0085184C">
        <w:rPr>
          <w:rStyle w:val="FontStyle12"/>
          <w:rFonts w:ascii="Arial Unicode MS" w:hAnsi="Arial Unicode MS"/>
          <w:sz w:val="28"/>
          <w:szCs w:val="28"/>
        </w:rPr>
        <w:t xml:space="preserve">äàííûõ èì â õîäå äîçíàíèÿ </w:t>
      </w:r>
      <w:r>
        <w:rPr>
          <w:rStyle w:val="FontStyle12"/>
          <w:rFonts w:ascii="Arial Unicode MS" w:hAnsi="Arial Unicode MS"/>
          <w:sz w:val="28"/>
          <w:szCs w:val="28"/>
        </w:rPr>
        <w:t>è îãëàøåííûõ â ñóäåáíîì çàñå</w:t>
      </w:r>
      <w:r w:rsidRPr="0085184C">
        <w:rPr>
          <w:rStyle w:val="FontStyle12"/>
          <w:rFonts w:ascii="Arial Unicode MS" w:hAnsi="Arial Unicode MS"/>
          <w:sz w:val="28"/>
          <w:szCs w:val="28"/>
        </w:rPr>
        <w:t>ä</w:t>
      </w:r>
      <w:r>
        <w:rPr>
          <w:rStyle w:val="FontStyle12"/>
          <w:rFonts w:ascii="Arial Unicode MS" w:hAnsi="Arial Unicode MS"/>
          <w:sz w:val="28"/>
          <w:szCs w:val="28"/>
        </w:rPr>
        <w:t>à</w:t>
      </w:r>
      <w:r w:rsidRPr="0085184C">
        <w:rPr>
          <w:rStyle w:val="FontStyle12"/>
          <w:rFonts w:ascii="Arial Unicode MS" w:hAnsi="Arial Unicode MS"/>
          <w:sz w:val="28"/>
          <w:szCs w:val="28"/>
        </w:rPr>
        <w:t xml:space="preserve">íèè â ïîðÿäêå ñòàòüè 281 ÓÏÊ ÐÔ ñ ñîãëàñèÿ ñòîðîí,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âäîëü äîðîãè ïî óë.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áûë îáíàðóæåí 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ìóæ÷èíà ñ òðàâìîé ãîëî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âû. Ó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ñòàíîâëåíî, ÷òî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ïîñòðàäàâøèé -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ã.ð., ïðîæèâàþùèé ïî àäðåñó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. Íà ìîìåíò ïð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èåçäà ñîòðóäíèêîâ ïîëèöèè îêîëî 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äàííîãî ãðàæäàíèíà óæå íàõîäèëèñü ñî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òðóäíèêè ñêîðîé ïîìîùè, êîòîðûå 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îêàçûâàëè åìó ìåäèöèíñêóþ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ïîìîùü, îíè ïîÿñíèëè, ÷òî ó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. èìåþòñÿ ìíîãî÷èñëåííû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å ïîâðåæäåíèÿ â îáëàñòè ãîëîâû.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 xml:space="preserve"> Ïðè îïðîñå, êàê îí ïîëó÷èë òåëåñíûå ïîâðåæäåíèÿ,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color w:val="000000"/>
          <w:sz w:val="28"/>
          <w:szCs w:val="28"/>
        </w:rPr>
        <w:t>. ïîÿñíèë,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íàõîäÿñü âî äâîðå äîìà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sz w:val="28"/>
          <w:szCs w:val="28"/>
        </w:rPr>
        <w:t xml:space="preserve"> ïî óë.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sz w:val="28"/>
          <w:szCs w:val="28"/>
        </w:rPr>
        <w:t xml:space="preserve">, ó </w:t>
      </w:r>
      <w:r w:rsidRPr="00084AB3">
        <w:rPr>
          <w:rStyle w:val="2"/>
          <w:rFonts w:ascii="Arial Unicode MS" w:hAnsi="Arial Unicode MS"/>
          <w:sz w:val="28"/>
          <w:szCs w:val="28"/>
        </w:rPr>
        <w:t>íåãî âîçíèê ñëîâåñíûé êîíôëèêò ñ ðàíåå</w:t>
      </w:r>
      <w:r>
        <w:rPr>
          <w:rStyle w:val="2"/>
          <w:rFonts w:ascii="Arial Unicode MS" w:hAnsi="Arial Unicode MS"/>
          <w:sz w:val="28"/>
          <w:szCs w:val="28"/>
        </w:rPr>
        <w:t xml:space="preserve"> åìó çíàêîìûì ìóæ÷èíîé ïî èìåíè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sz w:val="28"/>
          <w:szCs w:val="28"/>
        </w:rPr>
        <w:t>, êîòîðûé äåðæà â ðóêàõ ìåòàëëè</w:t>
      </w:r>
      <w:r>
        <w:rPr>
          <w:rStyle w:val="2"/>
          <w:rFonts w:ascii="Arial Unicode MS" w:hAnsi="Arial Unicode MS"/>
          <w:sz w:val="28"/>
          <w:szCs w:val="28"/>
        </w:rPr>
        <w:t xml:space="preserve">÷åñêèé ïðåäìåò öèëèíäðîîáðàçíîé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ôîðìû íàíåñ åìó íå ìåíåå 10 óäàðîâ è ïîñëå ÷åãî îí ñìîã óáåæàòü. </w:t>
      </w:r>
      <w:r>
        <w:rPr>
          <w:rStyle w:val="2"/>
          <w:rFonts w:ascii="Arial Unicode MS" w:hAnsi="Arial Unicode MS"/>
          <w:sz w:val="28"/>
          <w:szCs w:val="28"/>
        </w:rPr>
        <w:t xml:space="preserve"> Ç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àÿâèòåëü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sz w:val="28"/>
          <w:szCs w:val="28"/>
        </w:rPr>
        <w:t>. áûë äîñòàâë</w:t>
      </w:r>
      <w:r>
        <w:rPr>
          <w:rStyle w:val="2"/>
          <w:rFonts w:ascii="Arial Unicode MS" w:hAnsi="Arial Unicode MS"/>
          <w:sz w:val="28"/>
          <w:szCs w:val="28"/>
        </w:rPr>
        <w:t xml:space="preserve">åí ñîòðóäíèêàìè ñêîðîé ïîìîùè â </w:t>
      </w:r>
      <w:r w:rsidRPr="00084AB3">
        <w:rPr>
          <w:rStyle w:val="2"/>
          <w:rFonts w:ascii="Arial Unicode MS" w:hAnsi="Arial Unicode MS"/>
          <w:sz w:val="28"/>
          <w:szCs w:val="28"/>
        </w:rPr>
        <w:t>òðàâìïóíê</w:t>
      </w:r>
      <w:r>
        <w:rPr>
          <w:rStyle w:val="2"/>
          <w:rFonts w:ascii="Arial Unicode MS" w:hAnsi="Arial Unicode MS"/>
          <w:sz w:val="28"/>
          <w:szCs w:val="28"/>
        </w:rPr>
        <w:t>ò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 ÐÊÁ. Â õîäå ïðîñ</w:t>
      </w:r>
      <w:r>
        <w:rPr>
          <w:rStyle w:val="2"/>
          <w:rFonts w:ascii="Arial Unicode MS" w:hAnsi="Arial Unicode MS"/>
          <w:sz w:val="28"/>
          <w:szCs w:val="28"/>
        </w:rPr>
        <w:t xml:space="preserve">ìîòðà âèäåîçàïèñè ñ êàìåð âèäåîíàáëþäåíèÿ, óñòàíîâëåííûõ âî äâîðå ä.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 ïî óë.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084AB3">
        <w:rPr>
          <w:rStyle w:val="2"/>
          <w:rFonts w:ascii="Arial Unicode MS" w:hAnsi="Arial Unicode MS"/>
          <w:sz w:val="28"/>
          <w:szCs w:val="28"/>
        </w:rPr>
        <w:t>áûëî óñò</w:t>
      </w:r>
      <w:r>
        <w:rPr>
          <w:rStyle w:val="2"/>
          <w:rFonts w:ascii="Arial Unicode MS" w:hAnsi="Arial Unicode MS"/>
          <w:sz w:val="28"/>
          <w:szCs w:val="28"/>
        </w:rPr>
        <w:t xml:space="preserve">àíîâëåíî, ÷òî ãð.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sz w:val="28"/>
          <w:szCs w:val="28"/>
        </w:rPr>
        <w:t xml:space="preserve">. </w:t>
      </w:r>
      <w:r w:rsidRPr="00084AB3">
        <w:rPr>
          <w:rStyle w:val="2"/>
          <w:rFonts w:ascii="Arial Unicode MS" w:hAnsi="Arial Unicode MS"/>
          <w:sz w:val="28"/>
          <w:szCs w:val="28"/>
        </w:rPr>
        <w:t>íàíåñ óäàðû ïðåäìåòîì Øåðíèí Ñ</w:t>
      </w:r>
      <w:r>
        <w:rPr>
          <w:rStyle w:val="2"/>
          <w:rFonts w:ascii="Arial Unicode MS" w:hAnsi="Arial Unicode MS"/>
          <w:sz w:val="28"/>
          <w:szCs w:val="28"/>
        </w:rPr>
        <w:t xml:space="preserve">.Â.,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sz w:val="28"/>
          <w:szCs w:val="28"/>
        </w:rPr>
        <w:t xml:space="preserve">ãîäà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ðîæäåíèÿ, êîòîðûé </w:t>
      </w:r>
      <w:r>
        <w:rPr>
          <w:rStyle w:val="2"/>
          <w:rFonts w:ascii="Arial Unicode MS" w:hAnsi="Arial Unicode MS"/>
          <w:sz w:val="28"/>
          <w:szCs w:val="28"/>
        </w:rPr>
        <w:t>âîçìîæíî ïðîæèâàåò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 â êâàð</w:t>
      </w:r>
      <w:r>
        <w:rPr>
          <w:rStyle w:val="2"/>
          <w:rFonts w:ascii="Arial Unicode MS" w:hAnsi="Arial Unicode MS"/>
          <w:sz w:val="28"/>
          <w:szCs w:val="28"/>
        </w:rPr>
        <w:t xml:space="preserve">òèðå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sz w:val="28"/>
          <w:szCs w:val="28"/>
        </w:rPr>
        <w:t>. Äàëåå ãð. Øåðíèí Ñ.Â. áûë âûÿâëåí â óêàçà</w:t>
      </w:r>
      <w:r>
        <w:rPr>
          <w:rStyle w:val="2"/>
          <w:rFonts w:ascii="Arial Unicode MS" w:hAnsi="Arial Unicode MS"/>
          <w:sz w:val="28"/>
          <w:szCs w:val="28"/>
        </w:rPr>
        <w:t xml:space="preserve">ííîé êâàðòèðå </w:t>
      </w:r>
      <w:r w:rsidRPr="00084AB3">
        <w:rPr>
          <w:rStyle w:val="2"/>
          <w:rFonts w:ascii="Arial Unicode MS" w:hAnsi="Arial Unicode MS"/>
          <w:sz w:val="28"/>
          <w:szCs w:val="28"/>
        </w:rPr>
        <w:t>âìåñòå ñ ñîáñòâåííèêîì äà</w:t>
      </w:r>
      <w:r>
        <w:rPr>
          <w:rStyle w:val="2"/>
          <w:rFonts w:ascii="Arial Unicode MS" w:hAnsi="Arial Unicode MS"/>
          <w:sz w:val="28"/>
          <w:szCs w:val="28"/>
        </w:rPr>
        <w:t xml:space="preserve">ííîé êâàðòèðû </w:t>
      </w:r>
      <w:r>
        <w:rPr>
          <w:sz w:val="28"/>
          <w:szCs w:val="28"/>
        </w:rPr>
        <w:t>/äàííûå èçúÿòû/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,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ã.ð. Â õîäå </w:t>
      </w:r>
      <w:r>
        <w:rPr>
          <w:rStyle w:val="2"/>
          <w:rFonts w:ascii="Arial Unicode MS" w:hAnsi="Arial Unicode MS"/>
          <w:sz w:val="28"/>
          <w:szCs w:val="28"/>
        </w:rPr>
        <w:t xml:space="preserve">áåñåäû ñ Øåðíèíûì Ñ.Â. îí </w:t>
      </w:r>
      <w:r w:rsidRPr="00084AB3">
        <w:rPr>
          <w:rStyle w:val="2"/>
          <w:rFonts w:ascii="Arial Unicode MS" w:hAnsi="Arial Unicode MS"/>
          <w:sz w:val="28"/>
          <w:szCs w:val="28"/>
        </w:rPr>
        <w:t>ïðèçíàëñÿ â òîì</w:t>
      </w:r>
      <w:r>
        <w:rPr>
          <w:rStyle w:val="2"/>
          <w:rFonts w:ascii="Arial Unicode MS" w:hAnsi="Arial Unicode MS"/>
          <w:sz w:val="28"/>
          <w:szCs w:val="28"/>
        </w:rPr>
        <w:t>,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 ÷òî ýòî îí íàíåñ íå ìåíåå 10 óäàðîâ â îáëàñòü ãîëîâû </w:t>
      </w:r>
      <w:r>
        <w:rPr>
          <w:sz w:val="28"/>
          <w:szCs w:val="28"/>
        </w:rPr>
        <w:t>/äàííûå èçúÿòû/</w:t>
      </w:r>
      <w:r>
        <w:rPr>
          <w:rStyle w:val="2"/>
          <w:rFonts w:ascii="Arial Unicode MS" w:hAnsi="Arial Unicode MS"/>
          <w:sz w:val="28"/>
          <w:szCs w:val="28"/>
        </w:rPr>
        <w:t xml:space="preserve">. îò÷åãî ó íåãî 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èç </w:t>
      </w:r>
      <w:r>
        <w:rPr>
          <w:rStyle w:val="2"/>
          <w:rFonts w:ascii="Arial Unicode MS" w:hAnsi="Arial Unicode MS"/>
          <w:sz w:val="28"/>
          <w:szCs w:val="28"/>
        </w:rPr>
        <w:t xml:space="preserve">ðàíû íà </w:t>
      </w:r>
      <w:r w:rsidRPr="00084AB3">
        <w:rPr>
          <w:rStyle w:val="2"/>
          <w:rFonts w:ascii="Arial Unicode MS" w:hAnsi="Arial Unicode MS"/>
          <w:sz w:val="28"/>
          <w:szCs w:val="28"/>
        </w:rPr>
        <w:t>ãîëîâ</w:t>
      </w:r>
      <w:r>
        <w:rPr>
          <w:rStyle w:val="2"/>
          <w:rFonts w:ascii="Arial Unicode MS" w:hAnsi="Arial Unicode MS"/>
          <w:sz w:val="28"/>
          <w:szCs w:val="28"/>
        </w:rPr>
        <w:t>å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 ïîøëà êðîâü</w:t>
      </w:r>
      <w:r>
        <w:rPr>
          <w:rStyle w:val="2"/>
          <w:rFonts w:ascii="Arial Unicode MS" w:hAnsi="Arial Unicode MS"/>
          <w:sz w:val="28"/>
          <w:szCs w:val="28"/>
        </w:rPr>
        <w:t xml:space="preserve"> (ë.ä. 76-78)</w:t>
      </w:r>
      <w:r w:rsidRPr="00084AB3">
        <w:rPr>
          <w:rStyle w:val="2"/>
          <w:rFonts w:ascii="Arial Unicode MS" w:hAnsi="Arial Unicode MS"/>
          <w:sz w:val="28"/>
          <w:szCs w:val="28"/>
        </w:rPr>
        <w:t xml:space="preserve">. </w:t>
      </w:r>
    </w:p>
    <w:p w:rsidR="003A5767" w:rsidRPr="00167B6F" w:rsidP="00B34D57">
      <w:pPr>
        <w:pStyle w:val="NoSpacing"/>
        <w:jc w:val="both"/>
        <w:rPr>
          <w:rStyle w:val="2"/>
          <w:sz w:val="28"/>
          <w:szCs w:val="28"/>
        </w:rPr>
      </w:pPr>
      <w:r>
        <w:rPr>
          <w:rStyle w:val="2"/>
        </w:rPr>
        <w:t xml:space="preserve">          </w:t>
      </w:r>
      <w:r w:rsidRPr="00167B6F">
        <w:rPr>
          <w:rStyle w:val="2"/>
          <w:sz w:val="28"/>
          <w:szCs w:val="28"/>
        </w:rPr>
        <w:t xml:space="preserve">Подсудимый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167B6F">
        <w:rPr>
          <w:rStyle w:val="2"/>
          <w:sz w:val="28"/>
          <w:szCs w:val="28"/>
        </w:rPr>
        <w:t xml:space="preserve">в судебном заседании вину </w:t>
      </w:r>
      <w:r>
        <w:rPr>
          <w:rStyle w:val="2"/>
          <w:sz w:val="28"/>
          <w:szCs w:val="28"/>
        </w:rPr>
        <w:t xml:space="preserve">признал, в содеянном раскаялся, пояснил, что действительно он в теплое время года нанес удары металлическим предметом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 xml:space="preserve">. по причине того,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>. без разрешения взял пакет с личными вещами и документами Шернина С.В., которые находились в тайнике</w:t>
      </w:r>
      <w:r w:rsidRPr="00167B6F">
        <w:rPr>
          <w:rStyle w:val="2"/>
          <w:sz w:val="28"/>
          <w:szCs w:val="28"/>
        </w:rPr>
        <w:t>.</w:t>
      </w:r>
      <w:r>
        <w:rPr>
          <w:rStyle w:val="2"/>
          <w:sz w:val="28"/>
          <w:szCs w:val="28"/>
        </w:rPr>
        <w:t xml:space="preserve"> При этом,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 xml:space="preserve">. не сознавался в том, что этот пакет с вещами, принадлежащими  Шернину С.В. Впоследствии, конфликт был исчерпан,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Style w:val="2"/>
          <w:sz w:val="28"/>
          <w:szCs w:val="28"/>
        </w:rPr>
        <w:t>., со слов Шернина С.В., осознал противоправность своего поступка.</w:t>
      </w:r>
    </w:p>
    <w:p w:rsidR="003A5767" w:rsidP="00B34D57">
      <w:pPr>
        <w:pStyle w:val="NoSpacing"/>
        <w:jc w:val="both"/>
        <w:rPr>
          <w:rStyle w:val="2"/>
        </w:rPr>
      </w:pPr>
      <w:r>
        <w:rPr>
          <w:rStyle w:val="2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84C">
        <w:rPr>
          <w:rStyle w:val="FontStyle12"/>
          <w:sz w:val="28"/>
          <w:szCs w:val="28"/>
        </w:rPr>
        <w:t xml:space="preserve">В судебном заседании по ходатайству государственного обвинителя были оглашены показания подозреваемого </w:t>
      </w:r>
      <w:r>
        <w:rPr>
          <w:rStyle w:val="FontStyle12"/>
          <w:sz w:val="28"/>
          <w:szCs w:val="28"/>
        </w:rPr>
        <w:t>Шернина С.В.</w:t>
      </w:r>
      <w:r w:rsidRPr="0085184C">
        <w:rPr>
          <w:rStyle w:val="FontStyle12"/>
          <w:sz w:val="28"/>
          <w:szCs w:val="28"/>
        </w:rPr>
        <w:t>, данные им в ходе дознания</w:t>
      </w:r>
      <w:r>
        <w:rPr>
          <w:rStyle w:val="FontStyle12"/>
          <w:sz w:val="28"/>
          <w:szCs w:val="28"/>
        </w:rPr>
        <w:t>. Подсудимый Шернин С.В. с оглашенными показаниями согласился.</w:t>
      </w:r>
    </w:p>
    <w:p w:rsidR="003A5767" w:rsidRPr="005E4B43" w:rsidP="005E4B43">
      <w:pPr>
        <w:pStyle w:val="20"/>
        <w:shd w:val="clear" w:color="auto" w:fill="auto"/>
        <w:ind w:right="280"/>
        <w:rPr>
          <w:sz w:val="28"/>
          <w:szCs w:val="28"/>
        </w:rPr>
      </w:pPr>
      <w:r>
        <w:rPr>
          <w:rStyle w:val="2"/>
          <w:rFonts w:ascii="Arial Unicode MS" w:hAnsi="Arial Unicode MS"/>
        </w:rPr>
        <w:t xml:space="preserve">          </w:t>
      </w:r>
      <w:r w:rsidRPr="00B34D57">
        <w:rPr>
          <w:sz w:val="28"/>
          <w:szCs w:val="28"/>
        </w:rPr>
        <w:t xml:space="preserve">Ïðèçíàâàÿ ïîêàçàíèÿ ïîòåðïåâøåãî </w:t>
      </w:r>
      <w:r>
        <w:rPr>
          <w:sz w:val="28"/>
          <w:szCs w:val="28"/>
        </w:rPr>
        <w:t>/äàííûå èçúÿòû/., à òàêæå ñâèäåòåëåé</w:t>
      </w:r>
      <w:r w:rsidRPr="00B34D57">
        <w:rPr>
          <w:sz w:val="28"/>
          <w:szCs w:val="28"/>
        </w:rPr>
        <w:t xml:space="preserve"> </w:t>
      </w:r>
      <w:r>
        <w:rPr>
          <w:sz w:val="28"/>
          <w:szCs w:val="28"/>
        </w:rPr>
        <w:t>/äàííûå èçúÿòû/., /äàííûå èçúÿòû/.</w:t>
      </w:r>
      <w:r w:rsidRPr="00B34D57">
        <w:rPr>
          <w:sz w:val="28"/>
          <w:szCs w:val="28"/>
        </w:rPr>
        <w:t xml:space="preserve">  äîïóñòèìûìè äîêàçàòåëüñòâàìè ïî äåëó è îöåíèâàÿ èõ êàê äîñòîâåðíûå, ñóä èñõîäèò èç òîãî, ÷òî îíè ïîñëåäîâàòåëüíû, êîíêðåòèçèðóþò îáñòîÿòåëüñòâà ïðîèçîøåäøåãî è îáúåêòèâíî ïîäòâåðæäàþòñÿ èññëåäîâàííûìè â ñóäåáíîì çàñåäàíèè â ïîðÿäêå ñòàòüè 285 ÓÏÊ ÐÔ ìàòåðèàëàìè äåëà:</w:t>
      </w:r>
      <w:r>
        <w:rPr>
          <w:sz w:val="28"/>
          <w:szCs w:val="28"/>
        </w:rPr>
        <w:t xml:space="preserve"> </w:t>
      </w:r>
      <w:r w:rsidRPr="005E4B43">
        <w:rPr>
          <w:sz w:val="28"/>
          <w:szCs w:val="28"/>
        </w:rPr>
        <w:t xml:space="preserve">ðàïîðòîì 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îá îáíàðóæåíèè ïðèçíàêîâ ïðåñòóïëåíèÿ,</w:t>
      </w:r>
      <w:r w:rsidRPr="005E4B43">
        <w:rPr>
          <w:rStyle w:val="23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ñîãëàñíî êîòîðîãî â äåéñòâèÿõ Øåðíèíà Ñ.Â., óñìàòðèâàþòñÿ ïðèçíàêè ïðåñòóïëåíèÿ, ïðåäóñìîòðåííîãî ïóíêòîì «â» ÷àñòè 2 ñòàòüè 115 ÓÊ ÐÔ (ë.ä. 4)</w:t>
      </w:r>
      <w:r w:rsidRPr="005E4B43">
        <w:rPr>
          <w:sz w:val="28"/>
          <w:szCs w:val="28"/>
        </w:rPr>
        <w:t xml:space="preserve">, 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ïðîòîêîëîì îñìîòðà ìåñòà ïðîèñøåñòâèÿ, ôîòîòàáëèöåé,</w:t>
      </w:r>
      <w:r w:rsidRPr="005E4B43">
        <w:rPr>
          <w:rStyle w:val="23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ñîãëàñíî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êîòîð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ûõ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ãîäà áûë îñìîòðåí ó÷àñòîê ìåñòíîñòè ó ä.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 ïî óë. </w:t>
      </w:r>
      <w:r>
        <w:rPr>
          <w:sz w:val="28"/>
          <w:szCs w:val="28"/>
        </w:rPr>
        <w:t>/äàííûå èçúÿòû/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, â õîäå îñìîòðà èç ìóñîðíîãî êîíòåéíåðà ó ä.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áûë èçúÿò ìåòàëëè÷åñêèé ïðåäìåò, öèëèíäðîîáðàçíîé ôîðìû, à êàìåð âèäåîíàáëþäåíèÿ </w:t>
      </w:r>
      <w:r w:rsidRPr="005E4B43">
        <w:rPr>
          <w:rStyle w:val="21pt"/>
          <w:rFonts w:ascii="Arial Unicode MS" w:hAnsi="Arial Unicode MS"/>
          <w:color w:val="000000"/>
          <w:sz w:val="28"/>
          <w:szCs w:val="28"/>
        </w:rPr>
        <w:t>DVD</w:t>
      </w:r>
      <w:r w:rsidRPr="005E4B43">
        <w:rPr>
          <w:rStyle w:val="21pt"/>
          <w:rFonts w:ascii="Arial Unicode MS" w:hAnsi="Arial Unicode MS"/>
          <w:color w:val="000000"/>
          <w:sz w:val="28"/>
          <w:szCs w:val="28"/>
          <w:lang w:val="ru-RU"/>
        </w:rPr>
        <w:t>-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äèñê ñ âèäåîçàïèñüþ îò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ãîäà. (ë.ä. 17, 18-19)</w:t>
      </w:r>
      <w:r w:rsidRPr="005E4B43">
        <w:rPr>
          <w:sz w:val="28"/>
          <w:szCs w:val="28"/>
        </w:rPr>
        <w:t xml:space="preserve">, 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çàêëþ÷åíèåì ýêñïåðòà</w:t>
      </w:r>
      <w:r w:rsidRPr="005E4B43">
        <w:rPr>
          <w:rStyle w:val="23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¹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îò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 ãîäà, ñîãëàñíî êîòîðîãî ó</w:t>
      </w:r>
      <w:r w:rsidRPr="005E4B43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ãð. </w:t>
      </w:r>
      <w:r>
        <w:rPr>
          <w:sz w:val="28"/>
          <w:szCs w:val="28"/>
        </w:rPr>
        <w:t xml:space="preserve">/äàííûå èçúÿòû/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. îáíàðóæåíû òåëåñíûå ïîâðåæäåíèÿ: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ab/>
        <w:t>ðàíû,</w:t>
      </w:r>
      <w:r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ïîòðåáîâàâøèå ïðîâåäåíèå ñïåöèàëèçèðîâàííûõ ìåäèöèíñêèõ ìàíèïóëÿöèé ñ íàëîæåíèåì õèðóðãè÷åñêèõ øâîâ, ïðàâîé ëîáíîé, òåìåííîé,</w:t>
      </w:r>
      <w:r w:rsidRPr="005E4B43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âèñî÷íîé îáëàñòåé ñ îáøèðíîé çîíîé ïîäêîæíîãî êðîâîèçëèÿíèÿ (ñëèâíîãî õàðàêòåðà áåç ÷åòêèõ ãðàíèö) ëîáíî-òåìåííî-âèñî÷íîé è çàòûëî÷íîé îáëàñòåé ñïðàâà ñ ýìôèçåìîé ìÿãêèõ òêàíåé; äàííûå òåëåñíûå ïîâðåæäåíèÿ, ïðè÷èíèëè ë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åãêèé âðåä çäîðîâüþ ïî ïðèçíàêó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êðàòêîâðåìåííîãî ðàññòðîéñòâà çäîðî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âüÿ ïðîäîëæèòåëüíîñòüþ íå ñâûøå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òðåõ íåäåëü (21 äíÿ); ïîäêîæíûå êðîâîèçëèÿí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èÿ ëîáíîé îáëàñòè ñëåâà,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ëåâûõ ïîäãëàçíè÷íîé è ñêóëîâîé îáëàñòåé (ñëèâíîãî õàðàêòåðà), ëåâûõ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îêîëîóøíî-æåâàòåëüíîé, ùå÷íîé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îáëàñòåé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è îáëàñòè íèæíåé ÷åëþñòè ñëåâà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(ñëèâíîãî õàðàêòåðà); äàííûå òåëåñíûå ïî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âðåæäåíèÿ, íå ïîâëåêëè çà ñîáîé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êðàòêîâðåìåííîãî ðàññòðîéñòâà çäîð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îâüÿ èëè íåçíà÷èòåëüíîé ñòîéêîé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óòðàòû îáùåé òðóäîñïîñîáíîñò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è, ïîýòîìó ðàñöåíèâàþòñÿ êàê íå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ïðè÷èíèâøèå âðåäà çäîðîâüþ. Îáðàçî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âàëèñü â ðåçóëüòàòå âîçäåéñòâèÿ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òóïîãî òâåðäîãî ïðåäìåòà (ïðåäìåòîâ), ìåõàíè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çì - óäàð, ñäàâëåíèå (ë.ä. 32-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35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),</w:t>
      </w:r>
      <w:r w:rsidRPr="005E4B43">
        <w:rPr>
          <w:rStyle w:val="BodyTextIndentChar"/>
          <w:rFonts w:ascii="Arial Unicode MS" w:hAnsi="Arial Unicode MS"/>
          <w:sz w:val="28"/>
          <w:szCs w:val="28"/>
          <w:lang w:val="ru-RU"/>
        </w:rPr>
        <w:t xml:space="preserve"> 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ïðîòîêîë</w:t>
      </w:r>
      <w:r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îì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 xml:space="preserve"> îñìîòðà ïðåäìåòîâ,</w:t>
      </w:r>
      <w:r w:rsidRPr="005E4B43">
        <w:rPr>
          <w:rStyle w:val="23"/>
          <w:rFonts w:ascii="Arial Unicode MS" w:hAnsi="Arial Unicode MS"/>
          <w:color w:val="000000"/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ñîãëàñíî êîòîðîãî áûëè îñìîòðåíû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ìåòàëëè÷åñêèé ïðåäìåò, öèëèíäðè÷åñêîé ôîðìû, è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  <w:lang w:val="en-US"/>
        </w:rPr>
        <w:t>DVD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-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äèñê ñ çàïèñüþ ñ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êàìåð âèäåîíàáëþ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äåíèÿ îò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ãîäà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,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óñòàíîâëåííûõ âî äâîðå äîìà </w:t>
      </w:r>
      <w:r>
        <w:rPr>
          <w:sz w:val="28"/>
          <w:szCs w:val="28"/>
        </w:rPr>
        <w:t>/äàííûå èçúÿòû/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, â õîäå ïðîñìîòðà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 êîòîðîé áûëî óñòàíîâëåíî, ÷òî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Øåðíèí Ñ.Â. íàíîñèò òåëåñíûå ïîâðåæäåíèÿ </w:t>
      </w:r>
      <w:r>
        <w:rPr>
          <w:sz w:val="28"/>
          <w:szCs w:val="28"/>
        </w:rPr>
        <w:t>/äàííûå èçúÿòû/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. (ë.ä. 57-58)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,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 </w:t>
      </w:r>
      <w:r w:rsidRPr="005E4B43"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>ïîñòàíîâëåíèå</w:t>
      </w:r>
      <w:r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>ì</w:t>
      </w:r>
      <w:r w:rsidRPr="005E4B43"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 xml:space="preserve"> î ïðèçíàíèè è ïðèîáùåíèè âåùåñòâåííûõ</w:t>
      </w:r>
      <w:r w:rsidRPr="005E4B43">
        <w:rPr>
          <w:sz w:val="28"/>
          <w:szCs w:val="28"/>
        </w:rPr>
        <w:t xml:space="preserve"> </w:t>
      </w:r>
      <w:r w:rsidRPr="005E4B43">
        <w:rPr>
          <w:rStyle w:val="23"/>
          <w:rFonts w:ascii="Arial Unicode MS" w:hAnsi="Arial Unicode MS"/>
          <w:b w:val="0"/>
          <w:bCs w:val="0"/>
          <w:color w:val="000000"/>
          <w:sz w:val="28"/>
          <w:szCs w:val="28"/>
        </w:rPr>
        <w:t>äîêàçàòåëüñòâ</w:t>
      </w:r>
      <w:r w:rsidRPr="005E4B43">
        <w:rPr>
          <w:rStyle w:val="23"/>
          <w:rFonts w:ascii="Arial Unicode MS" w:hAnsi="Arial Unicode MS"/>
          <w:color w:val="000000"/>
          <w:sz w:val="28"/>
          <w:szCs w:val="28"/>
        </w:rPr>
        <w:t xml:space="preserve">,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ñîãëàñíî êîòîðîãî ìåòàëëè÷åñêèé ïðåäìåò öèëèíäðè÷åñêîé ôîðìû è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  <w:lang w:val="en-US"/>
        </w:rPr>
        <w:t>DVD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-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äèñê ñ çàïèñü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þ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 ñ êàìåð âè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 xml:space="preserve">äåîíàáëþäåíèÿ îò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ãîäà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, </w:t>
      </w:r>
      <w:r>
        <w:rPr>
          <w:rStyle w:val="2"/>
          <w:rFonts w:ascii="Arial Unicode MS" w:hAnsi="Arial Unicode MS"/>
          <w:color w:val="000000"/>
          <w:sz w:val="28"/>
          <w:szCs w:val="28"/>
        </w:rPr>
        <w:t>óñòàíîâëåííûõ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 âî äâîðå äîìà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>ïðèîáùåíû ê ìàòåðèàëàì óãîëîâíîãî äåëà (ë.ä. 62)</w:t>
      </w:r>
      <w:r w:rsidRPr="005E4B43">
        <w:rPr>
          <w:rStyle w:val="2"/>
          <w:rFonts w:ascii="Arial Unicode MS" w:hAnsi="Arial Unicode MS"/>
          <w:color w:val="000000"/>
          <w:sz w:val="28"/>
          <w:szCs w:val="28"/>
        </w:rPr>
        <w:t xml:space="preserve">, </w:t>
      </w:r>
      <w:r w:rsidRPr="005E4B43"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  <w:lang w:val="en-US"/>
        </w:rPr>
        <w:t>DVD</w:t>
      </w:r>
      <w:r w:rsidRPr="005E4B43"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>-äèñêîì ñ çàïèñüþ ñ êàìåð âèäåî</w:t>
      </w:r>
      <w:r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 xml:space="preserve">íàáëþäåíèÿ îò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 xml:space="preserve">ãîäà, </w:t>
      </w:r>
      <w:r w:rsidRPr="005E4B43">
        <w:rPr>
          <w:rStyle w:val="21"/>
          <w:rFonts w:ascii="Arial Unicode MS" w:hAnsi="Arial Unicode MS"/>
          <w:b w:val="0"/>
          <w:bCs w:val="0"/>
          <w:color w:val="000000"/>
          <w:sz w:val="28"/>
          <w:szCs w:val="28"/>
        </w:rPr>
        <w:t xml:space="preserve">óñòàíîâëåííûõ âî äâîðå äîìà </w:t>
      </w:r>
      <w:r>
        <w:rPr>
          <w:sz w:val="28"/>
          <w:szCs w:val="28"/>
        </w:rPr>
        <w:t>/äàííûå èçúÿòû/</w:t>
      </w:r>
      <w:r w:rsidRPr="003B7369">
        <w:rPr>
          <w:sz w:val="28"/>
          <w:szCs w:val="28"/>
        </w:rPr>
        <w:t xml:space="preserve"> </w:t>
      </w:r>
      <w:r w:rsidRPr="005E4B43">
        <w:rPr>
          <w:rStyle w:val="24"/>
          <w:rFonts w:ascii="Arial Unicode MS" w:hAnsi="Arial Unicode MS"/>
          <w:b w:val="0"/>
          <w:bCs w:val="0"/>
          <w:color w:val="000000"/>
          <w:sz w:val="28"/>
          <w:szCs w:val="28"/>
        </w:rPr>
        <w:t>(ë.ä. 63)</w:t>
      </w:r>
      <w:r>
        <w:rPr>
          <w:rStyle w:val="24"/>
          <w:rFonts w:ascii="Arial Unicode MS" w:hAnsi="Arial Unicode MS"/>
          <w:b w:val="0"/>
          <w:bCs w:val="0"/>
          <w:color w:val="000000"/>
          <w:sz w:val="28"/>
          <w:szCs w:val="28"/>
        </w:rPr>
        <w:t>.</w:t>
      </w:r>
    </w:p>
    <w:p w:rsidR="003A5767" w:rsidRPr="0085184C" w:rsidP="005E645B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Pr="0085184C">
        <w:rPr>
          <w:rStyle w:val="FontStyle12"/>
          <w:sz w:val="28"/>
          <w:szCs w:val="28"/>
        </w:rPr>
        <w:t xml:space="preserve">С учетом изложенного, мировой судья квалифицирует действия подсудимого по </w:t>
      </w:r>
      <w:r w:rsidRPr="0085184C">
        <w:rPr>
          <w:rStyle w:val="FontStyle13"/>
          <w:sz w:val="28"/>
          <w:szCs w:val="28"/>
        </w:rPr>
        <w:t xml:space="preserve"> </w:t>
      </w:r>
      <w:r w:rsidRPr="005E4B43">
        <w:rPr>
          <w:rStyle w:val="FontStyle13"/>
          <w:b w:val="0"/>
          <w:bCs w:val="0"/>
          <w:sz w:val="28"/>
          <w:szCs w:val="28"/>
        </w:rPr>
        <w:t>пункту «в» части 2 статьи 115 УК РФ</w:t>
      </w:r>
      <w:r w:rsidRPr="0085184C">
        <w:rPr>
          <w:rStyle w:val="FontStyle13"/>
          <w:sz w:val="28"/>
          <w:szCs w:val="28"/>
        </w:rPr>
        <w:t xml:space="preserve"> </w:t>
      </w:r>
      <w:r w:rsidRPr="0085184C">
        <w:rPr>
          <w:rStyle w:val="FontStyle12"/>
          <w:sz w:val="28"/>
          <w:szCs w:val="28"/>
        </w:rPr>
        <w:t>-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3A5767" w:rsidRPr="005E4B43" w:rsidP="005E6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43">
        <w:rPr>
          <w:rFonts w:ascii="Times New Roman" w:hAnsi="Times New Roman" w:cs="Times New Roman"/>
          <w:sz w:val="28"/>
          <w:szCs w:val="28"/>
        </w:rPr>
        <w:t>Согласно части 1.1 статьи  63 Уголовного кодекса Российской Федерации суд,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 или других одурманивающих веществ.</w:t>
      </w:r>
    </w:p>
    <w:p w:rsidR="003A5767" w:rsidRPr="005E4B43" w:rsidP="005E64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4B43">
        <w:rPr>
          <w:rFonts w:ascii="Times New Roman" w:hAnsi="Times New Roman" w:cs="Times New Roman"/>
          <w:sz w:val="28"/>
          <w:szCs w:val="28"/>
        </w:rPr>
        <w:t xml:space="preserve">          Как разъяснено в пункте 31 Постановления Пленума Верховного Суда РФ «О практике назначения судами Российской Федерации уголовного наказания» от 22 декабря 2015 года № 58 в соответствии с частью 1.1 статьи </w:t>
      </w:r>
      <w:hyperlink r:id="rId4" w:tgtFrame="_blank" w:tooltip="УК РФ &gt;  Общая часть &gt; Раздел III. Наказание &gt; Глава 10. Назначение наказания &gt; Статья 63. Обстоятельства, отягчающие наказание" w:history="1">
        <w:r w:rsidRPr="004131B5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63 УК РФ</w:t>
        </w:r>
      </w:hyperlink>
      <w:r w:rsidRPr="004131B5">
        <w:rPr>
          <w:rFonts w:ascii="Times New Roman" w:hAnsi="Times New Roman" w:cs="Times New Roman"/>
          <w:sz w:val="28"/>
          <w:szCs w:val="28"/>
        </w:rPr>
        <w:t> </w:t>
      </w:r>
      <w:r w:rsidRPr="005E4B43">
        <w:rPr>
          <w:rFonts w:ascii="Times New Roman" w:hAnsi="Times New Roman" w:cs="Times New Roman"/>
          <w:sz w:val="28"/>
          <w:szCs w:val="28"/>
        </w:rPr>
        <w:t>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3A5767" w:rsidRPr="005E4B43" w:rsidP="005E6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B43">
        <w:rPr>
          <w:rFonts w:ascii="Times New Roman" w:hAnsi="Times New Roman" w:cs="Times New Roman"/>
          <w:sz w:val="28"/>
          <w:szCs w:val="28"/>
        </w:rPr>
        <w:t>Мировым судьей не установлено, а также ни в материалах дела, ни в обвинительном заключении не указано, что именно состояние алкогольного опьянения, в котором находился подсудимый Шернин С.В. способствовало  совершению им преступления, также в материалах дела не содержатся сведения о том, что состояние опьянения повлияло на поведение Шернина С.В. при совершении преступления. В этой связи,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43">
        <w:rPr>
          <w:rFonts w:ascii="Times New Roman" w:hAnsi="Times New Roman" w:cs="Times New Roman"/>
          <w:sz w:val="28"/>
          <w:szCs w:val="28"/>
        </w:rPr>
        <w:t>мировой судья не признает отягчающим  обстоятельством совершение преступления в состоянии опьянения, вызванном употреблением алкоголя. </w:t>
      </w:r>
    </w:p>
    <w:p w:rsidR="003A5767" w:rsidRPr="00C50490" w:rsidP="005E645B">
      <w:pPr>
        <w:pStyle w:val="Style14"/>
        <w:widowControl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C50490">
        <w:rPr>
          <w:sz w:val="28"/>
          <w:szCs w:val="28"/>
          <w:lang w:val="ru-RU"/>
        </w:rPr>
        <w:t xml:space="preserve">При определении вида и размера наказания подсудимому </w:t>
      </w:r>
      <w:r>
        <w:rPr>
          <w:sz w:val="28"/>
          <w:szCs w:val="28"/>
          <w:lang w:val="ru-RU"/>
        </w:rPr>
        <w:t>Шернину С.В.,</w:t>
      </w:r>
      <w:r w:rsidRPr="00C50490">
        <w:rPr>
          <w:sz w:val="28"/>
          <w:szCs w:val="28"/>
          <w:lang w:val="ru-RU"/>
        </w:rPr>
        <w:t xml:space="preserve"> мировой судья руководствуется принципом справедливости, учитывает характер и степень общественной опасности совершенного преступления небольшой тяжести, а также принимает во внимание личность подсудимого, который </w:t>
      </w:r>
      <w:r w:rsidRPr="005E4B43">
        <w:rPr>
          <w:sz w:val="28"/>
          <w:szCs w:val="28"/>
          <w:lang w:val="ru-RU"/>
        </w:rPr>
        <w:t>вину признал, раскаялся в содеянном,</w:t>
      </w:r>
      <w:r w:rsidRPr="00C5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является участником боевых действий на Кавказе, имеет ведомственные награды за службу в правоохранительных органах. Вместе с тем, отрицательно</w:t>
      </w:r>
      <w:r w:rsidRPr="00C50490">
        <w:rPr>
          <w:sz w:val="28"/>
          <w:szCs w:val="28"/>
          <w:lang w:val="ru-RU"/>
        </w:rPr>
        <w:t xml:space="preserve"> характеризуется участковым уполномоченным полиции, </w:t>
      </w:r>
      <w:r>
        <w:rPr>
          <w:sz w:val="28"/>
          <w:szCs w:val="28"/>
          <w:lang w:val="ru-RU"/>
        </w:rPr>
        <w:t>положительно характеризуется президентом АНО Центр социальной помощи «</w:t>
      </w:r>
      <w:r w:rsidRPr="004874D9"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», </w:t>
      </w:r>
      <w:r w:rsidRPr="00C50490">
        <w:rPr>
          <w:sz w:val="28"/>
          <w:szCs w:val="28"/>
          <w:lang w:val="ru-RU"/>
        </w:rPr>
        <w:t>на учете у психиатра</w:t>
      </w:r>
      <w:r>
        <w:rPr>
          <w:sz w:val="28"/>
          <w:szCs w:val="28"/>
          <w:lang w:val="ru-RU"/>
        </w:rPr>
        <w:t xml:space="preserve"> и нарколога</w:t>
      </w:r>
      <w:r w:rsidRPr="00C50490">
        <w:rPr>
          <w:sz w:val="28"/>
          <w:szCs w:val="28"/>
          <w:lang w:val="ru-RU"/>
        </w:rPr>
        <w:t xml:space="preserve"> не состоит, а также влияние назначенного наказания на его исправление и на условия жизни его семьи. </w:t>
      </w:r>
    </w:p>
    <w:p w:rsidR="003A5767" w:rsidRPr="00C50490" w:rsidP="005E645B">
      <w:pPr>
        <w:pStyle w:val="Style14"/>
        <w:widowControl/>
        <w:spacing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C50490">
        <w:rPr>
          <w:sz w:val="28"/>
          <w:szCs w:val="28"/>
          <w:lang w:val="ru-RU"/>
        </w:rPr>
        <w:t xml:space="preserve">Мировой судья признает обстоятельствами, смягчающими наказание </w:t>
      </w:r>
      <w:r>
        <w:rPr>
          <w:sz w:val="28"/>
          <w:szCs w:val="28"/>
          <w:lang w:val="ru-RU"/>
        </w:rPr>
        <w:t xml:space="preserve">Шернина С.В. </w:t>
      </w:r>
      <w:r w:rsidRPr="005E4B43">
        <w:rPr>
          <w:sz w:val="28"/>
          <w:szCs w:val="28"/>
          <w:lang w:val="ru-RU"/>
        </w:rPr>
        <w:t>признание им вины, раскаяние в содеянном,</w:t>
      </w:r>
      <w:r>
        <w:rPr>
          <w:sz w:val="28"/>
          <w:szCs w:val="28"/>
          <w:lang w:val="ru-RU"/>
        </w:rPr>
        <w:t xml:space="preserve"> чистосердечное признание (л.д.14), также учитывается ходатайство подсудимого о рассмотрении дела в особом порядке, поведение потерпевшего и обстоятельства совершения преступления. </w:t>
      </w:r>
    </w:p>
    <w:p w:rsidR="003A5767" w:rsidP="005E645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Отягчающим вину обстоятельством</w:t>
      </w:r>
      <w:r w:rsidRPr="00C5049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рецидив преступления.</w:t>
      </w:r>
    </w:p>
    <w:p w:rsidR="003A5767" w:rsidRPr="00C50490" w:rsidP="005E645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0490">
        <w:rPr>
          <w:sz w:val="28"/>
          <w:szCs w:val="28"/>
        </w:rPr>
        <w:t xml:space="preserve">С учетом всех обстоятельств дела оснований для применения положений статьи 64 </w:t>
      </w:r>
      <w:hyperlink r:id="rId5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C50490">
          <w:rPr>
            <w:sz w:val="28"/>
            <w:szCs w:val="28"/>
          </w:rPr>
          <w:t xml:space="preserve"> Уголовного кодекса Российской Федерации</w:t>
        </w:r>
      </w:hyperlink>
      <w:r w:rsidRPr="00C50490">
        <w:rPr>
          <w:sz w:val="28"/>
          <w:szCs w:val="28"/>
        </w:rPr>
        <w:t xml:space="preserve"> не имеется. </w:t>
      </w:r>
    </w:p>
    <w:p w:rsidR="003A5767" w:rsidP="005E645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50490">
        <w:rPr>
          <w:sz w:val="28"/>
          <w:szCs w:val="28"/>
        </w:rPr>
        <w:t xml:space="preserve">С учетом обстоятельств дела, а также совершения </w:t>
      </w:r>
      <w:r>
        <w:rPr>
          <w:sz w:val="28"/>
          <w:szCs w:val="28"/>
        </w:rPr>
        <w:t>Шерниным С.В.</w:t>
      </w:r>
      <w:r w:rsidRPr="00C50490">
        <w:rPr>
          <w:sz w:val="28"/>
          <w:szCs w:val="28"/>
        </w:rPr>
        <w:t>, преступления небольшой тяжести в период непогашенной судимости, что свидетельствует о его стойкой антиобщественной направленности и нежеланием вставать на путь исправления, личности подсудимого, наличия смягчающих</w:t>
      </w:r>
      <w:r>
        <w:rPr>
          <w:sz w:val="28"/>
          <w:szCs w:val="28"/>
        </w:rPr>
        <w:t xml:space="preserve"> и отягчающих</w:t>
      </w:r>
      <w:r w:rsidRPr="00C50490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 w:rsidRPr="00C50490">
        <w:rPr>
          <w:sz w:val="28"/>
          <w:szCs w:val="28"/>
        </w:rPr>
        <w:t xml:space="preserve"> обстоятельств,</w:t>
      </w:r>
      <w:r>
        <w:rPr>
          <w:sz w:val="28"/>
          <w:szCs w:val="28"/>
        </w:rPr>
        <w:t xml:space="preserve"> </w:t>
      </w:r>
      <w:r w:rsidRPr="00C50490">
        <w:rPr>
          <w:sz w:val="28"/>
          <w:szCs w:val="28"/>
        </w:rPr>
        <w:t xml:space="preserve">мировой судья считает, что достижение целей наказания, исправления подсудимого и предупреждения совершения им новых преступлений, возможно только при назначении </w:t>
      </w:r>
      <w:r>
        <w:rPr>
          <w:sz w:val="28"/>
          <w:szCs w:val="28"/>
        </w:rPr>
        <w:t>Шернину С.В.</w:t>
      </w:r>
      <w:r w:rsidRPr="00C50490">
        <w:rPr>
          <w:sz w:val="28"/>
          <w:szCs w:val="28"/>
        </w:rPr>
        <w:t xml:space="preserve"> наказания в виде </w:t>
      </w:r>
      <w:r>
        <w:rPr>
          <w:sz w:val="28"/>
          <w:szCs w:val="28"/>
        </w:rPr>
        <w:t>лишения свободы</w:t>
      </w:r>
      <w:r w:rsidRPr="00C50490">
        <w:rPr>
          <w:sz w:val="28"/>
          <w:szCs w:val="28"/>
        </w:rPr>
        <w:t>, так как данное наказание соответствует принципу справедливости и в связи с этим</w:t>
      </w:r>
      <w:r>
        <w:rPr>
          <w:sz w:val="28"/>
          <w:szCs w:val="28"/>
        </w:rPr>
        <w:t>,</w:t>
      </w:r>
      <w:r w:rsidRPr="00C50490">
        <w:rPr>
          <w:sz w:val="28"/>
          <w:szCs w:val="28"/>
        </w:rPr>
        <w:t xml:space="preserve"> мировой судья не находит оснований для назначения </w:t>
      </w:r>
      <w:r>
        <w:rPr>
          <w:sz w:val="28"/>
          <w:szCs w:val="28"/>
        </w:rPr>
        <w:t>Шернину С.В. какого-либо иного наказания</w:t>
      </w:r>
      <w:r w:rsidRPr="00C50490">
        <w:rPr>
          <w:sz w:val="28"/>
          <w:szCs w:val="28"/>
        </w:rPr>
        <w:t>.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>Определяя вид исправительного учреждения</w:t>
      </w:r>
      <w:r>
        <w:rPr>
          <w:rFonts w:ascii="Times New Roman" w:hAnsi="Times New Roman" w:cs="Times New Roman"/>
          <w:sz w:val="28"/>
          <w:szCs w:val="28"/>
        </w:rPr>
        <w:t>, суд руководствуется пунктом «в</w:t>
      </w:r>
      <w:r w:rsidRPr="00A67B16">
        <w:rPr>
          <w:rFonts w:ascii="Times New Roman" w:hAnsi="Times New Roman" w:cs="Times New Roman"/>
          <w:sz w:val="28"/>
          <w:szCs w:val="28"/>
        </w:rPr>
        <w:t xml:space="preserve">» части 1 статьи 58 УК РФ. </w:t>
      </w:r>
    </w:p>
    <w:p w:rsidR="003A5767" w:rsidRPr="00A67B16" w:rsidP="00A67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Учитывая, </w:t>
      </w:r>
      <w:r w:rsidRPr="00A67B16">
        <w:rPr>
          <w:rFonts w:ascii="Times New Roman" w:hAnsi="Times New Roman" w:cs="Times New Roman"/>
          <w:sz w:val="28"/>
          <w:szCs w:val="28"/>
        </w:rPr>
        <w:t xml:space="preserve">материальное и семейное положение </w:t>
      </w:r>
      <w:r>
        <w:rPr>
          <w:rFonts w:ascii="Times New Roman" w:hAnsi="Times New Roman" w:cs="Times New Roman"/>
          <w:sz w:val="28"/>
          <w:szCs w:val="28"/>
        </w:rPr>
        <w:t>Шернина С.В</w:t>
      </w:r>
      <w:r w:rsidRPr="00A67B16">
        <w:rPr>
          <w:rFonts w:ascii="Times New Roman" w:hAnsi="Times New Roman" w:cs="Times New Roman"/>
          <w:sz w:val="28"/>
          <w:szCs w:val="28"/>
        </w:rPr>
        <w:t>.,  суд приходит к убеждению об освобождении подсудимого от уплаты процессуальных издержек.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304, 307-310 УПК РФ, суд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67" w:rsidRPr="00A67B16" w:rsidP="00A67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>ПРИГОВОРИЛ:</w:t>
      </w:r>
    </w:p>
    <w:p w:rsidR="003A5767" w:rsidRPr="00A67B16" w:rsidP="00A67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767" w:rsidRPr="00A67B16" w:rsidP="008334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Шернина С.В.</w:t>
      </w:r>
      <w:r w:rsidRPr="00A67B16">
        <w:rPr>
          <w:rFonts w:ascii="Times New Roman" w:hAnsi="Times New Roman" w:cs="Times New Roman"/>
          <w:sz w:val="28"/>
          <w:szCs w:val="28"/>
        </w:rPr>
        <w:t xml:space="preserve"> </w:t>
      </w:r>
      <w:r w:rsidRPr="00A67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7B1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«в» части 2 статьи 115 </w:t>
      </w:r>
      <w:r w:rsidRPr="00A67B16">
        <w:rPr>
          <w:rFonts w:ascii="Times New Roman" w:hAnsi="Times New Roman" w:cs="Times New Roman"/>
          <w:sz w:val="28"/>
          <w:szCs w:val="28"/>
        </w:rPr>
        <w:t xml:space="preserve"> УК РФ, и назначить наказание в виде лишения свободы сроком на 08</w:t>
      </w:r>
      <w:r>
        <w:rPr>
          <w:rFonts w:ascii="Times New Roman" w:hAnsi="Times New Roman" w:cs="Times New Roman"/>
          <w:sz w:val="28"/>
          <w:szCs w:val="28"/>
        </w:rPr>
        <w:t xml:space="preserve"> (восемь)</w:t>
      </w:r>
      <w:r w:rsidRPr="00A67B16">
        <w:rPr>
          <w:rFonts w:ascii="Times New Roman" w:hAnsi="Times New Roman" w:cs="Times New Roman"/>
          <w:sz w:val="28"/>
          <w:szCs w:val="28"/>
        </w:rPr>
        <w:t xml:space="preserve"> меся</w:t>
      </w:r>
      <w:r>
        <w:rPr>
          <w:rFonts w:ascii="Times New Roman" w:hAnsi="Times New Roman" w:cs="Times New Roman"/>
          <w:sz w:val="28"/>
          <w:szCs w:val="28"/>
        </w:rPr>
        <w:t xml:space="preserve">цев </w:t>
      </w:r>
      <w:r w:rsidRPr="00A67B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колонии строгого</w:t>
      </w:r>
      <w:r w:rsidRPr="00A67B16"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 xml:space="preserve">Срок начала наказания </w:t>
      </w:r>
      <w:r>
        <w:rPr>
          <w:rFonts w:ascii="Times New Roman" w:hAnsi="Times New Roman" w:cs="Times New Roman"/>
          <w:sz w:val="28"/>
          <w:szCs w:val="28"/>
        </w:rPr>
        <w:t>Шернину С.В.</w:t>
      </w:r>
      <w:r w:rsidRPr="00A67B16">
        <w:rPr>
          <w:rFonts w:ascii="Times New Roman" w:hAnsi="Times New Roman" w:cs="Times New Roman"/>
          <w:sz w:val="28"/>
          <w:szCs w:val="28"/>
        </w:rPr>
        <w:t xml:space="preserve"> в виде лишения свободы исчислять со дня вступления приговора в законную силу.</w:t>
      </w:r>
    </w:p>
    <w:p w:rsidR="003A5767" w:rsidRPr="00833454" w:rsidP="0083345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33454">
        <w:rPr>
          <w:rFonts w:ascii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hAnsi="Times New Roman" w:cs="Times New Roman"/>
          <w:sz w:val="28"/>
          <w:szCs w:val="28"/>
        </w:rPr>
        <w:t>Шернину С.В.</w:t>
      </w:r>
      <w:r w:rsidRPr="00833454">
        <w:rPr>
          <w:rFonts w:ascii="Times New Roman" w:hAnsi="Times New Roman" w:cs="Times New Roman"/>
          <w:sz w:val="28"/>
          <w:szCs w:val="28"/>
        </w:rPr>
        <w:t xml:space="preserve"> в срок  отбытия наказания  время его содержания под стражей в качестве меры пресечения по </w:t>
      </w:r>
      <w:r>
        <w:rPr>
          <w:rFonts w:ascii="Times New Roman" w:hAnsi="Times New Roman" w:cs="Times New Roman"/>
          <w:sz w:val="28"/>
          <w:szCs w:val="28"/>
        </w:rPr>
        <w:t>настоящему делу</w:t>
      </w:r>
      <w:r w:rsidRPr="00833454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833454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833454">
        <w:rPr>
          <w:rFonts w:ascii="Times New Roman" w:hAnsi="Times New Roman" w:cs="Times New Roman"/>
          <w:sz w:val="28"/>
          <w:szCs w:val="28"/>
        </w:rPr>
        <w:t xml:space="preserve">года, с учетом внесенных изменений  Федерального закона от 03 июля 2018 года  №186-ФЗ «О внесении изменений в статью 72 Уголовного кодекса РФ», в порядке, указанном в пункте «а» части 3.1 статьи 72 УК РФ, из расчета один день за один день отбывания наказания в исправительной колонии строгого режима. 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 xml:space="preserve">В соответствии со статьей 72 УК РФ (в редакции Федерального закона от 03 июля 2018 года № 186-ФЗ) зачесть в срок наказания </w:t>
      </w:r>
      <w:r>
        <w:rPr>
          <w:rFonts w:ascii="Times New Roman" w:hAnsi="Times New Roman" w:cs="Times New Roman"/>
          <w:sz w:val="28"/>
          <w:szCs w:val="28"/>
        </w:rPr>
        <w:t xml:space="preserve">Шернину С.В. </w:t>
      </w:r>
      <w:r w:rsidRPr="00A67B16">
        <w:rPr>
          <w:rFonts w:ascii="Times New Roman" w:hAnsi="Times New Roman" w:cs="Times New Roman"/>
          <w:sz w:val="28"/>
          <w:szCs w:val="28"/>
        </w:rPr>
        <w:t xml:space="preserve">время содержания под стражей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B7369">
        <w:rPr>
          <w:rFonts w:ascii="Times New Roman" w:hAnsi="Times New Roman" w:cs="Times New Roman"/>
          <w:sz w:val="28"/>
          <w:szCs w:val="28"/>
        </w:rPr>
        <w:t xml:space="preserve"> </w:t>
      </w:r>
      <w:r w:rsidRPr="00A67B16">
        <w:rPr>
          <w:rFonts w:ascii="Times New Roman" w:hAnsi="Times New Roman" w:cs="Times New Roman"/>
          <w:sz w:val="28"/>
          <w:szCs w:val="28"/>
        </w:rPr>
        <w:t xml:space="preserve">года по день вступления настоящего приговора в законную силу из расчета один день содержания под стражей за </w:t>
      </w:r>
      <w:r>
        <w:rPr>
          <w:rFonts w:ascii="Times New Roman" w:hAnsi="Times New Roman" w:cs="Times New Roman"/>
          <w:sz w:val="28"/>
          <w:szCs w:val="28"/>
        </w:rPr>
        <w:t>один день</w:t>
      </w:r>
      <w:r w:rsidRPr="00A67B16">
        <w:rPr>
          <w:rFonts w:ascii="Times New Roman" w:hAnsi="Times New Roman" w:cs="Times New Roman"/>
          <w:sz w:val="28"/>
          <w:szCs w:val="28"/>
        </w:rPr>
        <w:t xml:space="preserve"> отбывания наказания в колонии </w:t>
      </w:r>
      <w:r>
        <w:rPr>
          <w:rFonts w:ascii="Times New Roman" w:hAnsi="Times New Roman" w:cs="Times New Roman"/>
          <w:sz w:val="28"/>
          <w:szCs w:val="28"/>
        </w:rPr>
        <w:t>строгого</w:t>
      </w:r>
      <w:r w:rsidRPr="00A67B16">
        <w:rPr>
          <w:rFonts w:ascii="Times New Roman" w:hAnsi="Times New Roman" w:cs="Times New Roman"/>
          <w:sz w:val="28"/>
          <w:szCs w:val="28"/>
        </w:rPr>
        <w:t xml:space="preserve"> режима до вступления приговора в законную силу. 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</w:t>
      </w:r>
      <w:r>
        <w:rPr>
          <w:rFonts w:ascii="Times New Roman" w:hAnsi="Times New Roman" w:cs="Times New Roman"/>
          <w:sz w:val="28"/>
          <w:szCs w:val="28"/>
        </w:rPr>
        <w:t xml:space="preserve">металлический предмет цилиндрической формы, хранящийся в камере хранения ОП №9 «Сафиуллина» УМВД России по г. Казани, уничтожить, </w:t>
      </w:r>
      <w:r w:rsidRPr="00A67B16">
        <w:rPr>
          <w:rFonts w:ascii="Times New Roman" w:hAnsi="Times New Roman" w:cs="Times New Roman"/>
          <w:sz w:val="28"/>
          <w:szCs w:val="28"/>
        </w:rPr>
        <w:t>видеозапись на диске, хранящуюся в материалах дела, оста</w:t>
      </w:r>
      <w:r>
        <w:rPr>
          <w:rFonts w:ascii="Times New Roman" w:hAnsi="Times New Roman" w:cs="Times New Roman"/>
          <w:sz w:val="28"/>
          <w:szCs w:val="28"/>
        </w:rPr>
        <w:t>вить в деле</w:t>
      </w:r>
      <w:r w:rsidRPr="00A67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67" w:rsidRPr="00A67B16" w:rsidP="00A67B16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ab/>
        <w:t xml:space="preserve"> В случае подачи апелляционной жалобы осужденный вправе ходатайствовать об участии  в рассмотрении уголовного дела судом апелляционной инстанции, поручать осуществление своей защиты избранному им защитнику либо ходатайствовать о назначении защитника, о чем он должен указать в жалобе.</w:t>
      </w:r>
    </w:p>
    <w:p w:rsidR="003A5767" w:rsidRPr="00A67B16" w:rsidP="00A67B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>Приговор может быть обжалован  в Приволжский районный  суд города Казани Рес</w:t>
      </w:r>
      <w:r w:rsidRPr="00A67B16">
        <w:rPr>
          <w:rFonts w:ascii="Times New Roman" w:hAnsi="Times New Roman" w:cs="Times New Roman"/>
          <w:sz w:val="28"/>
          <w:szCs w:val="28"/>
        </w:rPr>
        <w:softHyphen/>
        <w:t>пуб</w:t>
      </w:r>
      <w:r w:rsidRPr="00A67B16">
        <w:rPr>
          <w:rFonts w:ascii="Times New Roman" w:hAnsi="Times New Roman" w:cs="Times New Roman"/>
          <w:sz w:val="28"/>
          <w:szCs w:val="28"/>
        </w:rPr>
        <w:softHyphen/>
        <w:t>лики Татарстан в течение 10 суток со дня его провозглашения  через мирового судью. В случае подачи апелляционной жалобы либо принесения апелляционного представления осужденный вправе ходатайствовать о своем участии в рассмотрении дела судом апелляционной инстанции.</w:t>
      </w:r>
    </w:p>
    <w:p w:rsidR="003A5767" w:rsidRPr="00A67B16" w:rsidP="00A67B1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767" w:rsidRPr="00A67B16" w:rsidP="00A67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Согласовано.</w:t>
      </w:r>
    </w:p>
    <w:p w:rsidR="003A5767" w:rsidRPr="00A67B16" w:rsidP="00A67B16">
      <w:pPr>
        <w:rPr>
          <w:rFonts w:ascii="Times New Roman" w:hAnsi="Times New Roman" w:cs="Times New Roman"/>
          <w:sz w:val="28"/>
          <w:szCs w:val="28"/>
        </w:rPr>
      </w:pPr>
    </w:p>
    <w:p w:rsidR="003A5767" w:rsidRPr="00A67B16" w:rsidP="00A67B16">
      <w:pPr>
        <w:rPr>
          <w:rFonts w:ascii="Times New Roman" w:hAnsi="Times New Roman" w:cs="Times New Roman"/>
          <w:sz w:val="28"/>
          <w:szCs w:val="28"/>
        </w:rPr>
      </w:pPr>
      <w:r w:rsidRPr="00A67B16">
        <w:rPr>
          <w:rFonts w:ascii="Times New Roman" w:hAnsi="Times New Roman" w:cs="Times New Roman"/>
          <w:sz w:val="28"/>
          <w:szCs w:val="28"/>
        </w:rPr>
        <w:t>Мировой судья судебного участка №9</w:t>
      </w:r>
    </w:p>
    <w:p w:rsidR="003A5767" w:rsidRPr="00A67B16" w:rsidP="00A67B16">
      <w:pPr>
        <w:rPr>
          <w:rFonts w:ascii="Times New Roman" w:hAnsi="Times New Roman" w:cs="Times New Roman"/>
        </w:rPr>
      </w:pPr>
      <w:r w:rsidRPr="00A67B16">
        <w:rPr>
          <w:rFonts w:ascii="Times New Roman" w:hAnsi="Times New Roman" w:cs="Times New Roman"/>
          <w:sz w:val="28"/>
          <w:szCs w:val="28"/>
        </w:rPr>
        <w:t xml:space="preserve">по Приволжскому судебному району г. Казани РТ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7B16">
        <w:rPr>
          <w:rFonts w:ascii="Times New Roman" w:hAnsi="Times New Roman" w:cs="Times New Roman"/>
          <w:sz w:val="28"/>
          <w:szCs w:val="28"/>
        </w:rPr>
        <w:t xml:space="preserve">    Д.А. Гатауллина</w:t>
      </w:r>
    </w:p>
    <w:p w:rsidR="003A5767" w:rsidRPr="00A67B16" w:rsidP="00A67B16">
      <w:pPr>
        <w:rPr>
          <w:rFonts w:ascii="Times New Roman" w:hAnsi="Times New Roman" w:cs="Times New Roman"/>
        </w:rPr>
      </w:pPr>
    </w:p>
    <w:p w:rsidR="003A5767" w:rsidRPr="00A67B16" w:rsidP="005E645B">
      <w:pPr>
        <w:pStyle w:val="BodyTextIndent"/>
        <w:ind w:firstLine="0"/>
        <w:rPr>
          <w:sz w:val="28"/>
          <w:szCs w:val="28"/>
        </w:rPr>
      </w:pPr>
    </w:p>
    <w:p w:rsidR="003A5767" w:rsidRPr="005E645B" w:rsidP="005E645B">
      <w:pPr>
        <w:jc w:val="both"/>
        <w:rPr>
          <w:rFonts w:ascii="Times New Roman" w:hAnsi="Times New Roman" w:cs="Times New Roman"/>
          <w:sz w:val="2"/>
          <w:szCs w:val="2"/>
        </w:rPr>
        <w:sectPr w:rsidSect="005E645B">
          <w:pgSz w:w="11900" w:h="16840"/>
          <w:pgMar w:top="360" w:right="701" w:bottom="360" w:left="1418" w:header="0" w:footer="3" w:gutter="0"/>
          <w:cols w:space="720"/>
          <w:noEndnote/>
          <w:docGrid w:linePitch="360"/>
        </w:sectPr>
      </w:pPr>
    </w:p>
    <w:p w:rsidR="003A576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51E"/>
    <w:rsid w:val="00065EB0"/>
    <w:rsid w:val="00084AB3"/>
    <w:rsid w:val="000A046F"/>
    <w:rsid w:val="00114A8B"/>
    <w:rsid w:val="00132AFC"/>
    <w:rsid w:val="00167B6F"/>
    <w:rsid w:val="001E2204"/>
    <w:rsid w:val="00285EA4"/>
    <w:rsid w:val="003A5767"/>
    <w:rsid w:val="003B7369"/>
    <w:rsid w:val="004131B5"/>
    <w:rsid w:val="00413414"/>
    <w:rsid w:val="004234FF"/>
    <w:rsid w:val="00442CE8"/>
    <w:rsid w:val="004874D9"/>
    <w:rsid w:val="005E4B43"/>
    <w:rsid w:val="005E645B"/>
    <w:rsid w:val="00667A0F"/>
    <w:rsid w:val="0067351E"/>
    <w:rsid w:val="006A4737"/>
    <w:rsid w:val="006B37FB"/>
    <w:rsid w:val="007C48CC"/>
    <w:rsid w:val="00833454"/>
    <w:rsid w:val="0085184C"/>
    <w:rsid w:val="008D2758"/>
    <w:rsid w:val="00970783"/>
    <w:rsid w:val="00A23A9C"/>
    <w:rsid w:val="00A31088"/>
    <w:rsid w:val="00A67B16"/>
    <w:rsid w:val="00A67FCD"/>
    <w:rsid w:val="00A90422"/>
    <w:rsid w:val="00B2707D"/>
    <w:rsid w:val="00B34D57"/>
    <w:rsid w:val="00B43D37"/>
    <w:rsid w:val="00B57275"/>
    <w:rsid w:val="00B6013E"/>
    <w:rsid w:val="00B73B91"/>
    <w:rsid w:val="00BA6A87"/>
    <w:rsid w:val="00C50490"/>
    <w:rsid w:val="00CA5069"/>
    <w:rsid w:val="00D80C3D"/>
    <w:rsid w:val="00E04A49"/>
    <w:rsid w:val="00EB3C79"/>
    <w:rsid w:val="00F27351"/>
    <w:rsid w:val="00F7752F"/>
    <w:rsid w:val="00FD4B6A"/>
    <w:rsid w:val="00FE7A0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51E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6735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7351E"/>
    <w:pPr>
      <w:shd w:val="clear" w:color="auto" w:fill="FFFFFF"/>
      <w:spacing w:line="319" w:lineRule="exact"/>
      <w:jc w:val="both"/>
    </w:pPr>
    <w:rPr>
      <w:rFonts w:cs="Times New Roman"/>
      <w:color w:val="auto"/>
      <w:sz w:val="26"/>
      <w:szCs w:val="26"/>
      <w:lang w:eastAsia="en-US"/>
    </w:rPr>
  </w:style>
  <w:style w:type="paragraph" w:styleId="NoSpacing">
    <w:name w:val="No Spacing"/>
    <w:uiPriority w:val="99"/>
    <w:qFormat/>
    <w:rsid w:val="0067351E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E645B"/>
    <w:pPr>
      <w:widowControl/>
      <w:ind w:firstLine="90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645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E645B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64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5E645B"/>
    <w:pPr>
      <w:autoSpaceDE w:val="0"/>
      <w:autoSpaceDN w:val="0"/>
      <w:adjustRightInd w:val="0"/>
      <w:spacing w:line="319" w:lineRule="exact"/>
      <w:ind w:firstLine="72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DefaultParagraphFont"/>
    <w:uiPriority w:val="99"/>
    <w:rsid w:val="005E645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E645B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5E645B"/>
    <w:rPr>
      <w:color w:val="auto"/>
      <w:u w:val="single"/>
    </w:rPr>
  </w:style>
  <w:style w:type="paragraph" w:customStyle="1" w:styleId="Style14">
    <w:name w:val="Style14"/>
    <w:basedOn w:val="Normal"/>
    <w:uiPriority w:val="99"/>
    <w:rsid w:val="005E645B"/>
    <w:pPr>
      <w:autoSpaceDE w:val="0"/>
      <w:autoSpaceDN w:val="0"/>
      <w:adjustRightInd w:val="0"/>
      <w:spacing w:line="318" w:lineRule="exact"/>
      <w:ind w:firstLine="427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B34D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B34D57"/>
    <w:pPr>
      <w:shd w:val="clear" w:color="auto" w:fill="FFFFFF"/>
      <w:spacing w:before="600" w:line="240" w:lineRule="atLeast"/>
      <w:jc w:val="center"/>
      <w:outlineLvl w:val="1"/>
    </w:pPr>
    <w:rPr>
      <w:rFonts w:cs="Times New Roman"/>
      <w:b/>
      <w:bCs/>
      <w:color w:val="auto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345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3">
    <w:name w:val="Основной текст (2) + Полужирный"/>
    <w:basedOn w:val="2"/>
    <w:uiPriority w:val="99"/>
    <w:rsid w:val="00B6013E"/>
    <w:rPr>
      <w:b/>
      <w:bCs/>
      <w:u w:val="none"/>
    </w:rPr>
  </w:style>
  <w:style w:type="character" w:customStyle="1" w:styleId="21pt">
    <w:name w:val="Основной текст (2) + Интервал 1 pt"/>
    <w:basedOn w:val="2"/>
    <w:uiPriority w:val="99"/>
    <w:rsid w:val="00B6013E"/>
    <w:rPr>
      <w:spacing w:val="30"/>
      <w:u w:val="none"/>
      <w:lang w:val="en-US" w:eastAsia="en-US"/>
    </w:rPr>
  </w:style>
  <w:style w:type="character" w:customStyle="1" w:styleId="24">
    <w:name w:val="Заголовок №2 + Не полужирный"/>
    <w:basedOn w:val="21"/>
    <w:uiPriority w:val="99"/>
    <w:rsid w:val="005E4B43"/>
    <w:rPr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10/statia-63/" TargetMode="External" /><Relationship Id="rId5" Type="http://schemas.openxmlformats.org/officeDocument/2006/relationships/hyperlink" Target="http://sudact.ru/law/uk-rf/obshchaia-chast/razdel-iii/glava-9/statia-58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