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02" w:rsidRPr="00AD369B" w:rsidP="00DA6902">
      <w:pPr>
        <w:ind w:right="-1" w:firstLine="709"/>
        <w:jc w:val="both"/>
        <w:rPr>
          <w:sz w:val="28"/>
          <w:szCs w:val="28"/>
        </w:rPr>
      </w:pPr>
      <w:r w:rsidRPr="00AD369B">
        <w:rPr>
          <w:sz w:val="28"/>
          <w:szCs w:val="28"/>
        </w:rPr>
        <w:t xml:space="preserve">Копия </w:t>
      </w:r>
      <w:r w:rsidRPr="00AD369B">
        <w:rPr>
          <w:sz w:val="28"/>
          <w:szCs w:val="28"/>
        </w:rPr>
        <w:tab/>
      </w:r>
      <w:r w:rsidRPr="00AD369B">
        <w:rPr>
          <w:sz w:val="28"/>
          <w:szCs w:val="28"/>
        </w:rPr>
        <w:tab/>
      </w:r>
      <w:r w:rsidRPr="00AD369B">
        <w:rPr>
          <w:sz w:val="28"/>
          <w:szCs w:val="28"/>
        </w:rPr>
        <w:tab/>
        <w:t xml:space="preserve">                                                       Дело №1-</w:t>
      </w:r>
      <w:r w:rsidR="00494C41">
        <w:rPr>
          <w:sz w:val="28"/>
          <w:szCs w:val="28"/>
        </w:rPr>
        <w:t>9</w:t>
      </w:r>
      <w:r w:rsidRPr="00AD369B">
        <w:rPr>
          <w:sz w:val="28"/>
          <w:szCs w:val="28"/>
        </w:rPr>
        <w:t>/2022</w:t>
      </w:r>
    </w:p>
    <w:p w:rsidR="00DA6902" w:rsidRPr="00AD369B" w:rsidP="00DA6902">
      <w:pPr>
        <w:ind w:right="-1" w:firstLine="709"/>
        <w:jc w:val="both"/>
        <w:rPr>
          <w:bCs/>
          <w:color w:val="FF0000"/>
          <w:sz w:val="28"/>
          <w:szCs w:val="28"/>
        </w:rPr>
      </w:pPr>
      <w:r w:rsidRPr="00AD369B">
        <w:rPr>
          <w:bCs/>
          <w:sz w:val="28"/>
          <w:szCs w:val="28"/>
        </w:rPr>
        <w:t xml:space="preserve">                                                                        16MS0031-01-2022-000</w:t>
      </w:r>
      <w:r w:rsidR="00494C41">
        <w:rPr>
          <w:bCs/>
          <w:sz w:val="28"/>
          <w:szCs w:val="28"/>
        </w:rPr>
        <w:t>425</w:t>
      </w:r>
      <w:r w:rsidRPr="00AD369B">
        <w:rPr>
          <w:bCs/>
          <w:sz w:val="28"/>
          <w:szCs w:val="28"/>
        </w:rPr>
        <w:t>-</w:t>
      </w:r>
      <w:r w:rsidR="00494C41">
        <w:rPr>
          <w:bCs/>
          <w:sz w:val="28"/>
          <w:szCs w:val="28"/>
        </w:rPr>
        <w:t>55</w:t>
      </w:r>
    </w:p>
    <w:p w:rsidR="00DA6902" w:rsidRPr="00AD369B" w:rsidP="00DA6902">
      <w:pPr>
        <w:ind w:right="-1" w:firstLine="709"/>
        <w:jc w:val="both"/>
        <w:rPr>
          <w:sz w:val="28"/>
          <w:szCs w:val="28"/>
        </w:rPr>
      </w:pPr>
    </w:p>
    <w:p w:rsidR="00DA6902" w:rsidRPr="00AD369B" w:rsidP="00DA6902">
      <w:pPr>
        <w:ind w:right="-1" w:firstLine="709"/>
        <w:jc w:val="center"/>
        <w:rPr>
          <w:sz w:val="28"/>
          <w:szCs w:val="28"/>
        </w:rPr>
      </w:pPr>
      <w:r w:rsidRPr="00AD369B">
        <w:rPr>
          <w:sz w:val="28"/>
          <w:szCs w:val="28"/>
        </w:rPr>
        <w:t>ПРИГОВОР</w:t>
      </w:r>
    </w:p>
    <w:p w:rsidR="00DA6902" w:rsidRPr="00AD369B" w:rsidP="00DA6902">
      <w:pPr>
        <w:ind w:right="-1" w:firstLine="709"/>
        <w:jc w:val="center"/>
        <w:rPr>
          <w:sz w:val="28"/>
          <w:szCs w:val="28"/>
        </w:rPr>
      </w:pPr>
      <w:r w:rsidRPr="00AD369B">
        <w:rPr>
          <w:sz w:val="28"/>
          <w:szCs w:val="28"/>
        </w:rPr>
        <w:t>ИМЕНЕМ  РОССИЙСКОЙ ФЕДЕРАЦИИ</w:t>
      </w:r>
    </w:p>
    <w:p w:rsidR="00DA6902" w:rsidRPr="00AD369B" w:rsidP="00DA6902">
      <w:pPr>
        <w:ind w:right="-1" w:firstLine="709"/>
        <w:jc w:val="both"/>
        <w:rPr>
          <w:sz w:val="28"/>
          <w:szCs w:val="28"/>
        </w:rPr>
      </w:pPr>
    </w:p>
    <w:p w:rsidR="00DA6902" w:rsidRPr="00AD369B" w:rsidP="00DA6902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94C41">
        <w:rPr>
          <w:sz w:val="28"/>
          <w:szCs w:val="28"/>
        </w:rPr>
        <w:t xml:space="preserve"> марта</w:t>
      </w:r>
      <w:r w:rsidRPr="00AD369B">
        <w:rPr>
          <w:sz w:val="28"/>
          <w:szCs w:val="28"/>
        </w:rPr>
        <w:t xml:space="preserve"> 2022 года</w:t>
      </w:r>
      <w:r w:rsidRPr="00AD369B">
        <w:rPr>
          <w:b/>
          <w:sz w:val="28"/>
          <w:szCs w:val="28"/>
        </w:rPr>
        <w:tab/>
      </w:r>
      <w:r w:rsidRPr="00AD369B">
        <w:rPr>
          <w:sz w:val="28"/>
          <w:szCs w:val="28"/>
        </w:rPr>
        <w:t xml:space="preserve">                                                           город Казань</w:t>
      </w:r>
    </w:p>
    <w:p w:rsidR="00DA6902" w:rsidRPr="00AD369B" w:rsidP="00DA6902">
      <w:pPr>
        <w:ind w:right="-1" w:firstLine="709"/>
        <w:jc w:val="both"/>
        <w:rPr>
          <w:sz w:val="28"/>
          <w:szCs w:val="28"/>
        </w:rPr>
      </w:pPr>
    </w:p>
    <w:p w:rsidR="00DA6902" w:rsidRPr="00AD369B" w:rsidP="00DA6902">
      <w:pPr>
        <w:ind w:right="-1" w:firstLine="709"/>
        <w:jc w:val="both"/>
        <w:rPr>
          <w:sz w:val="28"/>
          <w:szCs w:val="28"/>
        </w:rPr>
      </w:pPr>
      <w:r w:rsidRPr="00AD369B">
        <w:rPr>
          <w:sz w:val="28"/>
          <w:szCs w:val="28"/>
        </w:rPr>
        <w:t xml:space="preserve">Исполняющий обязанности мирового судьи судебного участка № 6 по Ново – Савиновскому  судебному району города Казани Республики Татарстан  </w:t>
      </w:r>
      <w:r w:rsidRPr="00AD369B">
        <w:rPr>
          <w:sz w:val="28"/>
          <w:szCs w:val="28"/>
        </w:rPr>
        <w:t>Хисамутдинова</w:t>
      </w:r>
      <w:r w:rsidRPr="00AD369B">
        <w:rPr>
          <w:sz w:val="28"/>
          <w:szCs w:val="28"/>
        </w:rPr>
        <w:t xml:space="preserve"> Л.В.,</w:t>
      </w:r>
    </w:p>
    <w:p w:rsidR="00DA6902" w:rsidRPr="00AD369B" w:rsidP="00DA6902">
      <w:pPr>
        <w:ind w:right="-1" w:firstLine="709"/>
        <w:jc w:val="both"/>
        <w:rPr>
          <w:sz w:val="28"/>
          <w:szCs w:val="28"/>
        </w:rPr>
      </w:pPr>
      <w:r w:rsidRPr="00AD369B">
        <w:rPr>
          <w:sz w:val="28"/>
          <w:szCs w:val="28"/>
        </w:rPr>
        <w:t>с участием:</w:t>
      </w:r>
    </w:p>
    <w:p w:rsidR="00DA6902" w:rsidP="00DA6902">
      <w:pPr>
        <w:ind w:right="-1" w:firstLine="709"/>
        <w:jc w:val="both"/>
        <w:rPr>
          <w:rStyle w:val="FontStyle15"/>
          <w:sz w:val="28"/>
          <w:szCs w:val="28"/>
        </w:rPr>
      </w:pPr>
      <w:r w:rsidRPr="00184B5F">
        <w:rPr>
          <w:sz w:val="28"/>
          <w:szCs w:val="28"/>
        </w:rPr>
        <w:t xml:space="preserve">государственного обвинителя – </w:t>
      </w:r>
      <w:r w:rsidRPr="00184B5F">
        <w:rPr>
          <w:rStyle w:val="FontStyle15"/>
          <w:sz w:val="28"/>
          <w:szCs w:val="28"/>
        </w:rPr>
        <w:t xml:space="preserve">помощника прокурора </w:t>
      </w:r>
      <w:r w:rsidRPr="00184B5F">
        <w:rPr>
          <w:rStyle w:val="FontStyle15"/>
          <w:sz w:val="28"/>
          <w:szCs w:val="28"/>
        </w:rPr>
        <w:t>Ново-Савиновского</w:t>
      </w:r>
      <w:r w:rsidRPr="00184B5F">
        <w:rPr>
          <w:rStyle w:val="FontStyle15"/>
          <w:sz w:val="28"/>
          <w:szCs w:val="28"/>
        </w:rPr>
        <w:t xml:space="preserve"> района города Казани </w:t>
      </w:r>
      <w:r w:rsidRPr="00184B5F" w:rsidR="00135EA2">
        <w:rPr>
          <w:rStyle w:val="FontStyle15"/>
          <w:sz w:val="28"/>
          <w:szCs w:val="28"/>
        </w:rPr>
        <w:t>Гильмановой</w:t>
      </w:r>
      <w:r w:rsidRPr="00184B5F" w:rsidR="00135EA2">
        <w:rPr>
          <w:rStyle w:val="FontStyle15"/>
          <w:sz w:val="28"/>
          <w:szCs w:val="28"/>
        </w:rPr>
        <w:t xml:space="preserve"> А.М.</w:t>
      </w:r>
      <w:r w:rsidRPr="00184B5F" w:rsidR="005A6F45">
        <w:rPr>
          <w:rStyle w:val="FontStyle15"/>
          <w:sz w:val="28"/>
          <w:szCs w:val="28"/>
        </w:rPr>
        <w:t>,</w:t>
      </w:r>
    </w:p>
    <w:p w:rsidR="008C1975" w:rsidRPr="00184B5F" w:rsidP="00DA6902">
      <w:pPr>
        <w:ind w:right="-1" w:firstLine="709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>подсудимой – Владимировой В.В.,</w:t>
      </w:r>
    </w:p>
    <w:p w:rsidR="00DA6902" w:rsidRPr="00184B5F" w:rsidP="00DA6902">
      <w:pPr>
        <w:ind w:right="-1" w:firstLine="709"/>
        <w:jc w:val="both"/>
        <w:rPr>
          <w:sz w:val="28"/>
          <w:szCs w:val="28"/>
        </w:rPr>
      </w:pPr>
      <w:r w:rsidRPr="00184B5F">
        <w:rPr>
          <w:sz w:val="28"/>
          <w:szCs w:val="28"/>
        </w:rPr>
        <w:t xml:space="preserve">защитника – </w:t>
      </w:r>
      <w:r w:rsidRPr="00184B5F" w:rsidR="005A6F45">
        <w:rPr>
          <w:sz w:val="28"/>
          <w:szCs w:val="28"/>
        </w:rPr>
        <w:t xml:space="preserve">адвоката «Коллегии адвокатов № 1 города Казани» </w:t>
      </w:r>
      <w:r w:rsidRPr="00184B5F" w:rsidR="005A6F45">
        <w:rPr>
          <w:sz w:val="28"/>
          <w:szCs w:val="28"/>
        </w:rPr>
        <w:t>Сазонкиной</w:t>
      </w:r>
      <w:r w:rsidRPr="00184B5F" w:rsidR="005A6F45">
        <w:rPr>
          <w:sz w:val="28"/>
          <w:szCs w:val="28"/>
        </w:rPr>
        <w:t xml:space="preserve"> М.М., предъявившей удостоверение №</w:t>
      </w:r>
      <w:r w:rsidR="00585762">
        <w:rPr>
          <w:sz w:val="28"/>
          <w:szCs w:val="28"/>
        </w:rPr>
        <w:t xml:space="preserve"> ДАННЫЕ ИЗЪЯТЫ,</w:t>
      </w:r>
    </w:p>
    <w:p w:rsidR="00DA6902" w:rsidP="00DA6902">
      <w:pPr>
        <w:ind w:right="-1" w:firstLine="709"/>
        <w:jc w:val="both"/>
        <w:rPr>
          <w:sz w:val="28"/>
          <w:szCs w:val="28"/>
        </w:rPr>
      </w:pPr>
      <w:r w:rsidRPr="00AD369B">
        <w:rPr>
          <w:sz w:val="28"/>
          <w:szCs w:val="28"/>
        </w:rPr>
        <w:t xml:space="preserve">при секретаре судебного заседания </w:t>
      </w:r>
      <w:r w:rsidRPr="00AD369B">
        <w:rPr>
          <w:sz w:val="28"/>
          <w:szCs w:val="28"/>
        </w:rPr>
        <w:t>Багавиевой</w:t>
      </w:r>
      <w:r w:rsidRPr="00AD369B">
        <w:rPr>
          <w:sz w:val="28"/>
          <w:szCs w:val="28"/>
        </w:rPr>
        <w:t xml:space="preserve"> Э.А., </w:t>
      </w:r>
    </w:p>
    <w:p w:rsidR="00DA6902" w:rsidRPr="00AD369B" w:rsidP="00DA6902">
      <w:pPr>
        <w:ind w:right="-1" w:firstLine="709"/>
        <w:jc w:val="both"/>
        <w:rPr>
          <w:sz w:val="28"/>
          <w:szCs w:val="28"/>
        </w:rPr>
      </w:pPr>
      <w:r w:rsidRPr="00AD369B">
        <w:rPr>
          <w:sz w:val="28"/>
          <w:szCs w:val="28"/>
        </w:rPr>
        <w:t>рассмотрев в открытом судебном заседании уголовное дело в отношении</w:t>
      </w:r>
    </w:p>
    <w:p w:rsidR="00DA6902" w:rsidRPr="00AD369B" w:rsidP="00DA6902">
      <w:pPr>
        <w:ind w:left="3544"/>
        <w:jc w:val="both"/>
        <w:rPr>
          <w:sz w:val="28"/>
          <w:szCs w:val="28"/>
        </w:rPr>
      </w:pPr>
      <w:r w:rsidRPr="00AD369B">
        <w:rPr>
          <w:sz w:val="28"/>
          <w:szCs w:val="28"/>
        </w:rPr>
        <w:t xml:space="preserve">       </w:t>
      </w:r>
      <w:r w:rsidR="00494C41">
        <w:rPr>
          <w:sz w:val="28"/>
          <w:szCs w:val="28"/>
        </w:rPr>
        <w:t xml:space="preserve">Владимировой </w:t>
      </w:r>
      <w:r w:rsidR="00585762">
        <w:rPr>
          <w:sz w:val="28"/>
          <w:szCs w:val="28"/>
        </w:rPr>
        <w:t>В.В. ДАННЫЕ ИЗЪЯТЫ</w:t>
      </w:r>
      <w:r w:rsidRPr="00AD369B">
        <w:rPr>
          <w:sz w:val="28"/>
          <w:szCs w:val="28"/>
        </w:rPr>
        <w:t>,</w:t>
      </w:r>
    </w:p>
    <w:p w:rsidR="00DA6902" w:rsidRPr="00AD369B" w:rsidP="00DA6902">
      <w:pPr>
        <w:pStyle w:val="BodyText3"/>
        <w:ind w:right="-1" w:firstLine="709"/>
        <w:jc w:val="both"/>
        <w:rPr>
          <w:sz w:val="28"/>
          <w:szCs w:val="28"/>
        </w:rPr>
      </w:pPr>
      <w:r w:rsidRPr="00AD369B">
        <w:rPr>
          <w:sz w:val="28"/>
          <w:szCs w:val="28"/>
        </w:rPr>
        <w:t>обвиняемо</w:t>
      </w:r>
      <w:r w:rsidR="005A6F45">
        <w:rPr>
          <w:sz w:val="28"/>
          <w:szCs w:val="28"/>
        </w:rPr>
        <w:t>й</w:t>
      </w:r>
      <w:r w:rsidRPr="00AD369B">
        <w:rPr>
          <w:sz w:val="28"/>
          <w:szCs w:val="28"/>
        </w:rPr>
        <w:t xml:space="preserve"> в совершении преступлени</w:t>
      </w:r>
      <w:r w:rsidR="00340EBD">
        <w:rPr>
          <w:sz w:val="28"/>
          <w:szCs w:val="28"/>
        </w:rPr>
        <w:t>я</w:t>
      </w:r>
      <w:r w:rsidRPr="00AD369B">
        <w:rPr>
          <w:sz w:val="28"/>
          <w:szCs w:val="28"/>
        </w:rPr>
        <w:t>, предусмотренн</w:t>
      </w:r>
      <w:r w:rsidR="00FA123B">
        <w:rPr>
          <w:sz w:val="28"/>
          <w:szCs w:val="28"/>
        </w:rPr>
        <w:t>о</w:t>
      </w:r>
      <w:r w:rsidR="00340EBD">
        <w:rPr>
          <w:sz w:val="28"/>
          <w:szCs w:val="28"/>
        </w:rPr>
        <w:t>го</w:t>
      </w:r>
      <w:r w:rsidR="00FA123B">
        <w:rPr>
          <w:sz w:val="28"/>
          <w:szCs w:val="28"/>
        </w:rPr>
        <w:t xml:space="preserve"> </w:t>
      </w:r>
      <w:r w:rsidRPr="00AD369B">
        <w:rPr>
          <w:sz w:val="28"/>
          <w:szCs w:val="28"/>
        </w:rPr>
        <w:t>частью 1 статьи 158</w:t>
      </w:r>
      <w:r w:rsidR="00FA123B">
        <w:rPr>
          <w:sz w:val="28"/>
          <w:szCs w:val="28"/>
        </w:rPr>
        <w:t xml:space="preserve"> </w:t>
      </w:r>
      <w:r w:rsidRPr="00AD369B">
        <w:rPr>
          <w:sz w:val="28"/>
          <w:szCs w:val="28"/>
        </w:rPr>
        <w:t>Уголовного кодекса Российской Федерации</w:t>
      </w:r>
    </w:p>
    <w:p w:rsidR="00DA6902" w:rsidRPr="00AD369B" w:rsidP="00DA6902">
      <w:pPr>
        <w:ind w:right="-1" w:firstLine="709"/>
        <w:jc w:val="center"/>
        <w:rPr>
          <w:sz w:val="28"/>
          <w:szCs w:val="28"/>
        </w:rPr>
      </w:pPr>
      <w:r w:rsidRPr="00AD369B">
        <w:rPr>
          <w:sz w:val="28"/>
          <w:szCs w:val="28"/>
        </w:rPr>
        <w:t>УСТАНОВИЛ:</w:t>
      </w:r>
    </w:p>
    <w:p w:rsidR="00DA6902" w:rsidRPr="00AD369B" w:rsidP="00DA6902">
      <w:pPr>
        <w:ind w:right="-1" w:firstLine="709"/>
        <w:jc w:val="both"/>
        <w:rPr>
          <w:sz w:val="28"/>
          <w:szCs w:val="28"/>
        </w:rPr>
      </w:pPr>
    </w:p>
    <w:p w:rsidR="00391B18" w:rsidRPr="009705BB" w:rsidP="009705BB">
      <w:pPr>
        <w:pStyle w:val="22"/>
        <w:shd w:val="clear" w:color="auto" w:fill="auto"/>
        <w:tabs>
          <w:tab w:val="left" w:pos="686"/>
        </w:tabs>
        <w:ind w:firstLine="709"/>
        <w:jc w:val="both"/>
        <w:rPr>
          <w:rFonts w:ascii="Times New Roman" w:hAnsi="Times New Roman" w:cs="Times New Roman"/>
        </w:rPr>
      </w:pPr>
      <w:r w:rsidRPr="009705BB">
        <w:rPr>
          <w:rFonts w:ascii="Times New Roman" w:eastAsia="Calibri" w:hAnsi="Times New Roman" w:cs="Times New Roman"/>
        </w:rPr>
        <w:t>Владимирова В.В.</w:t>
      </w:r>
      <w:r w:rsidRPr="009705BB">
        <w:rPr>
          <w:rFonts w:ascii="Times New Roman" w:hAnsi="Times New Roman" w:cs="Times New Roman"/>
        </w:rPr>
        <w:t xml:space="preserve"> </w:t>
      </w:r>
      <w:r w:rsidR="00585762">
        <w:rPr>
          <w:rFonts w:ascii="Times New Roman" w:hAnsi="Times New Roman" w:cs="Times New Roman"/>
        </w:rPr>
        <w:t xml:space="preserve">ДАТА, </w:t>
      </w:r>
      <w:r w:rsidRPr="009705BB">
        <w:rPr>
          <w:rFonts w:ascii="Times New Roman" w:hAnsi="Times New Roman" w:cs="Times New Roman"/>
        </w:rPr>
        <w:t xml:space="preserve">находясь в </w:t>
      </w:r>
      <w:r w:rsidR="00585762">
        <w:rPr>
          <w:rFonts w:ascii="Times New Roman" w:hAnsi="Times New Roman" w:cs="Times New Roman"/>
        </w:rPr>
        <w:t>ДАННЫЕ ИЗЪЯТЫ</w:t>
      </w:r>
      <w:r w:rsidRPr="009705BB">
        <w:rPr>
          <w:rFonts w:ascii="Times New Roman" w:hAnsi="Times New Roman" w:cs="Times New Roman"/>
        </w:rPr>
        <w:t xml:space="preserve">, действуя из корыстных побуждений с прямым умыслом, направленным на тайное хищение чужого имущества, </w:t>
      </w:r>
      <w:r w:rsidRPr="009705BB" w:rsidR="00A75F12">
        <w:rPr>
          <w:rFonts w:ascii="Times New Roman" w:hAnsi="Times New Roman" w:cs="Times New Roman"/>
        </w:rPr>
        <w:t>вос</w:t>
      </w:r>
      <w:r w:rsidRPr="009705BB">
        <w:rPr>
          <w:rFonts w:ascii="Times New Roman" w:hAnsi="Times New Roman" w:cs="Times New Roman"/>
        </w:rPr>
        <w:t xml:space="preserve">пользовавшись тем, что за ее действиями никто не наблюдает, похитила с поверхности полки портативную колонку </w:t>
      </w:r>
      <w:r w:rsidRPr="009705BB">
        <w:rPr>
          <w:rFonts w:ascii="Times New Roman" w:hAnsi="Times New Roman" w:cs="Times New Roman"/>
          <w:lang w:bidi="en-US"/>
        </w:rPr>
        <w:t>«</w:t>
      </w:r>
      <w:r w:rsidRPr="009705BB">
        <w:rPr>
          <w:rFonts w:ascii="Times New Roman" w:hAnsi="Times New Roman" w:cs="Times New Roman"/>
          <w:lang w:val="en-US" w:bidi="en-US"/>
        </w:rPr>
        <w:t>JBL</w:t>
      </w:r>
      <w:r w:rsidRPr="009705BB">
        <w:rPr>
          <w:rFonts w:ascii="Times New Roman" w:hAnsi="Times New Roman" w:cs="Times New Roman"/>
          <w:lang w:bidi="en-US"/>
        </w:rPr>
        <w:t xml:space="preserve"> </w:t>
      </w:r>
      <w:r w:rsidRPr="009705BB">
        <w:rPr>
          <w:rFonts w:ascii="Times New Roman" w:hAnsi="Times New Roman" w:cs="Times New Roman"/>
          <w:lang w:val="en-US" w:bidi="en-US"/>
        </w:rPr>
        <w:t>Pulse</w:t>
      </w:r>
      <w:r w:rsidRPr="009705BB">
        <w:rPr>
          <w:rFonts w:ascii="Times New Roman" w:hAnsi="Times New Roman" w:cs="Times New Roman"/>
          <w:lang w:bidi="en-US"/>
        </w:rPr>
        <w:t xml:space="preserve"> </w:t>
      </w:r>
      <w:r w:rsidRPr="009705BB">
        <w:rPr>
          <w:rFonts w:ascii="Times New Roman" w:hAnsi="Times New Roman" w:cs="Times New Roman"/>
        </w:rPr>
        <w:t>4» стоимостью 9</w:t>
      </w:r>
      <w:r w:rsidR="006B24ED">
        <w:rPr>
          <w:rFonts w:ascii="Times New Roman" w:hAnsi="Times New Roman" w:cs="Times New Roman"/>
        </w:rPr>
        <w:t xml:space="preserve"> </w:t>
      </w:r>
      <w:r w:rsidRPr="009705BB">
        <w:rPr>
          <w:rFonts w:ascii="Times New Roman" w:hAnsi="Times New Roman" w:cs="Times New Roman"/>
        </w:rPr>
        <w:t>605 рублей</w:t>
      </w:r>
      <w:r w:rsidRPr="009705BB" w:rsidR="00A75F12">
        <w:rPr>
          <w:rFonts w:ascii="Times New Roman" w:hAnsi="Times New Roman" w:cs="Times New Roman"/>
        </w:rPr>
        <w:t xml:space="preserve"> и </w:t>
      </w:r>
      <w:r w:rsidRPr="009705BB">
        <w:rPr>
          <w:rFonts w:ascii="Times New Roman" w:hAnsi="Times New Roman" w:cs="Times New Roman"/>
        </w:rPr>
        <w:t xml:space="preserve">с места совершения преступления скрылась, распорядившись </w:t>
      </w:r>
      <w:r w:rsidRPr="009705BB" w:rsidR="005C37F2">
        <w:rPr>
          <w:rFonts w:ascii="Times New Roman" w:hAnsi="Times New Roman" w:cs="Times New Roman"/>
        </w:rPr>
        <w:t>похищенным</w:t>
      </w:r>
      <w:r w:rsidRPr="009705BB">
        <w:rPr>
          <w:rFonts w:ascii="Times New Roman" w:hAnsi="Times New Roman" w:cs="Times New Roman"/>
        </w:rPr>
        <w:t xml:space="preserve"> по своему усмотрению, причинив тем самым </w:t>
      </w:r>
      <w:r w:rsidR="00585762">
        <w:rPr>
          <w:rFonts w:ascii="Times New Roman" w:hAnsi="Times New Roman" w:cs="Times New Roman"/>
        </w:rPr>
        <w:t>ДАННЫЕ ИЗЪЯТЫ</w:t>
      </w:r>
      <w:r w:rsidRPr="009705BB">
        <w:rPr>
          <w:rFonts w:ascii="Times New Roman" w:hAnsi="Times New Roman" w:cs="Times New Roman"/>
        </w:rPr>
        <w:t xml:space="preserve"> материальный</w:t>
      </w:r>
      <w:r w:rsidRPr="009705BB">
        <w:rPr>
          <w:rFonts w:ascii="Times New Roman" w:hAnsi="Times New Roman" w:cs="Times New Roman"/>
        </w:rPr>
        <w:t xml:space="preserve"> ущерб на сумму 9605 рублей.</w:t>
      </w:r>
    </w:p>
    <w:p w:rsidR="00184B5F" w:rsidRPr="008C1975" w:rsidP="00184B5F">
      <w:pPr>
        <w:ind w:right="-2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При ознакомлении с материалами уголовного дела </w:t>
      </w:r>
      <w:r w:rsidRPr="008C1975">
        <w:rPr>
          <w:rFonts w:eastAsia="Calibri"/>
          <w:sz w:val="27"/>
          <w:szCs w:val="27"/>
        </w:rPr>
        <w:t>Владимирова В.В.</w:t>
      </w:r>
      <w:r w:rsidRPr="008C1975">
        <w:rPr>
          <w:sz w:val="27"/>
          <w:szCs w:val="27"/>
        </w:rPr>
        <w:t xml:space="preserve"> заявила ходатайство о рассмотрении дела в порядке особого производства без проведения судебного разбирательства в общем порядке.</w:t>
      </w:r>
    </w:p>
    <w:p w:rsidR="00184B5F" w:rsidRPr="008C1975" w:rsidP="00184B5F">
      <w:pPr>
        <w:pStyle w:val="BodyTextIndent"/>
        <w:tabs>
          <w:tab w:val="left" w:pos="3600"/>
        </w:tabs>
        <w:ind w:right="-2"/>
        <w:rPr>
          <w:sz w:val="27"/>
          <w:szCs w:val="27"/>
        </w:rPr>
      </w:pPr>
      <w:r w:rsidRPr="008C1975">
        <w:rPr>
          <w:sz w:val="27"/>
          <w:szCs w:val="27"/>
        </w:rPr>
        <w:t xml:space="preserve">В судебном заседании подсудимая </w:t>
      </w:r>
      <w:r w:rsidRPr="008C1975">
        <w:rPr>
          <w:rFonts w:eastAsia="Calibri"/>
          <w:sz w:val="27"/>
          <w:szCs w:val="27"/>
        </w:rPr>
        <w:t>Владимирова В.В.</w:t>
      </w:r>
      <w:r w:rsidRPr="008C1975">
        <w:rPr>
          <w:sz w:val="27"/>
          <w:szCs w:val="27"/>
        </w:rPr>
        <w:t xml:space="preserve"> вину в совершении инкриминируемого ей деяния признала полностью, пояснив, что обвинение ей понятно, она с ним согласна и поддерживает свое ходатайство о постановлении приговора без проведения судебного разбирательства, при этом пояснила, что ходатайство заявлено добровольно и после консультации с защитником, осознает характер и последствия постановления приговора без проведения судебного разбирательства в общем порядке</w:t>
      </w:r>
      <w:r w:rsidRPr="008C1975">
        <w:rPr>
          <w:sz w:val="27"/>
          <w:szCs w:val="27"/>
        </w:rPr>
        <w:t xml:space="preserve">. </w:t>
      </w:r>
      <w:r w:rsidRPr="008C1975" w:rsidR="006B24ED">
        <w:rPr>
          <w:sz w:val="27"/>
          <w:szCs w:val="27"/>
        </w:rPr>
        <w:t xml:space="preserve">Также пояснила, что признает исковые требования </w:t>
      </w:r>
      <w:r w:rsidR="00585762">
        <w:rPr>
          <w:sz w:val="27"/>
          <w:szCs w:val="27"/>
        </w:rPr>
        <w:t xml:space="preserve">ДАННЫЕ </w:t>
      </w:r>
      <w:r w:rsidR="00585762">
        <w:rPr>
          <w:sz w:val="27"/>
          <w:szCs w:val="27"/>
        </w:rPr>
        <w:t>ИЪЯТЫ</w:t>
      </w:r>
      <w:r w:rsidRPr="008C1975" w:rsidR="006B24ED">
        <w:rPr>
          <w:sz w:val="27"/>
          <w:szCs w:val="27"/>
        </w:rPr>
        <w:t xml:space="preserve"> однако, возможности возместить ущерб сразу не имеет.</w:t>
      </w:r>
    </w:p>
    <w:p w:rsidR="00184B5F" w:rsidRPr="008C1975" w:rsidP="00184B5F">
      <w:pPr>
        <w:pStyle w:val="BodyTextIndent2"/>
        <w:spacing w:after="0" w:line="240" w:lineRule="auto"/>
        <w:ind w:left="0" w:right="-2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>Защитник поддержал заявленное ходатайство о рассмотрении дела в порядке особого производства.</w:t>
      </w:r>
    </w:p>
    <w:p w:rsidR="00184B5F" w:rsidRPr="008C1975" w:rsidP="00184B5F">
      <w:pPr>
        <w:pStyle w:val="BodyTextIndent2"/>
        <w:spacing w:after="0" w:line="240" w:lineRule="auto"/>
        <w:ind w:left="0" w:right="-2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Государственный обвинитель выразил согласие на рассмотрение уголовного дела в особом порядке. </w:t>
      </w:r>
    </w:p>
    <w:p w:rsidR="00184B5F" w:rsidRPr="008C1975" w:rsidP="00184B5F">
      <w:pPr>
        <w:ind w:right="-2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Законный представитель </w:t>
      </w:r>
      <w:r w:rsidRPr="008C1975">
        <w:rPr>
          <w:rStyle w:val="23"/>
          <w:b w:val="0"/>
          <w:sz w:val="27"/>
          <w:szCs w:val="27"/>
          <w:u w:val="none"/>
        </w:rPr>
        <w:t xml:space="preserve">потерпевшего </w:t>
      </w:r>
      <w:r w:rsidR="00585762">
        <w:rPr>
          <w:rStyle w:val="23"/>
          <w:b w:val="0"/>
          <w:sz w:val="27"/>
          <w:szCs w:val="27"/>
          <w:u w:val="none"/>
        </w:rPr>
        <w:t>ДАННЫЕ ИЗЪЯТЫ</w:t>
      </w:r>
      <w:r w:rsidRPr="008C1975">
        <w:rPr>
          <w:rStyle w:val="23"/>
          <w:b w:val="0"/>
          <w:sz w:val="27"/>
          <w:szCs w:val="27"/>
          <w:u w:val="none"/>
        </w:rPr>
        <w:t xml:space="preserve"> </w:t>
      </w:r>
      <w:r w:rsidR="00585762">
        <w:rPr>
          <w:rStyle w:val="23"/>
          <w:b w:val="0"/>
          <w:sz w:val="27"/>
          <w:szCs w:val="27"/>
          <w:u w:val="none"/>
        </w:rPr>
        <w:t>ФИО1</w:t>
      </w:r>
      <w:r w:rsidRPr="008C1975" w:rsidR="006B24ED">
        <w:rPr>
          <w:rStyle w:val="23"/>
          <w:b w:val="0"/>
          <w:sz w:val="27"/>
          <w:szCs w:val="27"/>
          <w:u w:val="none"/>
        </w:rPr>
        <w:t xml:space="preserve"> </w:t>
      </w:r>
      <w:r w:rsidRPr="008C1975">
        <w:rPr>
          <w:bCs/>
          <w:iCs/>
          <w:sz w:val="27"/>
          <w:szCs w:val="27"/>
        </w:rPr>
        <w:t xml:space="preserve">на рассмотрение дела не явился, представил заявление, о рассмотрении дела в его отсутствие и поддержании ранее данных своих показаний, возражений </w:t>
      </w:r>
      <w:r w:rsidRPr="008C1975">
        <w:rPr>
          <w:sz w:val="27"/>
          <w:szCs w:val="27"/>
        </w:rPr>
        <w:t>на рассмотрение уголовного дела в особом порядке не заявил</w:t>
      </w:r>
      <w:r w:rsidRPr="008C1975">
        <w:rPr>
          <w:bCs/>
          <w:iCs/>
          <w:sz w:val="27"/>
          <w:szCs w:val="27"/>
        </w:rPr>
        <w:t>.</w:t>
      </w:r>
    </w:p>
    <w:p w:rsidR="00184B5F" w:rsidRPr="008C1975" w:rsidP="00184B5F">
      <w:pPr>
        <w:pStyle w:val="BodyTextIndent2"/>
        <w:spacing w:after="0" w:line="240" w:lineRule="auto"/>
        <w:ind w:left="0" w:right="-2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Учитывая, что максимальное наказание за совершение инкриминируемого </w:t>
      </w:r>
      <w:r w:rsidRPr="008C1975">
        <w:rPr>
          <w:rFonts w:eastAsia="Calibri"/>
          <w:sz w:val="27"/>
          <w:szCs w:val="27"/>
        </w:rPr>
        <w:t>Владимировой В.В.</w:t>
      </w:r>
      <w:r w:rsidRPr="008C1975">
        <w:rPr>
          <w:sz w:val="27"/>
          <w:szCs w:val="27"/>
        </w:rPr>
        <w:t xml:space="preserve"> преступления не превышает 10 лет лишения свободы, ходатайство заявлено подсудимой добровольно в присутствии защитника и после консультации с ним, </w:t>
      </w:r>
      <w:r w:rsidRPr="008C1975">
        <w:rPr>
          <w:rStyle w:val="FontStyle20"/>
          <w:sz w:val="27"/>
          <w:szCs w:val="27"/>
        </w:rPr>
        <w:t xml:space="preserve">она </w:t>
      </w:r>
      <w:r w:rsidRPr="008C1975">
        <w:rPr>
          <w:sz w:val="27"/>
          <w:szCs w:val="27"/>
        </w:rPr>
        <w:t xml:space="preserve">осознает последствия принятого им решения, а также, выслушав мнения участников судебного разбирательства, суд считает возможным ходатайство подсудимой удовлетворить и принять судебное решение без проведения судебного разбирательства в полном объеме. </w:t>
      </w:r>
    </w:p>
    <w:p w:rsidR="00184B5F" w:rsidRPr="008C1975" w:rsidP="00184B5F">
      <w:pPr>
        <w:ind w:right="-2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>Обвинение, с которым согласилась подсудимая, является обоснованным и подтверждается собранными по уголовному делу доказательствами.</w:t>
      </w:r>
    </w:p>
    <w:p w:rsidR="00184B5F" w:rsidRPr="008C1975" w:rsidP="00184B5F">
      <w:pPr>
        <w:pStyle w:val="BodyTextIndent"/>
        <w:rPr>
          <w:sz w:val="27"/>
          <w:szCs w:val="27"/>
        </w:rPr>
      </w:pPr>
      <w:r w:rsidRPr="008C1975">
        <w:rPr>
          <w:sz w:val="27"/>
          <w:szCs w:val="27"/>
        </w:rPr>
        <w:t xml:space="preserve">Действия  </w:t>
      </w:r>
      <w:r w:rsidRPr="008C1975">
        <w:rPr>
          <w:rFonts w:eastAsia="Calibri"/>
          <w:sz w:val="27"/>
          <w:szCs w:val="27"/>
        </w:rPr>
        <w:t>Владимировой В.В.</w:t>
      </w:r>
      <w:r w:rsidRPr="008C1975">
        <w:rPr>
          <w:sz w:val="27"/>
          <w:szCs w:val="27"/>
        </w:rPr>
        <w:t xml:space="preserve"> суд квалифицирует по части 1 статьи  158 Уголовного кодекса Российской Федерации, как к</w:t>
      </w:r>
      <w:r w:rsidRPr="008C1975">
        <w:rPr>
          <w:color w:val="22272F"/>
          <w:sz w:val="27"/>
          <w:szCs w:val="27"/>
          <w:shd w:val="clear" w:color="auto" w:fill="FFFFFF"/>
        </w:rPr>
        <w:t>ража, то есть </w:t>
      </w:r>
      <w:r w:rsidRPr="008C1975">
        <w:rPr>
          <w:sz w:val="27"/>
          <w:szCs w:val="27"/>
        </w:rPr>
        <w:t xml:space="preserve"> </w:t>
      </w:r>
      <w:hyperlink r:id="rId4" w:history="1">
        <w:r w:rsidRPr="008C1975">
          <w:rPr>
            <w:color w:val="0000FF"/>
            <w:sz w:val="27"/>
            <w:szCs w:val="27"/>
          </w:rPr>
          <w:t>тайное хищение</w:t>
        </w:r>
      </w:hyperlink>
      <w:r w:rsidRPr="008C1975">
        <w:rPr>
          <w:sz w:val="27"/>
          <w:szCs w:val="27"/>
        </w:rPr>
        <w:t xml:space="preserve"> чужого имущества.</w:t>
      </w:r>
    </w:p>
    <w:p w:rsidR="00184B5F" w:rsidRPr="008C1975" w:rsidP="00184B5F">
      <w:pPr>
        <w:pStyle w:val="BodyTextIndent"/>
        <w:rPr>
          <w:b/>
          <w:sz w:val="27"/>
          <w:szCs w:val="27"/>
        </w:rPr>
      </w:pPr>
      <w:r w:rsidRPr="008C1975">
        <w:rPr>
          <w:sz w:val="27"/>
          <w:szCs w:val="27"/>
        </w:rPr>
        <w:t xml:space="preserve">Определяя вид и меру наказания </w:t>
      </w:r>
      <w:r w:rsidRPr="008C1975">
        <w:rPr>
          <w:rStyle w:val="FontStyle29"/>
          <w:sz w:val="27"/>
          <w:szCs w:val="27"/>
        </w:rPr>
        <w:t>Владимировой В.В.</w:t>
      </w:r>
      <w:r w:rsidRPr="008C1975">
        <w:rPr>
          <w:sz w:val="27"/>
          <w:szCs w:val="27"/>
        </w:rPr>
        <w:t xml:space="preserve"> суд учитывает характер и степень общественной опасности совершенн</w:t>
      </w:r>
      <w:r w:rsidR="00340EBD">
        <w:rPr>
          <w:sz w:val="27"/>
          <w:szCs w:val="27"/>
        </w:rPr>
        <w:t>ого</w:t>
      </w:r>
      <w:r w:rsidRPr="008C1975">
        <w:rPr>
          <w:sz w:val="27"/>
          <w:szCs w:val="27"/>
        </w:rPr>
        <w:t xml:space="preserve"> преступлени</w:t>
      </w:r>
      <w:r w:rsidR="00340EBD">
        <w:rPr>
          <w:sz w:val="27"/>
          <w:szCs w:val="27"/>
        </w:rPr>
        <w:t>я</w:t>
      </w:r>
      <w:r w:rsidRPr="008C1975">
        <w:rPr>
          <w:sz w:val="27"/>
          <w:szCs w:val="27"/>
        </w:rPr>
        <w:t>, относящ</w:t>
      </w:r>
      <w:r w:rsidR="00340EBD">
        <w:rPr>
          <w:sz w:val="27"/>
          <w:szCs w:val="27"/>
        </w:rPr>
        <w:t>егося</w:t>
      </w:r>
      <w:r w:rsidRPr="008C1975">
        <w:rPr>
          <w:sz w:val="27"/>
          <w:szCs w:val="27"/>
        </w:rPr>
        <w:t xml:space="preserve"> к категории небольшой тяжести, влияние назначенного наказания на исправление осужденной, а также личность виновной, которая судимостей не имеет, однако, привлекалась к административной ответственности,</w:t>
      </w:r>
      <w:r w:rsidRPr="008C1975" w:rsidR="006B24ED">
        <w:rPr>
          <w:sz w:val="27"/>
          <w:szCs w:val="27"/>
        </w:rPr>
        <w:t xml:space="preserve"> в том числе за мелкое хищение,</w:t>
      </w:r>
      <w:r w:rsidRPr="008C1975">
        <w:rPr>
          <w:sz w:val="27"/>
          <w:szCs w:val="27"/>
        </w:rPr>
        <w:t xml:space="preserve">  на учете </w:t>
      </w:r>
      <w:r w:rsidRPr="008C1975" w:rsidR="006B24ED">
        <w:rPr>
          <w:sz w:val="27"/>
          <w:szCs w:val="27"/>
        </w:rPr>
        <w:t xml:space="preserve">у </w:t>
      </w:r>
      <w:r w:rsidRPr="008C1975">
        <w:rPr>
          <w:sz w:val="27"/>
          <w:szCs w:val="27"/>
        </w:rPr>
        <w:t>психиатра не состоит, в то же время состоит на учете</w:t>
      </w:r>
      <w:r w:rsidRPr="008C1975">
        <w:rPr>
          <w:sz w:val="27"/>
          <w:szCs w:val="27"/>
        </w:rPr>
        <w:t xml:space="preserve"> у нарколога</w:t>
      </w:r>
      <w:r w:rsidRPr="008C1975" w:rsidR="006B24ED">
        <w:rPr>
          <w:sz w:val="27"/>
          <w:szCs w:val="27"/>
        </w:rPr>
        <w:t xml:space="preserve"> с синдромом зависимости</w:t>
      </w:r>
      <w:r w:rsidRPr="008C1975">
        <w:rPr>
          <w:sz w:val="27"/>
          <w:szCs w:val="27"/>
        </w:rPr>
        <w:t>, по месту жительства характеризуется отрицательно.</w:t>
      </w:r>
    </w:p>
    <w:p w:rsidR="006B24ED" w:rsidRPr="008C1975" w:rsidP="00184B5F">
      <w:pPr>
        <w:ind w:firstLine="709"/>
        <w:jc w:val="both"/>
        <w:rPr>
          <w:rFonts w:eastAsia="Calibri"/>
          <w:sz w:val="27"/>
          <w:szCs w:val="27"/>
        </w:rPr>
      </w:pPr>
      <w:r w:rsidRPr="008C1975">
        <w:rPr>
          <w:sz w:val="27"/>
          <w:szCs w:val="27"/>
        </w:rPr>
        <w:t>При назначении наказания суд учитывает в качестве смягчающих наказание обстоятель</w:t>
      </w:r>
      <w:r w:rsidRPr="008C1975">
        <w:rPr>
          <w:sz w:val="27"/>
          <w:szCs w:val="27"/>
        </w:rPr>
        <w:t>ств пр</w:t>
      </w:r>
      <w:r w:rsidRPr="008C1975">
        <w:rPr>
          <w:sz w:val="27"/>
          <w:szCs w:val="27"/>
        </w:rPr>
        <w:t xml:space="preserve">изнание </w:t>
      </w:r>
      <w:r w:rsidRPr="008C1975">
        <w:rPr>
          <w:rStyle w:val="FontStyle29"/>
          <w:sz w:val="27"/>
          <w:szCs w:val="27"/>
        </w:rPr>
        <w:t>Владимировой В.В.</w:t>
      </w:r>
      <w:r w:rsidRPr="008C1975">
        <w:rPr>
          <w:sz w:val="27"/>
          <w:szCs w:val="27"/>
        </w:rPr>
        <w:t xml:space="preserve"> вины</w:t>
      </w:r>
      <w:r w:rsidRPr="008C1975">
        <w:rPr>
          <w:sz w:val="27"/>
          <w:szCs w:val="27"/>
        </w:rPr>
        <w:t>,</w:t>
      </w:r>
      <w:r w:rsidRPr="008C1975">
        <w:rPr>
          <w:sz w:val="27"/>
          <w:szCs w:val="27"/>
        </w:rPr>
        <w:t xml:space="preserve"> имеющееся в материалах уголовного дела явк</w:t>
      </w:r>
      <w:r w:rsidRPr="008C1975">
        <w:rPr>
          <w:sz w:val="27"/>
          <w:szCs w:val="27"/>
        </w:rPr>
        <w:t>и</w:t>
      </w:r>
      <w:r w:rsidRPr="008C1975">
        <w:rPr>
          <w:sz w:val="27"/>
          <w:szCs w:val="27"/>
        </w:rPr>
        <w:t xml:space="preserve"> ее с повинной (л.д.67)</w:t>
      </w:r>
      <w:r w:rsidRPr="008C1975">
        <w:rPr>
          <w:rFonts w:eastAsia="Calibri"/>
          <w:sz w:val="27"/>
          <w:szCs w:val="27"/>
        </w:rPr>
        <w:t xml:space="preserve">. </w:t>
      </w:r>
    </w:p>
    <w:p w:rsidR="00184B5F" w:rsidRPr="008C1975" w:rsidP="00184B5F">
      <w:pPr>
        <w:ind w:firstLine="709"/>
        <w:jc w:val="both"/>
        <w:rPr>
          <w:bCs/>
          <w:sz w:val="27"/>
          <w:szCs w:val="27"/>
        </w:rPr>
      </w:pPr>
      <w:r w:rsidRPr="008C1975">
        <w:rPr>
          <w:bCs/>
          <w:sz w:val="27"/>
          <w:szCs w:val="27"/>
        </w:rPr>
        <w:t xml:space="preserve">Обстоятельства, отягчающие наказание, предусмотренные ст. 63 </w:t>
      </w:r>
      <w:r w:rsidRPr="008C1975">
        <w:rPr>
          <w:sz w:val="27"/>
          <w:szCs w:val="27"/>
        </w:rPr>
        <w:t>Уголовного кодекса Российской Федерации</w:t>
      </w:r>
      <w:r w:rsidRPr="008C1975">
        <w:rPr>
          <w:bCs/>
          <w:sz w:val="27"/>
          <w:szCs w:val="27"/>
        </w:rPr>
        <w:t>, по делу не установлены</w:t>
      </w:r>
    </w:p>
    <w:p w:rsidR="002F474F" w:rsidRPr="008C1975" w:rsidP="002F474F">
      <w:pPr>
        <w:ind w:firstLine="709"/>
        <w:jc w:val="both"/>
        <w:rPr>
          <w:b/>
          <w:color w:val="000000"/>
          <w:sz w:val="27"/>
          <w:szCs w:val="27"/>
        </w:rPr>
      </w:pPr>
      <w:r w:rsidRPr="008C1975">
        <w:rPr>
          <w:sz w:val="27"/>
          <w:szCs w:val="27"/>
        </w:rPr>
        <w:t xml:space="preserve">С учетом всех обстоятельств по делу и принимая во внимание, что подсудимая не трудоустроена, </w:t>
      </w:r>
      <w:r w:rsidRPr="008C1975" w:rsidR="006B24ED">
        <w:rPr>
          <w:sz w:val="27"/>
          <w:szCs w:val="27"/>
        </w:rPr>
        <w:t xml:space="preserve">привлекалась к административной ответственности за мелкое хищение, что свидетельствует об отсутствии у нее материальных средств, </w:t>
      </w:r>
      <w:r w:rsidRPr="008C1975">
        <w:rPr>
          <w:sz w:val="27"/>
          <w:szCs w:val="27"/>
        </w:rPr>
        <w:t xml:space="preserve">суд считает необходимым назначить </w:t>
      </w:r>
      <w:r w:rsidRPr="008C1975">
        <w:rPr>
          <w:rStyle w:val="FontStyle29"/>
          <w:sz w:val="27"/>
          <w:szCs w:val="27"/>
        </w:rPr>
        <w:t>Владимировой В.В.</w:t>
      </w:r>
      <w:r w:rsidRPr="008C1975">
        <w:rPr>
          <w:sz w:val="27"/>
          <w:szCs w:val="27"/>
        </w:rPr>
        <w:t xml:space="preserve"> наказание за совершенные преступления в виде обязательных работ.</w:t>
      </w:r>
      <w:r w:rsidRPr="008C1975">
        <w:rPr>
          <w:b/>
          <w:color w:val="000000"/>
          <w:sz w:val="27"/>
          <w:szCs w:val="27"/>
        </w:rPr>
        <w:t xml:space="preserve"> </w:t>
      </w:r>
    </w:p>
    <w:p w:rsidR="002F474F" w:rsidRPr="008C1975" w:rsidP="002F474F">
      <w:pPr>
        <w:pStyle w:val="BodyTextIndent"/>
        <w:tabs>
          <w:tab w:val="left" w:pos="3600"/>
        </w:tabs>
        <w:ind w:right="-1"/>
        <w:rPr>
          <w:b/>
          <w:sz w:val="27"/>
          <w:szCs w:val="27"/>
        </w:rPr>
      </w:pPr>
      <w:r w:rsidRPr="008C1975">
        <w:rPr>
          <w:sz w:val="27"/>
          <w:szCs w:val="27"/>
        </w:rPr>
        <w:t xml:space="preserve">В силу  ч. 1 ст. 1064 ГК РФ гражданский иск </w:t>
      </w:r>
      <w:r w:rsidR="00585762">
        <w:rPr>
          <w:sz w:val="27"/>
          <w:szCs w:val="27"/>
        </w:rPr>
        <w:t>ДАННЫЕ ИЪЯТЫ</w:t>
      </w:r>
      <w:r w:rsidRPr="008C1975">
        <w:rPr>
          <w:sz w:val="27"/>
          <w:szCs w:val="27"/>
        </w:rPr>
        <w:t xml:space="preserve"> в размере 9605 рублей, который подсудимая признала, суд считает возможным удовлетворить, взыскав с подсудимой в пользу потерпевшей стороны</w:t>
      </w:r>
      <w:r w:rsidRPr="008C1975">
        <w:rPr>
          <w:b/>
          <w:sz w:val="27"/>
          <w:szCs w:val="27"/>
        </w:rPr>
        <w:t xml:space="preserve"> </w:t>
      </w:r>
      <w:r w:rsidRPr="008C1975">
        <w:rPr>
          <w:sz w:val="27"/>
          <w:szCs w:val="27"/>
        </w:rPr>
        <w:t>9605 рублей</w:t>
      </w:r>
      <w:r w:rsidRPr="008C1975">
        <w:rPr>
          <w:b/>
          <w:sz w:val="27"/>
          <w:szCs w:val="27"/>
        </w:rPr>
        <w:t xml:space="preserve">. </w:t>
      </w:r>
    </w:p>
    <w:p w:rsidR="00184B5F" w:rsidRPr="008C1975" w:rsidP="00184B5F">
      <w:pPr>
        <w:ind w:firstLine="709"/>
        <w:jc w:val="both"/>
        <w:rPr>
          <w:color w:val="000000"/>
          <w:sz w:val="27"/>
          <w:szCs w:val="27"/>
        </w:rPr>
      </w:pPr>
      <w:r w:rsidRPr="008C1975">
        <w:rPr>
          <w:color w:val="000000"/>
          <w:sz w:val="27"/>
          <w:szCs w:val="27"/>
        </w:rPr>
        <w:t xml:space="preserve">Уголовное дело рассмотрено в особом порядке судебного разбирательства, поэтому процессуальные издержки в виде суммы, подлежащей выплате адвокату, участвующему в уголовном судопроизводстве по назначению, за оказание им юридической помощи, в соответствии с частью 10 статьи 316 </w:t>
      </w:r>
      <w:r w:rsidRPr="008C1975">
        <w:rPr>
          <w:sz w:val="27"/>
          <w:szCs w:val="27"/>
        </w:rPr>
        <w:t xml:space="preserve">Уголовно-процессуального кодекса </w:t>
      </w:r>
      <w:r w:rsidRPr="008C1975">
        <w:rPr>
          <w:color w:val="000000"/>
          <w:sz w:val="27"/>
          <w:szCs w:val="27"/>
        </w:rPr>
        <w:t xml:space="preserve">РФ подлежат возмещению за счёт средств федерального бюджета.    </w:t>
      </w:r>
    </w:p>
    <w:p w:rsidR="00184B5F" w:rsidRPr="008C1975" w:rsidP="00184B5F">
      <w:pPr>
        <w:tabs>
          <w:tab w:val="left" w:pos="8789"/>
        </w:tabs>
        <w:ind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Судьбу вещественных доказательств суд разрешает в соответствии с требованиями статьи 81 Уголовно-процессуального кодекса РФ.  </w:t>
      </w:r>
    </w:p>
    <w:p w:rsidR="00184B5F" w:rsidRPr="008C1975" w:rsidP="00184B5F">
      <w:pPr>
        <w:ind w:left="-180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На основании изложенного, руководствуясь статьёй 316 Уголовно-процессуального кодекса Российской Федерации, суд </w:t>
      </w:r>
    </w:p>
    <w:p w:rsidR="00184B5F" w:rsidRPr="008C1975" w:rsidP="00440F69">
      <w:pPr>
        <w:pStyle w:val="BodyTextIndent"/>
        <w:rPr>
          <w:rStyle w:val="FontStyle29"/>
          <w:sz w:val="27"/>
          <w:szCs w:val="27"/>
        </w:rPr>
      </w:pPr>
    </w:p>
    <w:p w:rsidR="00DA6902" w:rsidRPr="008C1975" w:rsidP="00DA6902">
      <w:pPr>
        <w:pStyle w:val="ConsPlusNormal"/>
        <w:ind w:firstLine="709"/>
        <w:jc w:val="center"/>
        <w:rPr>
          <w:sz w:val="27"/>
          <w:szCs w:val="27"/>
        </w:rPr>
      </w:pPr>
      <w:r w:rsidRPr="008C1975">
        <w:rPr>
          <w:sz w:val="27"/>
          <w:szCs w:val="27"/>
        </w:rPr>
        <w:t>ПРИГОВОРИЛ:</w:t>
      </w:r>
    </w:p>
    <w:p w:rsidR="00DA6902" w:rsidRPr="008C1975" w:rsidP="00DA6902">
      <w:pPr>
        <w:pStyle w:val="ConsPlusNormal"/>
        <w:spacing w:line="240" w:lineRule="exact"/>
        <w:ind w:firstLine="709"/>
        <w:jc w:val="both"/>
        <w:rPr>
          <w:sz w:val="27"/>
          <w:szCs w:val="27"/>
        </w:rPr>
      </w:pPr>
    </w:p>
    <w:p w:rsidR="00DA6902" w:rsidRPr="008C1975" w:rsidP="00DA6902">
      <w:pPr>
        <w:pStyle w:val="ConsPlusNormal"/>
        <w:ind w:firstLine="709"/>
        <w:jc w:val="both"/>
        <w:rPr>
          <w:i/>
          <w:sz w:val="27"/>
          <w:szCs w:val="27"/>
        </w:rPr>
      </w:pPr>
      <w:r w:rsidRPr="008C1975">
        <w:rPr>
          <w:sz w:val="27"/>
          <w:szCs w:val="27"/>
        </w:rPr>
        <w:t xml:space="preserve">Владимирову </w:t>
      </w:r>
      <w:r w:rsidR="00585762">
        <w:rPr>
          <w:sz w:val="27"/>
          <w:szCs w:val="27"/>
        </w:rPr>
        <w:t xml:space="preserve">В.В. </w:t>
      </w:r>
      <w:r w:rsidRPr="008C1975">
        <w:rPr>
          <w:sz w:val="27"/>
          <w:szCs w:val="27"/>
        </w:rPr>
        <w:t>признать  виновн</w:t>
      </w:r>
      <w:r w:rsidRPr="008C1975">
        <w:rPr>
          <w:sz w:val="27"/>
          <w:szCs w:val="27"/>
        </w:rPr>
        <w:t>ой</w:t>
      </w:r>
      <w:r w:rsidRPr="008C1975">
        <w:rPr>
          <w:sz w:val="27"/>
          <w:szCs w:val="27"/>
        </w:rPr>
        <w:t xml:space="preserve"> в совер</w:t>
      </w:r>
      <w:r w:rsidRPr="008C1975">
        <w:rPr>
          <w:sz w:val="27"/>
          <w:szCs w:val="27"/>
        </w:rPr>
        <w:softHyphen/>
        <w:t>шении преступлени</w:t>
      </w:r>
      <w:r w:rsidRPr="008C1975">
        <w:rPr>
          <w:sz w:val="27"/>
          <w:szCs w:val="27"/>
        </w:rPr>
        <w:t>я</w:t>
      </w:r>
      <w:r w:rsidRPr="008C1975">
        <w:rPr>
          <w:sz w:val="27"/>
          <w:szCs w:val="27"/>
        </w:rPr>
        <w:t>, предусмотренн</w:t>
      </w:r>
      <w:r w:rsidRPr="008C1975">
        <w:rPr>
          <w:sz w:val="27"/>
          <w:szCs w:val="27"/>
        </w:rPr>
        <w:t>ого частью</w:t>
      </w:r>
      <w:r w:rsidRPr="008C1975">
        <w:rPr>
          <w:sz w:val="27"/>
          <w:szCs w:val="27"/>
        </w:rPr>
        <w:t xml:space="preserve"> 1 статьи 158</w:t>
      </w:r>
      <w:r w:rsidRPr="008C1975">
        <w:rPr>
          <w:sz w:val="27"/>
          <w:szCs w:val="27"/>
        </w:rPr>
        <w:t xml:space="preserve"> </w:t>
      </w:r>
      <w:r w:rsidRPr="008C1975">
        <w:rPr>
          <w:sz w:val="27"/>
          <w:szCs w:val="27"/>
        </w:rPr>
        <w:t>Уголовного кодекса Российской Федерации</w:t>
      </w:r>
      <w:r w:rsidR="00340EBD">
        <w:rPr>
          <w:sz w:val="27"/>
          <w:szCs w:val="27"/>
        </w:rPr>
        <w:t>,</w:t>
      </w:r>
      <w:r w:rsidRPr="008C1975">
        <w:rPr>
          <w:sz w:val="27"/>
          <w:szCs w:val="27"/>
        </w:rPr>
        <w:t xml:space="preserve"> и н</w:t>
      </w:r>
      <w:r w:rsidRPr="008C1975">
        <w:rPr>
          <w:sz w:val="27"/>
          <w:szCs w:val="27"/>
        </w:rPr>
        <w:t xml:space="preserve">азначить  </w:t>
      </w:r>
      <w:r w:rsidRPr="008C1975">
        <w:rPr>
          <w:sz w:val="27"/>
          <w:szCs w:val="27"/>
        </w:rPr>
        <w:t xml:space="preserve">ей наказание </w:t>
      </w:r>
      <w:r w:rsidRPr="008C1975">
        <w:rPr>
          <w:sz w:val="27"/>
          <w:szCs w:val="27"/>
        </w:rPr>
        <w:t>в виде 1</w:t>
      </w:r>
      <w:r w:rsidRPr="008C1975" w:rsidR="008C1975">
        <w:rPr>
          <w:sz w:val="27"/>
          <w:szCs w:val="27"/>
        </w:rPr>
        <w:t>20</w:t>
      </w:r>
      <w:r w:rsidRPr="008C1975">
        <w:rPr>
          <w:sz w:val="27"/>
          <w:szCs w:val="27"/>
        </w:rPr>
        <w:t xml:space="preserve"> часов обязательных работ</w:t>
      </w:r>
      <w:r w:rsidRPr="008C1975">
        <w:rPr>
          <w:i/>
          <w:sz w:val="27"/>
          <w:szCs w:val="27"/>
        </w:rPr>
        <w:t>.</w:t>
      </w:r>
    </w:p>
    <w:p w:rsidR="00DA6902" w:rsidRPr="008C1975" w:rsidP="00DA6902">
      <w:pPr>
        <w:pStyle w:val="BodyText2"/>
        <w:spacing w:after="0" w:line="240" w:lineRule="auto"/>
        <w:ind w:right="-2" w:firstLine="709"/>
        <w:jc w:val="both"/>
        <w:rPr>
          <w:rStyle w:val="FontStyle20"/>
          <w:sz w:val="27"/>
          <w:szCs w:val="27"/>
        </w:rPr>
      </w:pPr>
      <w:r w:rsidRPr="008C1975">
        <w:rPr>
          <w:sz w:val="27"/>
          <w:szCs w:val="27"/>
        </w:rPr>
        <w:t xml:space="preserve">Меру пресечения в виде подписки о невыезде </w:t>
      </w:r>
      <w:r w:rsidRPr="008C1975" w:rsidR="006A33B6">
        <w:rPr>
          <w:sz w:val="27"/>
          <w:szCs w:val="27"/>
        </w:rPr>
        <w:t>Владимировой В.В.</w:t>
      </w:r>
      <w:r w:rsidRPr="008C1975">
        <w:rPr>
          <w:sz w:val="27"/>
          <w:szCs w:val="27"/>
        </w:rPr>
        <w:t xml:space="preserve"> отменить после вступления настоящего приговора в законную силу</w:t>
      </w:r>
      <w:r w:rsidRPr="008C1975">
        <w:rPr>
          <w:rStyle w:val="FontStyle20"/>
          <w:sz w:val="27"/>
          <w:szCs w:val="27"/>
        </w:rPr>
        <w:t>.</w:t>
      </w:r>
    </w:p>
    <w:p w:rsidR="00DA6902" w:rsidRPr="008C1975" w:rsidP="00DA6902">
      <w:pPr>
        <w:shd w:val="clear" w:color="auto" w:fill="FFFFFF"/>
        <w:ind w:right="-1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Гражданский иск </w:t>
      </w:r>
      <w:r w:rsidR="00585762">
        <w:rPr>
          <w:sz w:val="27"/>
          <w:szCs w:val="27"/>
        </w:rPr>
        <w:t>ДАННЫЕ ИЗЪЯТЫ</w:t>
      </w:r>
      <w:r w:rsidRPr="008C1975" w:rsidR="006A33B6">
        <w:rPr>
          <w:sz w:val="27"/>
          <w:szCs w:val="27"/>
        </w:rPr>
        <w:t xml:space="preserve"> </w:t>
      </w:r>
      <w:r w:rsidRPr="008C1975">
        <w:rPr>
          <w:sz w:val="27"/>
          <w:szCs w:val="27"/>
        </w:rPr>
        <w:t xml:space="preserve">удовлетворить, </w:t>
      </w:r>
      <w:r w:rsidRPr="008C1975">
        <w:rPr>
          <w:sz w:val="27"/>
          <w:szCs w:val="27"/>
        </w:rPr>
        <w:t xml:space="preserve">взыскать с </w:t>
      </w:r>
      <w:r w:rsidRPr="008C1975" w:rsidR="006A33B6">
        <w:rPr>
          <w:sz w:val="27"/>
          <w:szCs w:val="27"/>
        </w:rPr>
        <w:t xml:space="preserve">Владимировой </w:t>
      </w:r>
      <w:r w:rsidR="00585762">
        <w:rPr>
          <w:sz w:val="27"/>
          <w:szCs w:val="27"/>
        </w:rPr>
        <w:t>В.В.</w:t>
      </w:r>
      <w:r w:rsidRPr="008C1975" w:rsidR="006A33B6">
        <w:rPr>
          <w:sz w:val="27"/>
          <w:szCs w:val="27"/>
        </w:rPr>
        <w:t xml:space="preserve"> </w:t>
      </w:r>
      <w:r w:rsidRPr="008C1975">
        <w:rPr>
          <w:sz w:val="27"/>
          <w:szCs w:val="27"/>
        </w:rPr>
        <w:t xml:space="preserve">в пользу </w:t>
      </w:r>
      <w:r w:rsidR="00585762">
        <w:rPr>
          <w:sz w:val="27"/>
          <w:szCs w:val="27"/>
        </w:rPr>
        <w:t>ДАННЫЕ ИЗЪЯТЫ</w:t>
      </w:r>
      <w:r w:rsidRPr="008C1975" w:rsidR="006A33B6">
        <w:rPr>
          <w:sz w:val="27"/>
          <w:szCs w:val="27"/>
        </w:rPr>
        <w:t xml:space="preserve"> в счет возмещения ущерба 9605 рублей</w:t>
      </w:r>
      <w:r w:rsidRPr="008C1975">
        <w:rPr>
          <w:sz w:val="27"/>
          <w:szCs w:val="27"/>
        </w:rPr>
        <w:t>.</w:t>
      </w:r>
    </w:p>
    <w:p w:rsidR="00DA6902" w:rsidRPr="008C1975" w:rsidP="00DA6902">
      <w:pPr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           Вещественные доказательства, хранящиеся  в материалах уголовного дела, хранить при деле. Вещественные доказательства, </w:t>
      </w:r>
      <w:r w:rsidRPr="008C1975" w:rsidR="006A33B6">
        <w:rPr>
          <w:sz w:val="27"/>
          <w:szCs w:val="27"/>
        </w:rPr>
        <w:t xml:space="preserve">находящиеся  в камере хранения вещественных доказательств </w:t>
      </w:r>
      <w:r w:rsidR="00585762">
        <w:rPr>
          <w:sz w:val="27"/>
          <w:szCs w:val="27"/>
        </w:rPr>
        <w:t>ДАННЫЕ ИЗЪЯТЫ</w:t>
      </w:r>
      <w:r w:rsidRPr="008C1975" w:rsidR="006A33B6">
        <w:rPr>
          <w:sz w:val="27"/>
          <w:szCs w:val="27"/>
        </w:rPr>
        <w:t xml:space="preserve"> по г. Казани,  </w:t>
      </w:r>
      <w:r w:rsidRPr="008C1975">
        <w:rPr>
          <w:sz w:val="27"/>
          <w:szCs w:val="27"/>
        </w:rPr>
        <w:t>возвра</w:t>
      </w:r>
      <w:r w:rsidRPr="008C1975" w:rsidR="006A33B6">
        <w:rPr>
          <w:sz w:val="27"/>
          <w:szCs w:val="27"/>
        </w:rPr>
        <w:t xml:space="preserve">тить </w:t>
      </w:r>
      <w:r w:rsidRPr="008C1975">
        <w:rPr>
          <w:sz w:val="27"/>
          <w:szCs w:val="27"/>
        </w:rPr>
        <w:t xml:space="preserve">по принадлежности. </w:t>
      </w:r>
    </w:p>
    <w:p w:rsidR="00DA6902" w:rsidRPr="008C1975" w:rsidP="00DA6902">
      <w:pPr>
        <w:tabs>
          <w:tab w:val="left" w:pos="8789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C1975">
        <w:rPr>
          <w:rStyle w:val="FontStyle29"/>
          <w:iCs/>
          <w:sz w:val="27"/>
          <w:szCs w:val="27"/>
        </w:rPr>
        <w:t xml:space="preserve"> </w:t>
      </w:r>
      <w:r w:rsidRPr="008C1975">
        <w:rPr>
          <w:sz w:val="27"/>
          <w:szCs w:val="27"/>
        </w:rPr>
        <w:t>Процессуальные издержки, связанные с осуществлением защиты</w:t>
      </w:r>
      <w:r w:rsidRPr="008C1975">
        <w:rPr>
          <w:rStyle w:val="FontStyle14"/>
          <w:color w:val="FF0000"/>
          <w:sz w:val="27"/>
          <w:szCs w:val="27"/>
        </w:rPr>
        <w:t xml:space="preserve"> </w:t>
      </w:r>
      <w:r w:rsidRPr="008C1975" w:rsidR="006A33B6">
        <w:rPr>
          <w:sz w:val="27"/>
          <w:szCs w:val="27"/>
        </w:rPr>
        <w:t>Владимировой В.В.</w:t>
      </w:r>
      <w:r w:rsidRPr="008C1975">
        <w:rPr>
          <w:rStyle w:val="FontStyle14"/>
          <w:color w:val="FF0000"/>
          <w:sz w:val="27"/>
          <w:szCs w:val="27"/>
        </w:rPr>
        <w:t xml:space="preserve">, </w:t>
      </w:r>
      <w:r w:rsidRPr="008C1975">
        <w:rPr>
          <w:rStyle w:val="FontStyle14"/>
          <w:sz w:val="27"/>
          <w:szCs w:val="27"/>
        </w:rPr>
        <w:t>возместить за счёт средств федерального бюджета.</w:t>
      </w:r>
      <w:r w:rsidRPr="008C1975">
        <w:rPr>
          <w:sz w:val="27"/>
          <w:szCs w:val="27"/>
        </w:rPr>
        <w:t xml:space="preserve"> </w:t>
      </w:r>
    </w:p>
    <w:p w:rsidR="00DA6902" w:rsidRPr="008C1975" w:rsidP="00DA6902">
      <w:pPr>
        <w:ind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 xml:space="preserve">Приговор может быть обжалован в апелляционном порядке в </w:t>
      </w:r>
      <w:r w:rsidRPr="008C1975">
        <w:rPr>
          <w:sz w:val="27"/>
          <w:szCs w:val="27"/>
        </w:rPr>
        <w:t>Ново-Савиновский</w:t>
      </w:r>
      <w:r w:rsidRPr="008C1975">
        <w:rPr>
          <w:sz w:val="27"/>
          <w:szCs w:val="27"/>
        </w:rPr>
        <w:t xml:space="preserve"> районный суд города Казани Республики Татарстан </w:t>
      </w:r>
      <w:r w:rsidRPr="008C1975">
        <w:rPr>
          <w:bCs/>
          <w:sz w:val="27"/>
          <w:szCs w:val="27"/>
        </w:rPr>
        <w:t xml:space="preserve">в течение 10 суток со дня его провозглашения через мирового судью судебного участка </w:t>
      </w:r>
      <w:r w:rsidRPr="008C1975">
        <w:rPr>
          <w:sz w:val="27"/>
          <w:szCs w:val="27"/>
        </w:rPr>
        <w:t>№ 6 по Ново-Савиновскому судебному  району города Казани Республики  Татарстан.</w:t>
      </w:r>
    </w:p>
    <w:p w:rsidR="00DA6902" w:rsidRPr="008C1975" w:rsidP="00DA6902">
      <w:pPr>
        <w:ind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>В случае принесения апелляционных представлений или жалоб, осужденный вправе в тот же срок со дня вручения ему их копий подать свои возражения в письменном виде, а также в тот же срок ходатайствовать о своём участии в суде апелляционной инстанции, поручить осуществление своей защиты избранному им защитнику либо ходатайствовать перед судом о назначении защитника, указав об этом в своей жалобе или</w:t>
      </w:r>
      <w:r w:rsidRPr="008C1975">
        <w:rPr>
          <w:sz w:val="27"/>
          <w:szCs w:val="27"/>
        </w:rPr>
        <w:t xml:space="preserve"> </w:t>
      </w:r>
      <w:r w:rsidRPr="008C1975">
        <w:rPr>
          <w:sz w:val="27"/>
          <w:szCs w:val="27"/>
        </w:rPr>
        <w:t>возражениях</w:t>
      </w:r>
      <w:r w:rsidRPr="008C1975">
        <w:rPr>
          <w:sz w:val="27"/>
          <w:szCs w:val="27"/>
        </w:rPr>
        <w:t xml:space="preserve">. </w:t>
      </w:r>
    </w:p>
    <w:p w:rsidR="00DA6902" w:rsidRPr="008C1975" w:rsidP="00DA6902">
      <w:pPr>
        <w:ind w:firstLine="709"/>
        <w:jc w:val="both"/>
        <w:rPr>
          <w:sz w:val="27"/>
          <w:szCs w:val="27"/>
        </w:rPr>
      </w:pPr>
    </w:p>
    <w:p w:rsidR="00DA6902" w:rsidRPr="008C1975" w:rsidP="00DA6902">
      <w:pPr>
        <w:ind w:firstLine="709"/>
        <w:jc w:val="both"/>
        <w:rPr>
          <w:sz w:val="27"/>
          <w:szCs w:val="27"/>
        </w:rPr>
      </w:pPr>
    </w:p>
    <w:p w:rsidR="00DA6902" w:rsidRPr="008C1975" w:rsidP="00DA6902">
      <w:pPr>
        <w:ind w:right="-1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>И.о</w:t>
      </w:r>
      <w:r w:rsidRPr="008C1975">
        <w:rPr>
          <w:sz w:val="27"/>
          <w:szCs w:val="27"/>
        </w:rPr>
        <w:t>. мирового судьи:      (подпись)</w:t>
      </w:r>
    </w:p>
    <w:p w:rsidR="00DA6902" w:rsidRPr="008C1975" w:rsidP="00DA6902">
      <w:pPr>
        <w:ind w:right="-1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>Копия верна.</w:t>
      </w:r>
    </w:p>
    <w:p w:rsidR="00DA6902" w:rsidRPr="008C1975" w:rsidP="00DA6902">
      <w:pPr>
        <w:ind w:right="-1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>И.о</w:t>
      </w:r>
      <w:r w:rsidRPr="008C1975">
        <w:rPr>
          <w:sz w:val="27"/>
          <w:szCs w:val="27"/>
        </w:rPr>
        <w:t xml:space="preserve">. мирового судьи:                                              </w:t>
      </w:r>
      <w:r w:rsidRPr="008C1975">
        <w:rPr>
          <w:sz w:val="27"/>
          <w:szCs w:val="27"/>
        </w:rPr>
        <w:t>Л.В.Хисамутдинова</w:t>
      </w:r>
    </w:p>
    <w:p w:rsidR="00DA6902" w:rsidRPr="008C1975" w:rsidP="00DA6902">
      <w:pPr>
        <w:ind w:right="-1" w:firstLine="709"/>
        <w:jc w:val="both"/>
        <w:rPr>
          <w:sz w:val="27"/>
          <w:szCs w:val="27"/>
        </w:rPr>
      </w:pPr>
    </w:p>
    <w:p w:rsidR="00DA6902" w:rsidRPr="008C1975" w:rsidP="00DA6902">
      <w:pPr>
        <w:ind w:right="-1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>Приговор вступил в законную силу  ______________________2022 года</w:t>
      </w:r>
    </w:p>
    <w:p w:rsidR="00494C41" w:rsidRPr="008C1975" w:rsidP="008C1975">
      <w:pPr>
        <w:ind w:right="-1" w:firstLine="709"/>
        <w:jc w:val="both"/>
        <w:rPr>
          <w:sz w:val="27"/>
          <w:szCs w:val="27"/>
        </w:rPr>
      </w:pPr>
      <w:r w:rsidRPr="008C1975">
        <w:rPr>
          <w:sz w:val="27"/>
          <w:szCs w:val="27"/>
        </w:rPr>
        <w:t>И.о</w:t>
      </w:r>
      <w:r w:rsidRPr="008C1975">
        <w:rPr>
          <w:sz w:val="27"/>
          <w:szCs w:val="27"/>
        </w:rPr>
        <w:t xml:space="preserve">. мирового судьи:                                              </w:t>
      </w:r>
      <w:r w:rsidRPr="008C1975">
        <w:rPr>
          <w:sz w:val="27"/>
          <w:szCs w:val="27"/>
        </w:rPr>
        <w:t>Л.В.Хисамутдинова</w:t>
      </w:r>
    </w:p>
    <w:sectPr w:rsidSect="00DA690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022484F"/>
    <w:multiLevelType w:val="multilevel"/>
    <w:tmpl w:val="83A82E3A"/>
    <w:lvl w:ilvl="0">
      <w:start w:val="2021"/>
      <w:numFmt w:val="decimal"/>
      <w:lvlText w:val="29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F5667B3"/>
    <w:multiLevelType w:val="hybridMultilevel"/>
    <w:tmpl w:val="678A94EC"/>
    <w:lvl w:ilvl="0">
      <w:start w:val="4"/>
      <w:numFmt w:val="decimalZero"/>
      <w:lvlText w:val="%1"/>
      <w:lvlJc w:val="left"/>
      <w:pPr>
        <w:ind w:left="10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70" w:hanging="360"/>
      </w:pPr>
    </w:lvl>
    <w:lvl w:ilvl="2" w:tentative="1">
      <w:start w:val="1"/>
      <w:numFmt w:val="lowerRoman"/>
      <w:lvlText w:val="%3."/>
      <w:lvlJc w:val="right"/>
      <w:pPr>
        <w:ind w:left="2490" w:hanging="180"/>
      </w:pPr>
    </w:lvl>
    <w:lvl w:ilvl="3" w:tentative="1">
      <w:start w:val="1"/>
      <w:numFmt w:val="decimal"/>
      <w:lvlText w:val="%4."/>
      <w:lvlJc w:val="left"/>
      <w:pPr>
        <w:ind w:left="3210" w:hanging="360"/>
      </w:pPr>
    </w:lvl>
    <w:lvl w:ilvl="4" w:tentative="1">
      <w:start w:val="1"/>
      <w:numFmt w:val="lowerLetter"/>
      <w:lvlText w:val="%5."/>
      <w:lvlJc w:val="left"/>
      <w:pPr>
        <w:ind w:left="3930" w:hanging="360"/>
      </w:pPr>
    </w:lvl>
    <w:lvl w:ilvl="5" w:tentative="1">
      <w:start w:val="1"/>
      <w:numFmt w:val="lowerRoman"/>
      <w:lvlText w:val="%6."/>
      <w:lvlJc w:val="right"/>
      <w:pPr>
        <w:ind w:left="4650" w:hanging="180"/>
      </w:pPr>
    </w:lvl>
    <w:lvl w:ilvl="6" w:tentative="1">
      <w:start w:val="1"/>
      <w:numFmt w:val="decimal"/>
      <w:lvlText w:val="%7."/>
      <w:lvlJc w:val="left"/>
      <w:pPr>
        <w:ind w:left="5370" w:hanging="360"/>
      </w:pPr>
    </w:lvl>
    <w:lvl w:ilvl="7" w:tentative="1">
      <w:start w:val="1"/>
      <w:numFmt w:val="lowerLetter"/>
      <w:lvlText w:val="%8."/>
      <w:lvlJc w:val="left"/>
      <w:pPr>
        <w:ind w:left="6090" w:hanging="360"/>
      </w:pPr>
    </w:lvl>
    <w:lvl w:ilvl="8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8E"/>
    <w:rsid w:val="000B0C94"/>
    <w:rsid w:val="00125576"/>
    <w:rsid w:val="00135EA2"/>
    <w:rsid w:val="00184B5F"/>
    <w:rsid w:val="001F2F46"/>
    <w:rsid w:val="00210EBD"/>
    <w:rsid w:val="00277BC0"/>
    <w:rsid w:val="00282819"/>
    <w:rsid w:val="002933E7"/>
    <w:rsid w:val="002F474F"/>
    <w:rsid w:val="00333F57"/>
    <w:rsid w:val="00340EBD"/>
    <w:rsid w:val="00391B18"/>
    <w:rsid w:val="00440F69"/>
    <w:rsid w:val="00494C41"/>
    <w:rsid w:val="00585762"/>
    <w:rsid w:val="005A6F45"/>
    <w:rsid w:val="005C37F2"/>
    <w:rsid w:val="006A33B6"/>
    <w:rsid w:val="006B24ED"/>
    <w:rsid w:val="007F5BD0"/>
    <w:rsid w:val="008C1975"/>
    <w:rsid w:val="008E7F8E"/>
    <w:rsid w:val="00947977"/>
    <w:rsid w:val="009705BB"/>
    <w:rsid w:val="00A05A7D"/>
    <w:rsid w:val="00A75F12"/>
    <w:rsid w:val="00AD369B"/>
    <w:rsid w:val="00B23236"/>
    <w:rsid w:val="00C1213E"/>
    <w:rsid w:val="00C12745"/>
    <w:rsid w:val="00C87F42"/>
    <w:rsid w:val="00C91031"/>
    <w:rsid w:val="00CE7D61"/>
    <w:rsid w:val="00CF5EA8"/>
    <w:rsid w:val="00DA6902"/>
    <w:rsid w:val="00FA123B"/>
    <w:rsid w:val="00FC19E5"/>
    <w:rsid w:val="00FD59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9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A6902"/>
    <w:pPr>
      <w:spacing w:line="240" w:lineRule="atLeast"/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DA6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DA690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DA6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0"/>
    <w:rsid w:val="00DA69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DA690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5">
    <w:name w:val="Font Style15"/>
    <w:rsid w:val="00DA6902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rsid w:val="00DA6902"/>
    <w:rPr>
      <w:rFonts w:ascii="Times New Roman" w:hAnsi="Times New Roman" w:cs="Times New Roman"/>
      <w:spacing w:val="10"/>
      <w:sz w:val="22"/>
      <w:szCs w:val="22"/>
    </w:rPr>
  </w:style>
  <w:style w:type="paragraph" w:customStyle="1" w:styleId="ConsPlusNormal">
    <w:name w:val="ConsPlusNormal"/>
    <w:rsid w:val="00DA6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DA6902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DA6902"/>
    <w:pPr>
      <w:widowControl w:val="0"/>
      <w:shd w:val="clear" w:color="auto" w:fill="FFFFFF"/>
      <w:spacing w:line="322" w:lineRule="exact"/>
      <w:ind w:hanging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FontStyle29">
    <w:name w:val="Font Style29"/>
    <w:rsid w:val="00DA6902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3"/>
    <w:rsid w:val="00DA6902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DA69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DA690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DA69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A69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"/>
    <w:basedOn w:val="21"/>
    <w:rsid w:val="00A0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DefaultParagraphFont"/>
    <w:rsid w:val="00A0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A05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0">
    <w:name w:val="Основной текст (3)_"/>
    <w:basedOn w:val="DefaultParagraphFont"/>
    <w:rsid w:val="00C12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0"/>
    <w:rsid w:val="00C12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">
    <w:name w:val="Основной текст (3) + Не полужирный"/>
    <w:basedOn w:val="30"/>
    <w:rsid w:val="00C12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C1213E"/>
    <w:rPr>
      <w:rFonts w:ascii="Garamond" w:eastAsia="Garamond" w:hAnsi="Garamond" w:cs="Garamond"/>
      <w:sz w:val="8"/>
      <w:szCs w:val="8"/>
      <w:shd w:val="clear" w:color="auto" w:fill="FFFFFF"/>
      <w:lang w:val="en-US" w:bidi="en-US"/>
    </w:rPr>
  </w:style>
  <w:style w:type="paragraph" w:customStyle="1" w:styleId="50">
    <w:name w:val="Основной текст (5)"/>
    <w:basedOn w:val="Normal"/>
    <w:link w:val="5"/>
    <w:rsid w:val="00C1213E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8"/>
      <w:szCs w:val="8"/>
      <w:lang w:val="en-US" w:eastAsia="en-US" w:bidi="en-US"/>
    </w:rPr>
  </w:style>
  <w:style w:type="paragraph" w:customStyle="1" w:styleId="Style9">
    <w:name w:val="Style9"/>
    <w:basedOn w:val="Normal"/>
    <w:rsid w:val="006A33B6"/>
    <w:pPr>
      <w:widowControl w:val="0"/>
      <w:autoSpaceDE w:val="0"/>
      <w:autoSpaceDN w:val="0"/>
      <w:adjustRightInd w:val="0"/>
      <w:spacing w:line="321" w:lineRule="exact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32B540A3D3392828FC2EEA4B59E73A10B2E5D5DAB783D17CC530BC3197D9EF25DF1C23AAAEAEF1CJ9G9J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