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6902" w:rsidRPr="00AD369B" w:rsidP="00DA6902">
      <w:pPr>
        <w:ind w:right="-1" w:firstLine="709"/>
        <w:jc w:val="both"/>
        <w:rPr>
          <w:sz w:val="28"/>
          <w:szCs w:val="28"/>
        </w:rPr>
      </w:pPr>
      <w:r w:rsidRPr="00AD369B">
        <w:rPr>
          <w:sz w:val="28"/>
          <w:szCs w:val="28"/>
        </w:rPr>
        <w:t xml:space="preserve">Копия </w:t>
      </w:r>
      <w:r w:rsidRPr="00AD369B">
        <w:rPr>
          <w:sz w:val="28"/>
          <w:szCs w:val="28"/>
        </w:rPr>
        <w:tab/>
      </w:r>
      <w:r w:rsidRPr="00AD369B">
        <w:rPr>
          <w:sz w:val="28"/>
          <w:szCs w:val="28"/>
        </w:rPr>
        <w:tab/>
      </w:r>
      <w:r w:rsidRPr="00AD369B">
        <w:rPr>
          <w:sz w:val="28"/>
          <w:szCs w:val="28"/>
        </w:rPr>
        <w:tab/>
        <w:t xml:space="preserve">                                                       Дело №1-8/2022</w:t>
      </w:r>
    </w:p>
    <w:p w:rsidR="00DA6902" w:rsidRPr="00AD369B" w:rsidP="00DA6902">
      <w:pPr>
        <w:ind w:right="-1" w:firstLine="709"/>
        <w:jc w:val="both"/>
        <w:rPr>
          <w:bCs/>
          <w:color w:val="FF0000"/>
          <w:sz w:val="28"/>
          <w:szCs w:val="28"/>
        </w:rPr>
      </w:pPr>
      <w:r w:rsidRPr="00AD369B">
        <w:rPr>
          <w:bCs/>
          <w:sz w:val="28"/>
          <w:szCs w:val="28"/>
        </w:rPr>
        <w:t xml:space="preserve">                                                                        16MS0031-01-2022-000203-42</w:t>
      </w:r>
    </w:p>
    <w:p w:rsidR="00DA6902" w:rsidRPr="00AD369B" w:rsidP="00DA6902">
      <w:pPr>
        <w:ind w:right="-1" w:firstLine="709"/>
        <w:jc w:val="both"/>
        <w:rPr>
          <w:sz w:val="28"/>
          <w:szCs w:val="28"/>
        </w:rPr>
      </w:pPr>
    </w:p>
    <w:p w:rsidR="00DA6902" w:rsidRPr="00AD369B" w:rsidP="00DA6902">
      <w:pPr>
        <w:ind w:right="-1" w:firstLine="709"/>
        <w:jc w:val="center"/>
        <w:rPr>
          <w:sz w:val="28"/>
          <w:szCs w:val="28"/>
        </w:rPr>
      </w:pPr>
      <w:r w:rsidRPr="00AD369B">
        <w:rPr>
          <w:sz w:val="28"/>
          <w:szCs w:val="28"/>
        </w:rPr>
        <w:t>ПРИГОВОР</w:t>
      </w:r>
    </w:p>
    <w:p w:rsidR="00DA6902" w:rsidRPr="00AD369B" w:rsidP="00DA6902">
      <w:pPr>
        <w:ind w:right="-1" w:firstLine="709"/>
        <w:jc w:val="center"/>
        <w:rPr>
          <w:sz w:val="28"/>
          <w:szCs w:val="28"/>
        </w:rPr>
      </w:pPr>
      <w:r w:rsidRPr="00AD369B">
        <w:rPr>
          <w:sz w:val="28"/>
          <w:szCs w:val="28"/>
        </w:rPr>
        <w:t>ИМЕНЕМ  РОССИЙСКОЙ ФЕДЕРАЦИИ</w:t>
      </w:r>
    </w:p>
    <w:p w:rsidR="00DA6902" w:rsidRPr="00AD369B" w:rsidP="00DA6902">
      <w:pPr>
        <w:ind w:right="-1" w:firstLine="709"/>
        <w:jc w:val="both"/>
        <w:rPr>
          <w:sz w:val="28"/>
          <w:szCs w:val="28"/>
        </w:rPr>
      </w:pPr>
    </w:p>
    <w:p w:rsidR="00DA6902" w:rsidRPr="00AD369B" w:rsidP="00DA6902">
      <w:pPr>
        <w:ind w:right="-1" w:firstLine="709"/>
        <w:jc w:val="both"/>
        <w:rPr>
          <w:sz w:val="28"/>
          <w:szCs w:val="28"/>
        </w:rPr>
      </w:pPr>
      <w:r w:rsidRPr="00AD369B">
        <w:rPr>
          <w:sz w:val="28"/>
          <w:szCs w:val="28"/>
        </w:rPr>
        <w:t>16 февраля 2022 года</w:t>
      </w:r>
      <w:r w:rsidRPr="00AD369B">
        <w:rPr>
          <w:b/>
          <w:sz w:val="28"/>
          <w:szCs w:val="28"/>
        </w:rPr>
        <w:tab/>
      </w:r>
      <w:r w:rsidRPr="00AD369B">
        <w:rPr>
          <w:sz w:val="28"/>
          <w:szCs w:val="28"/>
        </w:rPr>
        <w:t xml:space="preserve">                                                           город Казань</w:t>
      </w:r>
    </w:p>
    <w:p w:rsidR="00DA6902" w:rsidRPr="00AD369B" w:rsidP="00DA6902">
      <w:pPr>
        <w:ind w:right="-1" w:firstLine="709"/>
        <w:jc w:val="both"/>
        <w:rPr>
          <w:sz w:val="28"/>
          <w:szCs w:val="28"/>
        </w:rPr>
      </w:pPr>
    </w:p>
    <w:p w:rsidR="00DA6902" w:rsidRPr="00AD369B" w:rsidP="00DA6902">
      <w:pPr>
        <w:ind w:right="-1" w:firstLine="709"/>
        <w:jc w:val="both"/>
        <w:rPr>
          <w:sz w:val="28"/>
          <w:szCs w:val="28"/>
        </w:rPr>
      </w:pPr>
      <w:r w:rsidRPr="00AD369B">
        <w:rPr>
          <w:sz w:val="28"/>
          <w:szCs w:val="28"/>
        </w:rPr>
        <w:t xml:space="preserve">Исполняющий обязанности мирового судьи судебного участка № 6 по Ново – Савиновскому  судебному району города Казани Республики Татарстан  </w:t>
      </w:r>
      <w:r w:rsidRPr="00AD369B">
        <w:rPr>
          <w:sz w:val="28"/>
          <w:szCs w:val="28"/>
        </w:rPr>
        <w:t>Хисамутдинова</w:t>
      </w:r>
      <w:r w:rsidRPr="00AD369B">
        <w:rPr>
          <w:sz w:val="28"/>
          <w:szCs w:val="28"/>
        </w:rPr>
        <w:t xml:space="preserve"> Л.В.,</w:t>
      </w:r>
    </w:p>
    <w:p w:rsidR="00DA6902" w:rsidRPr="00AD369B" w:rsidP="00DA6902">
      <w:pPr>
        <w:ind w:right="-1" w:firstLine="709"/>
        <w:jc w:val="both"/>
        <w:rPr>
          <w:sz w:val="28"/>
          <w:szCs w:val="28"/>
        </w:rPr>
      </w:pPr>
      <w:r w:rsidRPr="00AD369B">
        <w:rPr>
          <w:sz w:val="28"/>
          <w:szCs w:val="28"/>
        </w:rPr>
        <w:t>с участием:</w:t>
      </w:r>
    </w:p>
    <w:p w:rsidR="00DA6902" w:rsidRPr="00AD369B" w:rsidP="00DA6902">
      <w:pPr>
        <w:ind w:right="-1" w:firstLine="709"/>
        <w:jc w:val="both"/>
        <w:rPr>
          <w:b/>
          <w:sz w:val="28"/>
          <w:szCs w:val="28"/>
        </w:rPr>
      </w:pPr>
      <w:r w:rsidRPr="00AD369B">
        <w:rPr>
          <w:sz w:val="28"/>
          <w:szCs w:val="28"/>
        </w:rPr>
        <w:t xml:space="preserve">государственного обвинителя – </w:t>
      </w:r>
      <w:r w:rsidRPr="00AD369B">
        <w:rPr>
          <w:rStyle w:val="FontStyle15"/>
          <w:sz w:val="28"/>
          <w:szCs w:val="28"/>
        </w:rPr>
        <w:t xml:space="preserve">помощника прокурора </w:t>
      </w:r>
      <w:r w:rsidRPr="00AD369B">
        <w:rPr>
          <w:rStyle w:val="FontStyle15"/>
          <w:sz w:val="28"/>
          <w:szCs w:val="28"/>
        </w:rPr>
        <w:t>Ново-Савиновского</w:t>
      </w:r>
      <w:r w:rsidRPr="00AD369B">
        <w:rPr>
          <w:rStyle w:val="FontStyle15"/>
          <w:sz w:val="28"/>
          <w:szCs w:val="28"/>
        </w:rPr>
        <w:t xml:space="preserve"> района города Казани </w:t>
      </w:r>
      <w:r w:rsidRPr="00AD369B">
        <w:rPr>
          <w:rStyle w:val="FontStyle15"/>
          <w:sz w:val="28"/>
          <w:szCs w:val="28"/>
        </w:rPr>
        <w:t>Мустакимова</w:t>
      </w:r>
      <w:r w:rsidRPr="00AD369B">
        <w:rPr>
          <w:rStyle w:val="FontStyle15"/>
          <w:sz w:val="28"/>
          <w:szCs w:val="28"/>
        </w:rPr>
        <w:t xml:space="preserve"> Р.Ф.,</w:t>
      </w:r>
    </w:p>
    <w:p w:rsidR="00DA6902" w:rsidRPr="00AD369B" w:rsidP="00DA6902">
      <w:pPr>
        <w:ind w:right="-1" w:firstLine="709"/>
        <w:jc w:val="both"/>
        <w:rPr>
          <w:sz w:val="28"/>
          <w:szCs w:val="28"/>
        </w:rPr>
      </w:pPr>
      <w:r w:rsidRPr="00AD369B">
        <w:rPr>
          <w:sz w:val="28"/>
          <w:szCs w:val="28"/>
        </w:rPr>
        <w:t xml:space="preserve">подсудимого </w:t>
      </w:r>
      <w:r w:rsidRPr="00AD369B">
        <w:rPr>
          <w:sz w:val="28"/>
          <w:szCs w:val="28"/>
        </w:rPr>
        <w:t>Нуртдинова</w:t>
      </w:r>
      <w:r w:rsidRPr="00AD369B">
        <w:rPr>
          <w:sz w:val="28"/>
          <w:szCs w:val="28"/>
        </w:rPr>
        <w:t xml:space="preserve"> Р.Р., </w:t>
      </w:r>
    </w:p>
    <w:p w:rsidR="00DA6902" w:rsidRPr="00AD369B" w:rsidP="00DA6902">
      <w:pPr>
        <w:ind w:right="-1" w:firstLine="709"/>
        <w:jc w:val="both"/>
        <w:rPr>
          <w:b/>
          <w:sz w:val="28"/>
          <w:szCs w:val="28"/>
        </w:rPr>
      </w:pPr>
      <w:r w:rsidRPr="00AD369B">
        <w:rPr>
          <w:sz w:val="28"/>
          <w:szCs w:val="28"/>
        </w:rPr>
        <w:t xml:space="preserve">защитника – адвоката Коллегии адвокатов «АЦ </w:t>
      </w:r>
      <w:r w:rsidRPr="00AD369B">
        <w:rPr>
          <w:sz w:val="28"/>
          <w:szCs w:val="28"/>
        </w:rPr>
        <w:t>Ново-Савиновского</w:t>
      </w:r>
      <w:r w:rsidRPr="00AD369B">
        <w:rPr>
          <w:sz w:val="28"/>
          <w:szCs w:val="28"/>
        </w:rPr>
        <w:t xml:space="preserve"> района г. Казани» Давыдова Ш., предъявившей удостоверение №</w:t>
      </w:r>
      <w:r w:rsidR="002823AF">
        <w:rPr>
          <w:rFonts w:eastAsiaTheme="minorEastAsia"/>
          <w:sz w:val="28"/>
          <w:szCs w:val="28"/>
        </w:rPr>
        <w:t>ДАННЫЕ ИЗЪЯТЫ</w:t>
      </w:r>
      <w:r w:rsidRPr="00AD369B">
        <w:rPr>
          <w:sz w:val="28"/>
          <w:szCs w:val="28"/>
        </w:rPr>
        <w:t>,</w:t>
      </w:r>
    </w:p>
    <w:p w:rsidR="00DA6902" w:rsidRPr="00AD369B" w:rsidP="00DA6902">
      <w:pPr>
        <w:ind w:right="-1" w:firstLine="709"/>
        <w:jc w:val="both"/>
        <w:rPr>
          <w:sz w:val="28"/>
          <w:szCs w:val="28"/>
        </w:rPr>
      </w:pPr>
      <w:r w:rsidRPr="00AD369B">
        <w:rPr>
          <w:sz w:val="28"/>
          <w:szCs w:val="28"/>
        </w:rPr>
        <w:t xml:space="preserve">при секретаре судебного заседания </w:t>
      </w:r>
      <w:r w:rsidRPr="00AD369B">
        <w:rPr>
          <w:sz w:val="28"/>
          <w:szCs w:val="28"/>
        </w:rPr>
        <w:t>Багавиевой</w:t>
      </w:r>
      <w:r w:rsidRPr="00AD369B">
        <w:rPr>
          <w:sz w:val="28"/>
          <w:szCs w:val="28"/>
        </w:rPr>
        <w:t xml:space="preserve"> Э.А., </w:t>
      </w:r>
    </w:p>
    <w:p w:rsidR="00DA6902" w:rsidRPr="00AD369B" w:rsidP="00DA6902">
      <w:pPr>
        <w:ind w:right="-1" w:firstLine="709"/>
        <w:jc w:val="both"/>
        <w:rPr>
          <w:sz w:val="28"/>
          <w:szCs w:val="28"/>
        </w:rPr>
      </w:pPr>
      <w:r w:rsidRPr="00AD369B">
        <w:rPr>
          <w:sz w:val="28"/>
          <w:szCs w:val="28"/>
        </w:rPr>
        <w:t>рассмотрев в открытом судебном заседании уголовное дело в отношении</w:t>
      </w:r>
    </w:p>
    <w:p w:rsidR="00DA6902" w:rsidRPr="00AD369B" w:rsidP="00DA6902">
      <w:pPr>
        <w:ind w:left="3544"/>
        <w:jc w:val="both"/>
        <w:rPr>
          <w:sz w:val="28"/>
          <w:szCs w:val="28"/>
        </w:rPr>
      </w:pPr>
      <w:r w:rsidRPr="00AD369B">
        <w:rPr>
          <w:sz w:val="28"/>
          <w:szCs w:val="28"/>
        </w:rPr>
        <w:t xml:space="preserve">       </w:t>
      </w:r>
      <w:r w:rsidRPr="00AD369B">
        <w:rPr>
          <w:sz w:val="28"/>
          <w:szCs w:val="28"/>
        </w:rPr>
        <w:t>Нуртдинова</w:t>
      </w:r>
      <w:r w:rsidRPr="00AD369B">
        <w:rPr>
          <w:sz w:val="28"/>
          <w:szCs w:val="28"/>
        </w:rPr>
        <w:t xml:space="preserve"> </w:t>
      </w:r>
      <w:r w:rsidR="002823AF">
        <w:rPr>
          <w:sz w:val="28"/>
          <w:szCs w:val="28"/>
        </w:rPr>
        <w:t>Р.Р.</w:t>
      </w:r>
      <w:r w:rsidRPr="00AD369B">
        <w:rPr>
          <w:sz w:val="28"/>
          <w:szCs w:val="28"/>
        </w:rPr>
        <w:t xml:space="preserve">, </w:t>
      </w:r>
      <w:r w:rsidR="002823AF">
        <w:rPr>
          <w:rFonts w:eastAsiaTheme="minorEastAsia"/>
          <w:sz w:val="28"/>
          <w:szCs w:val="28"/>
        </w:rPr>
        <w:t>ДАННЫЕ ИЗЪЯТЫ</w:t>
      </w:r>
      <w:r w:rsidRPr="00AD369B">
        <w:rPr>
          <w:sz w:val="28"/>
          <w:szCs w:val="28"/>
        </w:rPr>
        <w:t>,</w:t>
      </w:r>
    </w:p>
    <w:p w:rsidR="00DA6902" w:rsidRPr="00AD369B" w:rsidP="00DA6902">
      <w:pPr>
        <w:pStyle w:val="BodyText3"/>
        <w:ind w:right="-1" w:firstLine="709"/>
        <w:jc w:val="both"/>
        <w:rPr>
          <w:sz w:val="28"/>
          <w:szCs w:val="28"/>
        </w:rPr>
      </w:pPr>
      <w:r w:rsidRPr="00AD369B">
        <w:rPr>
          <w:sz w:val="28"/>
          <w:szCs w:val="28"/>
        </w:rPr>
        <w:t>обвиняемого в совершении преступлений, предусмотренных частью 1 статьи 158,  частью 3 статьи 30 частью 1 статьи 158  Уголовного кодекса Российской Федерации</w:t>
      </w:r>
    </w:p>
    <w:p w:rsidR="00DA6902" w:rsidRPr="00AD369B" w:rsidP="00DA6902">
      <w:pPr>
        <w:ind w:right="-1" w:firstLine="709"/>
        <w:jc w:val="center"/>
        <w:rPr>
          <w:sz w:val="28"/>
          <w:szCs w:val="28"/>
        </w:rPr>
      </w:pPr>
      <w:r w:rsidRPr="00AD369B">
        <w:rPr>
          <w:sz w:val="28"/>
          <w:szCs w:val="28"/>
        </w:rPr>
        <w:t>УСТАНОВИЛ:</w:t>
      </w:r>
    </w:p>
    <w:p w:rsidR="00DA6902" w:rsidRPr="00AD369B" w:rsidP="00DA6902">
      <w:pPr>
        <w:ind w:right="-1" w:firstLine="709"/>
        <w:jc w:val="both"/>
        <w:rPr>
          <w:sz w:val="28"/>
          <w:szCs w:val="28"/>
        </w:rPr>
      </w:pPr>
    </w:p>
    <w:p w:rsidR="00DA6902" w:rsidRPr="00AD369B" w:rsidP="00DA6902">
      <w:pPr>
        <w:ind w:right="-6" w:firstLine="709"/>
        <w:jc w:val="both"/>
        <w:rPr>
          <w:sz w:val="28"/>
          <w:szCs w:val="28"/>
        </w:rPr>
      </w:pPr>
      <w:r w:rsidRPr="00AD369B">
        <w:rPr>
          <w:rFonts w:eastAsia="Calibri"/>
          <w:sz w:val="28"/>
          <w:szCs w:val="28"/>
        </w:rPr>
        <w:t>Нуртдинов</w:t>
      </w:r>
      <w:r w:rsidRPr="00AD369B">
        <w:rPr>
          <w:rFonts w:eastAsia="Calibri"/>
          <w:sz w:val="28"/>
          <w:szCs w:val="28"/>
        </w:rPr>
        <w:t xml:space="preserve"> Р.Р.  </w:t>
      </w:r>
      <w:r w:rsidR="002823AF">
        <w:rPr>
          <w:sz w:val="28"/>
          <w:szCs w:val="28"/>
        </w:rPr>
        <w:t>ДАТА</w:t>
      </w:r>
      <w:r w:rsidRPr="00AD369B">
        <w:rPr>
          <w:sz w:val="28"/>
          <w:szCs w:val="28"/>
        </w:rPr>
        <w:t>, находясь  в торговом зале магазина «</w:t>
      </w:r>
      <w:r w:rsidR="002823AF">
        <w:rPr>
          <w:rFonts w:eastAsiaTheme="minorEastAsia"/>
          <w:sz w:val="28"/>
          <w:szCs w:val="28"/>
        </w:rPr>
        <w:t>ДАННЫЕ ИЗЪЯТЫ</w:t>
      </w:r>
      <w:r w:rsidRPr="00AD369B">
        <w:rPr>
          <w:sz w:val="28"/>
          <w:szCs w:val="28"/>
        </w:rPr>
        <w:t xml:space="preserve">», расположенного в </w:t>
      </w:r>
      <w:r w:rsidR="002823AF">
        <w:rPr>
          <w:rFonts w:eastAsiaTheme="minorEastAsia"/>
          <w:sz w:val="28"/>
          <w:szCs w:val="28"/>
        </w:rPr>
        <w:t>ДАННЫЕ ИЗЪЯТЫ</w:t>
      </w:r>
      <w:r w:rsidRPr="00AD369B">
        <w:rPr>
          <w:sz w:val="28"/>
          <w:szCs w:val="28"/>
        </w:rPr>
        <w:t xml:space="preserve">,  имея прямой преступный умысел, направленный на тайное хищение чужого имущества, из корыстных побуждений, воспользовавшись тем, что за его действиями никто не наблюдает, путем свободного доступа взял с </w:t>
      </w:r>
      <w:r w:rsidRPr="00AD369B">
        <w:rPr>
          <w:color w:val="0D0D0D"/>
          <w:sz w:val="28"/>
          <w:szCs w:val="28"/>
        </w:rPr>
        <w:t xml:space="preserve">открытого стеллажа </w:t>
      </w:r>
      <w:r w:rsidRPr="00AD369B">
        <w:rPr>
          <w:sz w:val="28"/>
          <w:szCs w:val="28"/>
        </w:rPr>
        <w:t>шапку мужскую (а</w:t>
      </w:r>
      <w:r w:rsidRPr="00AD369B">
        <w:rPr>
          <w:sz w:val="28"/>
          <w:szCs w:val="28"/>
          <w:lang w:eastAsia="ar-SA"/>
        </w:rPr>
        <w:t xml:space="preserve">ртикул  855297)  </w:t>
      </w:r>
      <w:r w:rsidRPr="00AD369B">
        <w:rPr>
          <w:sz w:val="28"/>
          <w:szCs w:val="28"/>
        </w:rPr>
        <w:t>стоимостью 202 руб. 56 коп.;  брюки женские спортивные для тренировок  (</w:t>
      </w:r>
      <w:r w:rsidRPr="00AD369B">
        <w:rPr>
          <w:sz w:val="28"/>
          <w:szCs w:val="28"/>
          <w:lang w:eastAsia="ar-SA"/>
        </w:rPr>
        <w:t>артикул  814103</w:t>
      </w:r>
      <w:r w:rsidRPr="00AD369B">
        <w:rPr>
          <w:sz w:val="28"/>
          <w:szCs w:val="28"/>
          <w:lang w:eastAsia="ar-SA"/>
        </w:rPr>
        <w:t xml:space="preserve">) </w:t>
      </w:r>
      <w:r w:rsidRPr="00AD369B">
        <w:rPr>
          <w:sz w:val="28"/>
          <w:szCs w:val="28"/>
        </w:rPr>
        <w:t xml:space="preserve"> </w:t>
      </w:r>
      <w:r w:rsidRPr="00AD369B">
        <w:rPr>
          <w:sz w:val="28"/>
          <w:szCs w:val="28"/>
        </w:rPr>
        <w:t xml:space="preserve">стоимостью 232  руб. 71 коп.;  </w:t>
      </w:r>
      <w:r w:rsidRPr="00AD369B">
        <w:rPr>
          <w:sz w:val="28"/>
          <w:szCs w:val="28"/>
          <w:lang w:eastAsia="ar-SA"/>
        </w:rPr>
        <w:t xml:space="preserve"> </w:t>
      </w:r>
      <w:r w:rsidRPr="00AD369B">
        <w:rPr>
          <w:sz w:val="28"/>
          <w:szCs w:val="28"/>
        </w:rPr>
        <w:t>брюки женские спортивные для бега (</w:t>
      </w:r>
      <w:r w:rsidRPr="00AD369B">
        <w:rPr>
          <w:sz w:val="28"/>
          <w:szCs w:val="28"/>
          <w:lang w:eastAsia="ar-SA"/>
        </w:rPr>
        <w:t xml:space="preserve">артикул  749016) </w:t>
      </w:r>
      <w:r w:rsidRPr="00AD369B">
        <w:rPr>
          <w:sz w:val="28"/>
          <w:szCs w:val="28"/>
        </w:rPr>
        <w:t xml:space="preserve"> стоимостью 276  руб. 12 коп.;  </w:t>
      </w:r>
      <w:r w:rsidRPr="00AD369B">
        <w:rPr>
          <w:sz w:val="28"/>
          <w:szCs w:val="28"/>
          <w:lang w:eastAsia="ar-SA"/>
        </w:rPr>
        <w:t>наушники «</w:t>
      </w:r>
      <w:r w:rsidRPr="00AD369B">
        <w:rPr>
          <w:sz w:val="28"/>
          <w:szCs w:val="28"/>
          <w:lang w:val="en-US" w:eastAsia="ar-SA"/>
        </w:rPr>
        <w:t>PHILIPS</w:t>
      </w:r>
      <w:r w:rsidRPr="00AD369B">
        <w:rPr>
          <w:sz w:val="28"/>
          <w:szCs w:val="28"/>
          <w:lang w:eastAsia="ar-SA"/>
        </w:rPr>
        <w:t xml:space="preserve">» (артикул 891231) </w:t>
      </w:r>
      <w:r w:rsidRPr="00AD369B">
        <w:rPr>
          <w:sz w:val="28"/>
          <w:szCs w:val="28"/>
        </w:rPr>
        <w:t xml:space="preserve">  стоимостью  1 885 руб.  96 коп.;  </w:t>
      </w:r>
      <w:r w:rsidRPr="00AD369B">
        <w:rPr>
          <w:sz w:val="28"/>
          <w:szCs w:val="28"/>
          <w:lang w:eastAsia="ar-SA"/>
        </w:rPr>
        <w:t>наушники «</w:t>
      </w:r>
      <w:r w:rsidRPr="00AD369B">
        <w:rPr>
          <w:sz w:val="28"/>
          <w:szCs w:val="28"/>
          <w:lang w:val="en-US" w:eastAsia="ar-SA"/>
        </w:rPr>
        <w:t>PANASONIK</w:t>
      </w:r>
      <w:r w:rsidRPr="00AD369B">
        <w:rPr>
          <w:sz w:val="28"/>
          <w:szCs w:val="28"/>
          <w:lang w:eastAsia="ar-SA"/>
        </w:rPr>
        <w:t xml:space="preserve">»  (артикул 898018) </w:t>
      </w:r>
      <w:r w:rsidRPr="00AD369B">
        <w:rPr>
          <w:sz w:val="28"/>
          <w:szCs w:val="28"/>
        </w:rPr>
        <w:t xml:space="preserve">  стоимостью  517 руб.  61 коп., и,  сложив указанный товар в продуктовую корзину, и, не имея намерений оплачивать за него, вышел через транзитную зону магазина «</w:t>
      </w:r>
      <w:r w:rsidR="002823AF">
        <w:rPr>
          <w:rFonts w:eastAsiaTheme="minorEastAsia"/>
          <w:sz w:val="28"/>
          <w:szCs w:val="28"/>
        </w:rPr>
        <w:t>ДАННЫЕ ИЗЪЯТЫ</w:t>
      </w:r>
      <w:r w:rsidRPr="00AD369B">
        <w:rPr>
          <w:sz w:val="28"/>
          <w:szCs w:val="28"/>
        </w:rPr>
        <w:t>», после чего,  переложив</w:t>
      </w:r>
      <w:r w:rsidRPr="00AD369B">
        <w:rPr>
          <w:sz w:val="28"/>
          <w:szCs w:val="28"/>
        </w:rPr>
        <w:t xml:space="preserve"> вышеуказанный товар в находящийся при нем пакет, </w:t>
      </w:r>
      <w:r w:rsidRPr="00AD369B">
        <w:rPr>
          <w:sz w:val="28"/>
          <w:szCs w:val="28"/>
          <w:lang w:eastAsia="ar-SA"/>
        </w:rPr>
        <w:t>скрылся  с места преступления, распорядившись похищенным по своему усмотрению и причинив ООО «</w:t>
      </w:r>
      <w:r w:rsidR="002823AF">
        <w:rPr>
          <w:rFonts w:eastAsiaTheme="minorEastAsia"/>
          <w:sz w:val="28"/>
          <w:szCs w:val="28"/>
        </w:rPr>
        <w:t>ДАННЫЕ ИЗЪЯТЫ</w:t>
      </w:r>
      <w:r w:rsidRPr="00AD369B">
        <w:rPr>
          <w:sz w:val="28"/>
          <w:szCs w:val="28"/>
          <w:lang w:eastAsia="ar-SA"/>
        </w:rPr>
        <w:t xml:space="preserve">» материальный ущерб на  общую сумму </w:t>
      </w:r>
      <w:r w:rsidRPr="00AD369B">
        <w:rPr>
          <w:color w:val="000000"/>
          <w:sz w:val="28"/>
          <w:szCs w:val="28"/>
        </w:rPr>
        <w:t xml:space="preserve">3 114 рублей 96 </w:t>
      </w:r>
      <w:r w:rsidRPr="00AD369B">
        <w:rPr>
          <w:color w:val="0D0D0D"/>
          <w:sz w:val="28"/>
          <w:szCs w:val="28"/>
        </w:rPr>
        <w:t xml:space="preserve"> </w:t>
      </w:r>
      <w:r w:rsidRPr="00AD369B">
        <w:rPr>
          <w:sz w:val="28"/>
          <w:szCs w:val="28"/>
        </w:rPr>
        <w:t>копеек без НДС.</w:t>
      </w:r>
    </w:p>
    <w:p w:rsidR="00DA6902" w:rsidRPr="00DA6902" w:rsidP="00DA6902">
      <w:pPr>
        <w:pStyle w:val="22"/>
        <w:shd w:val="clear" w:color="auto" w:fill="auto"/>
        <w:tabs>
          <w:tab w:val="left" w:pos="715"/>
        </w:tabs>
        <w:spacing w:line="317" w:lineRule="exact"/>
        <w:ind w:right="-1" w:firstLine="709"/>
        <w:jc w:val="both"/>
        <w:rPr>
          <w:rFonts w:ascii="Times New Roman" w:hAnsi="Times New Roman" w:cs="Times New Roman"/>
        </w:rPr>
      </w:pPr>
      <w:r w:rsidRPr="00DA6902">
        <w:rPr>
          <w:rFonts w:ascii="Times New Roman" w:hAnsi="Times New Roman" w:cs="Times New Roman"/>
        </w:rPr>
        <w:t xml:space="preserve">Кроме того, он же </w:t>
      </w:r>
      <w:r w:rsidRPr="00DA6902">
        <w:rPr>
          <w:rFonts w:ascii="Times New Roman" w:eastAsia="Calibri" w:hAnsi="Times New Roman" w:cs="Times New Roman"/>
        </w:rPr>
        <w:t>Нуртдинов</w:t>
      </w:r>
      <w:r w:rsidRPr="00DA6902">
        <w:rPr>
          <w:rFonts w:ascii="Times New Roman" w:eastAsia="Calibri" w:hAnsi="Times New Roman" w:cs="Times New Roman"/>
        </w:rPr>
        <w:t xml:space="preserve"> Р.Р.  </w:t>
      </w:r>
      <w:r w:rsidR="002823AF">
        <w:rPr>
          <w:rFonts w:ascii="Times New Roman" w:hAnsi="Times New Roman" w:cs="Times New Roman"/>
        </w:rPr>
        <w:t>ДАТА</w:t>
      </w:r>
      <w:r w:rsidRPr="00DA6902">
        <w:rPr>
          <w:rFonts w:ascii="Times New Roman" w:hAnsi="Times New Roman" w:cs="Times New Roman"/>
        </w:rPr>
        <w:t>, находясь  в торговом зале магазина «</w:t>
      </w:r>
      <w:r w:rsidR="002823AF">
        <w:rPr>
          <w:rFonts w:eastAsiaTheme="minorEastAsia"/>
        </w:rPr>
        <w:t>ДАННЫЕ ИЗЪЯТЫ</w:t>
      </w:r>
      <w:r w:rsidRPr="00DA6902">
        <w:rPr>
          <w:rFonts w:ascii="Times New Roman" w:hAnsi="Times New Roman" w:cs="Times New Roman"/>
        </w:rPr>
        <w:t xml:space="preserve">», расположенного в </w:t>
      </w:r>
      <w:r w:rsidR="002823AF">
        <w:rPr>
          <w:rFonts w:eastAsiaTheme="minorEastAsia"/>
        </w:rPr>
        <w:t>ДАННЫЕ ИЗЪЯТЫ</w:t>
      </w:r>
      <w:r w:rsidRPr="00DA6902">
        <w:rPr>
          <w:rFonts w:ascii="Times New Roman" w:hAnsi="Times New Roman" w:cs="Times New Roman"/>
        </w:rPr>
        <w:t xml:space="preserve">, имея прямой преступный умысел, направленный на тайное хищение чужого имущества, действуя из корыстных побуждений, воспользовавшись отсутствием контроля за его действиями со стороны сотрудников магазина, </w:t>
      </w:r>
      <w:r w:rsidRPr="00DA6902">
        <w:rPr>
          <w:rFonts w:ascii="Times New Roman" w:hAnsi="Times New Roman" w:cs="Times New Roman"/>
        </w:rPr>
        <w:t>взял  с открытой витрины товары на общую сумму  7 684 рубля 20 копеек без НДС, а именно</w:t>
      </w:r>
      <w:r w:rsidRPr="00DA6902">
        <w:rPr>
          <w:rFonts w:ascii="Times New Roman" w:hAnsi="Times New Roman" w:cs="Times New Roman"/>
        </w:rPr>
        <w:t xml:space="preserve">: </w:t>
      </w:r>
      <w:r w:rsidRPr="00DA6902">
        <w:rPr>
          <w:rFonts w:ascii="Times New Roman" w:hAnsi="Times New Roman" w:cs="Times New Roman"/>
          <w:color w:val="000000"/>
        </w:rPr>
        <w:t>соус «</w:t>
      </w:r>
      <w:r w:rsidRPr="00DA6902">
        <w:rPr>
          <w:rFonts w:ascii="Times New Roman" w:hAnsi="Times New Roman" w:cs="Times New Roman"/>
          <w:color w:val="000000"/>
          <w:lang w:val="en-US"/>
        </w:rPr>
        <w:t>Mr</w:t>
      </w:r>
      <w:r w:rsidRPr="00DA6902">
        <w:rPr>
          <w:rFonts w:ascii="Times New Roman" w:hAnsi="Times New Roman" w:cs="Times New Roman"/>
          <w:color w:val="000000"/>
        </w:rPr>
        <w:t>.</w:t>
      </w:r>
      <w:r w:rsidRPr="00DA6902">
        <w:rPr>
          <w:rFonts w:ascii="Times New Roman" w:hAnsi="Times New Roman" w:cs="Times New Roman"/>
          <w:color w:val="000000"/>
          <w:lang w:val="en-US"/>
        </w:rPr>
        <w:t>Ricco</w:t>
      </w:r>
      <w:r w:rsidRPr="00DA6902">
        <w:rPr>
          <w:rFonts w:ascii="Times New Roman" w:hAnsi="Times New Roman" w:cs="Times New Roman"/>
          <w:color w:val="000000"/>
        </w:rPr>
        <w:t xml:space="preserve"> Чесночный»  (артикул 263672) в количестве двух  штук стоимостью 24 руб. 39 коп. за штуку на общую сумму  </w:t>
      </w:r>
      <w:r w:rsidRPr="00DA6902">
        <w:rPr>
          <w:rFonts w:ascii="Times New Roman" w:hAnsi="Times New Roman" w:cs="Times New Roman"/>
          <w:color w:val="FF0000"/>
        </w:rPr>
        <w:t>48 руб. 78</w:t>
      </w:r>
      <w:r w:rsidRPr="00DA6902">
        <w:rPr>
          <w:rFonts w:ascii="Times New Roman" w:hAnsi="Times New Roman" w:cs="Times New Roman"/>
          <w:color w:val="000000"/>
        </w:rPr>
        <w:t xml:space="preserve"> коп.; спред растительно-жировой «Кремлевское» 72,5% (артикул 159460) в количестве двух штук стоимостью 29 руб. 09 коп. за штуку на общую сумму </w:t>
      </w:r>
      <w:r w:rsidRPr="00DA6902">
        <w:rPr>
          <w:rFonts w:ascii="Times New Roman" w:hAnsi="Times New Roman" w:cs="Times New Roman"/>
          <w:color w:val="FF0000"/>
        </w:rPr>
        <w:t xml:space="preserve">58 руб. 18 </w:t>
      </w:r>
      <w:r w:rsidRPr="00DA6902">
        <w:rPr>
          <w:rFonts w:ascii="Times New Roman" w:hAnsi="Times New Roman" w:cs="Times New Roman"/>
          <w:color w:val="000000"/>
        </w:rPr>
        <w:t>коп.;  пивной напиток «Амстердам Навигатор» пастеризованный 7% объемом 0,45 л. (артикул 280470) в</w:t>
      </w:r>
      <w:r w:rsidRPr="00DA6902">
        <w:rPr>
          <w:rFonts w:ascii="Times New Roman" w:hAnsi="Times New Roman" w:cs="Times New Roman"/>
          <w:color w:val="000000"/>
        </w:rPr>
        <w:t xml:space="preserve"> </w:t>
      </w:r>
      <w:r w:rsidRPr="00DA6902">
        <w:rPr>
          <w:rFonts w:ascii="Times New Roman" w:hAnsi="Times New Roman" w:cs="Times New Roman"/>
          <w:color w:val="000000"/>
        </w:rPr>
        <w:t xml:space="preserve">количестве двух штук стоимостью 45 руб. 24 коп. за одну бутылку на общую сумму </w:t>
      </w:r>
      <w:r w:rsidRPr="00DA6902">
        <w:rPr>
          <w:rFonts w:ascii="Times New Roman" w:hAnsi="Times New Roman" w:cs="Times New Roman"/>
          <w:color w:val="FF0000"/>
        </w:rPr>
        <w:t>90 руб. 48</w:t>
      </w:r>
      <w:r w:rsidRPr="00DA6902">
        <w:rPr>
          <w:rFonts w:ascii="Times New Roman" w:hAnsi="Times New Roman" w:cs="Times New Roman"/>
          <w:color w:val="000000"/>
        </w:rPr>
        <w:t xml:space="preserve"> коп.; сметану 30% массой </w:t>
      </w:r>
      <w:r w:rsidRPr="00DA6902">
        <w:rPr>
          <w:rFonts w:ascii="Times New Roman" w:hAnsi="Times New Roman" w:cs="Times New Roman"/>
        </w:rPr>
        <w:t xml:space="preserve">350 гр. (артикул 39169) в количестве двух упаковок стоимостью 84 руб. 80 коп. за упаковку на общую сумму </w:t>
      </w:r>
      <w:r w:rsidRPr="00DA6902">
        <w:rPr>
          <w:rFonts w:ascii="Times New Roman" w:hAnsi="Times New Roman" w:cs="Times New Roman"/>
          <w:color w:val="FF0000"/>
        </w:rPr>
        <w:t>169 руб. 60</w:t>
      </w:r>
      <w:r w:rsidRPr="00DA6902">
        <w:rPr>
          <w:rFonts w:ascii="Times New Roman" w:hAnsi="Times New Roman" w:cs="Times New Roman"/>
        </w:rPr>
        <w:t xml:space="preserve"> коп</w:t>
      </w:r>
      <w:r w:rsidRPr="00DA6902">
        <w:rPr>
          <w:rFonts w:ascii="Times New Roman" w:hAnsi="Times New Roman" w:cs="Times New Roman"/>
        </w:rPr>
        <w:t xml:space="preserve">.; винегрет (артикул 912889) массой 0,226 гр. стоимостью 259 руб. 99 коп. за один кг. на сумму </w:t>
      </w:r>
      <w:r w:rsidRPr="00DA6902">
        <w:rPr>
          <w:rFonts w:ascii="Times New Roman" w:hAnsi="Times New Roman" w:cs="Times New Roman"/>
          <w:color w:val="FF0000"/>
        </w:rPr>
        <w:t>58 руб. 75</w:t>
      </w:r>
      <w:r w:rsidRPr="00DA6902">
        <w:rPr>
          <w:rFonts w:ascii="Times New Roman" w:hAnsi="Times New Roman" w:cs="Times New Roman"/>
        </w:rPr>
        <w:t xml:space="preserve"> коп.; картофель фри (артикул 36663)  массой 0,188 гр. стоимостью 319 руб. 99 коп. за один кг. на сумму </w:t>
      </w:r>
      <w:r w:rsidRPr="00DA6902">
        <w:rPr>
          <w:rFonts w:ascii="Times New Roman" w:hAnsi="Times New Roman" w:cs="Times New Roman"/>
          <w:color w:val="FF0000"/>
        </w:rPr>
        <w:t>60 руб. 15</w:t>
      </w:r>
      <w:r w:rsidRPr="00DA6902">
        <w:rPr>
          <w:rFonts w:ascii="Times New Roman" w:hAnsi="Times New Roman" w:cs="Times New Roman"/>
        </w:rPr>
        <w:t xml:space="preserve"> коп.; салат «</w:t>
      </w:r>
      <w:r w:rsidRPr="00DA6902">
        <w:rPr>
          <w:rFonts w:ascii="Times New Roman" w:hAnsi="Times New Roman" w:cs="Times New Roman"/>
          <w:color w:val="000000"/>
        </w:rPr>
        <w:t>Соломон» артикул (903264) массой 0,136 гр. стоимостью 699 руб. 99 коп</w:t>
      </w:r>
      <w:r w:rsidRPr="00DA6902">
        <w:rPr>
          <w:rFonts w:ascii="Times New Roman" w:hAnsi="Times New Roman" w:cs="Times New Roman"/>
          <w:color w:val="000000"/>
        </w:rPr>
        <w:t>.</w:t>
      </w:r>
      <w:r w:rsidRPr="00DA6902">
        <w:rPr>
          <w:rFonts w:ascii="Times New Roman" w:hAnsi="Times New Roman" w:cs="Times New Roman"/>
          <w:color w:val="000000"/>
        </w:rPr>
        <w:t xml:space="preserve"> </w:t>
      </w:r>
      <w:r w:rsidRPr="00DA6902">
        <w:rPr>
          <w:rFonts w:ascii="Times New Roman" w:hAnsi="Times New Roman" w:cs="Times New Roman"/>
          <w:color w:val="000000"/>
        </w:rPr>
        <w:t>з</w:t>
      </w:r>
      <w:r w:rsidRPr="00DA6902">
        <w:rPr>
          <w:rFonts w:ascii="Times New Roman" w:hAnsi="Times New Roman" w:cs="Times New Roman"/>
          <w:color w:val="000000"/>
        </w:rPr>
        <w:t xml:space="preserve">а один кг. на сумму </w:t>
      </w:r>
      <w:r w:rsidRPr="00DA6902">
        <w:rPr>
          <w:rFonts w:ascii="Times New Roman" w:hAnsi="Times New Roman" w:cs="Times New Roman"/>
          <w:color w:val="FF0000"/>
        </w:rPr>
        <w:t xml:space="preserve">95 руб. </w:t>
      </w:r>
      <w:r w:rsidRPr="00DA6902">
        <w:rPr>
          <w:rFonts w:ascii="Times New Roman" w:hAnsi="Times New Roman" w:cs="Times New Roman"/>
          <w:color w:val="FF0000"/>
        </w:rPr>
        <w:t>19</w:t>
      </w:r>
      <w:r w:rsidRPr="00DA6902">
        <w:rPr>
          <w:rFonts w:ascii="Times New Roman" w:hAnsi="Times New Roman" w:cs="Times New Roman"/>
          <w:color w:val="000000"/>
        </w:rPr>
        <w:t xml:space="preserve"> коп.; кофе «</w:t>
      </w:r>
      <w:r w:rsidRPr="00DA6902">
        <w:rPr>
          <w:rFonts w:ascii="Times New Roman" w:hAnsi="Times New Roman" w:cs="Times New Roman"/>
          <w:color w:val="000000"/>
          <w:lang w:val="en-US"/>
        </w:rPr>
        <w:t>Carte</w:t>
      </w:r>
      <w:r w:rsidRPr="00DA6902">
        <w:rPr>
          <w:rFonts w:ascii="Times New Roman" w:hAnsi="Times New Roman" w:cs="Times New Roman"/>
          <w:color w:val="000000"/>
        </w:rPr>
        <w:t xml:space="preserve"> </w:t>
      </w:r>
      <w:r w:rsidRPr="00DA6902">
        <w:rPr>
          <w:rFonts w:ascii="Times New Roman" w:hAnsi="Times New Roman" w:cs="Times New Roman"/>
          <w:color w:val="000000"/>
          <w:lang w:val="en-US"/>
        </w:rPr>
        <w:t>Noire</w:t>
      </w:r>
      <w:r w:rsidRPr="00DA6902">
        <w:rPr>
          <w:rFonts w:ascii="Times New Roman" w:hAnsi="Times New Roman" w:cs="Times New Roman"/>
          <w:color w:val="000000"/>
        </w:rPr>
        <w:t xml:space="preserve">» (артикул 131497) в количестве двух штук стоимостью 445 руб. 50 коп. за штуку на общую сумму </w:t>
      </w:r>
      <w:r w:rsidRPr="00DA6902">
        <w:rPr>
          <w:rFonts w:ascii="Times New Roman" w:hAnsi="Times New Roman" w:cs="Times New Roman"/>
          <w:color w:val="FF0000"/>
        </w:rPr>
        <w:t>891 руб</w:t>
      </w:r>
      <w:r w:rsidRPr="00DA6902">
        <w:rPr>
          <w:rFonts w:ascii="Times New Roman" w:hAnsi="Times New Roman" w:cs="Times New Roman"/>
          <w:color w:val="000000"/>
        </w:rPr>
        <w:t xml:space="preserve">.; водку «Старая Казань» объемом 0.5 л. (артикул 763528) стоимостью </w:t>
      </w:r>
      <w:r w:rsidRPr="00DA6902">
        <w:rPr>
          <w:rFonts w:ascii="Times New Roman" w:hAnsi="Times New Roman" w:cs="Times New Roman"/>
          <w:color w:val="FF0000"/>
        </w:rPr>
        <w:t>195 руб. 92</w:t>
      </w:r>
      <w:r w:rsidRPr="00DA6902">
        <w:rPr>
          <w:rFonts w:ascii="Times New Roman" w:hAnsi="Times New Roman" w:cs="Times New Roman"/>
          <w:color w:val="000000"/>
        </w:rPr>
        <w:t xml:space="preserve"> коп.; вино «Кьянти» сухое красное объемом 0.75 л. (артикул 779910)  стоимостью </w:t>
      </w:r>
      <w:r w:rsidRPr="00DA6902">
        <w:rPr>
          <w:rFonts w:ascii="Times New Roman" w:hAnsi="Times New Roman" w:cs="Times New Roman"/>
          <w:color w:val="FF0000"/>
        </w:rPr>
        <w:t>321 руб. 30</w:t>
      </w:r>
      <w:r w:rsidRPr="00DA6902">
        <w:rPr>
          <w:rFonts w:ascii="Times New Roman" w:hAnsi="Times New Roman" w:cs="Times New Roman"/>
          <w:color w:val="000000"/>
        </w:rPr>
        <w:t xml:space="preserve"> коп.; лампу </w:t>
      </w:r>
      <w:r w:rsidRPr="00DA6902">
        <w:rPr>
          <w:rFonts w:ascii="Times New Roman" w:hAnsi="Times New Roman" w:cs="Times New Roman"/>
          <w:color w:val="000000"/>
          <w:lang w:val="en-US"/>
        </w:rPr>
        <w:t>Stan</w:t>
      </w:r>
      <w:r w:rsidRPr="00DA6902">
        <w:rPr>
          <w:rFonts w:ascii="Times New Roman" w:hAnsi="Times New Roman" w:cs="Times New Roman"/>
          <w:color w:val="000000"/>
        </w:rPr>
        <w:t xml:space="preserve"> 40</w:t>
      </w:r>
      <w:r w:rsidRPr="00DA6902">
        <w:rPr>
          <w:rFonts w:ascii="Times New Roman" w:hAnsi="Times New Roman" w:cs="Times New Roman"/>
          <w:color w:val="000000"/>
          <w:lang w:val="en-US"/>
        </w:rPr>
        <w:t>W</w:t>
      </w:r>
      <w:r w:rsidRPr="00DA6902">
        <w:rPr>
          <w:rFonts w:ascii="Times New Roman" w:hAnsi="Times New Roman" w:cs="Times New Roman"/>
          <w:color w:val="000000"/>
        </w:rPr>
        <w:t xml:space="preserve"> (артикул 472302)  в количестве трех штук стоимостью</w:t>
      </w:r>
      <w:r w:rsidRPr="00DA6902">
        <w:rPr>
          <w:rFonts w:ascii="Times New Roman" w:hAnsi="Times New Roman" w:cs="Times New Roman"/>
          <w:color w:val="000000"/>
        </w:rPr>
        <w:t xml:space="preserve"> </w:t>
      </w:r>
      <w:r w:rsidRPr="00DA6902">
        <w:rPr>
          <w:rFonts w:ascii="Times New Roman" w:hAnsi="Times New Roman" w:cs="Times New Roman"/>
          <w:color w:val="000000"/>
        </w:rPr>
        <w:t xml:space="preserve">16 руб. 62 коп. за штуку на общую сумму </w:t>
      </w:r>
      <w:r w:rsidRPr="00DA6902">
        <w:rPr>
          <w:rFonts w:ascii="Times New Roman" w:hAnsi="Times New Roman" w:cs="Times New Roman"/>
          <w:color w:val="FF0000"/>
        </w:rPr>
        <w:t>49 руб. 86</w:t>
      </w:r>
      <w:r w:rsidRPr="00DA6902">
        <w:rPr>
          <w:rFonts w:ascii="Times New Roman" w:hAnsi="Times New Roman" w:cs="Times New Roman"/>
          <w:color w:val="000000"/>
        </w:rPr>
        <w:t xml:space="preserve"> коп.; </w:t>
      </w:r>
      <w:r w:rsidRPr="00DA6902">
        <w:rPr>
          <w:rFonts w:ascii="Times New Roman" w:hAnsi="Times New Roman" w:cs="Times New Roman"/>
          <w:color w:val="000000"/>
        </w:rPr>
        <w:t>сыворочный</w:t>
      </w:r>
      <w:r w:rsidRPr="00DA6902">
        <w:rPr>
          <w:rFonts w:ascii="Times New Roman" w:hAnsi="Times New Roman" w:cs="Times New Roman"/>
          <w:color w:val="000000"/>
        </w:rPr>
        <w:t xml:space="preserve"> напиток «</w:t>
      </w:r>
      <w:r w:rsidRPr="00DA6902">
        <w:rPr>
          <w:rFonts w:ascii="Times New Roman" w:hAnsi="Times New Roman" w:cs="Times New Roman"/>
          <w:color w:val="000000"/>
        </w:rPr>
        <w:t>Можитель</w:t>
      </w:r>
      <w:r w:rsidRPr="00DA6902">
        <w:rPr>
          <w:rFonts w:ascii="Times New Roman" w:hAnsi="Times New Roman" w:cs="Times New Roman"/>
          <w:color w:val="000000"/>
        </w:rPr>
        <w:t xml:space="preserve">» (артикул 179213) стоимостью </w:t>
      </w:r>
      <w:r w:rsidRPr="00DA6902">
        <w:rPr>
          <w:rFonts w:ascii="Times New Roman" w:hAnsi="Times New Roman" w:cs="Times New Roman"/>
          <w:color w:val="FF0000"/>
        </w:rPr>
        <w:t>53 руб. 47</w:t>
      </w:r>
      <w:r w:rsidRPr="00DA6902">
        <w:rPr>
          <w:rFonts w:ascii="Times New Roman" w:hAnsi="Times New Roman" w:cs="Times New Roman"/>
          <w:color w:val="000000"/>
        </w:rPr>
        <w:t xml:space="preserve"> коп.; ленту изоляционную на ПВХ основе (артикул 104921) стоимостью 19 руб. 38 коп.; ленту изоляционную на ПВХ основе (артикул 864736) стоимостью </w:t>
      </w:r>
      <w:r w:rsidRPr="00DA6902">
        <w:rPr>
          <w:rFonts w:ascii="Times New Roman" w:hAnsi="Times New Roman" w:cs="Times New Roman"/>
          <w:color w:val="FF0000"/>
        </w:rPr>
        <w:t>06 руб. 99</w:t>
      </w:r>
      <w:r w:rsidRPr="00DA6902">
        <w:rPr>
          <w:rFonts w:ascii="Times New Roman" w:hAnsi="Times New Roman" w:cs="Times New Roman"/>
          <w:color w:val="000000"/>
        </w:rPr>
        <w:t xml:space="preserve"> коп.; ленту изоляционную на ПВХ основе (артикул 864737) стоимостью </w:t>
      </w:r>
      <w:r w:rsidRPr="00DA6902">
        <w:rPr>
          <w:rFonts w:ascii="Times New Roman" w:hAnsi="Times New Roman" w:cs="Times New Roman"/>
          <w:color w:val="FF0000"/>
        </w:rPr>
        <w:t>06 руб. 99</w:t>
      </w:r>
      <w:r w:rsidRPr="00DA6902">
        <w:rPr>
          <w:rFonts w:ascii="Times New Roman" w:hAnsi="Times New Roman" w:cs="Times New Roman"/>
          <w:color w:val="000000"/>
        </w:rPr>
        <w:t xml:space="preserve"> коп.; ленту</w:t>
      </w:r>
      <w:r w:rsidRPr="00DA6902">
        <w:rPr>
          <w:rFonts w:ascii="Times New Roman" w:hAnsi="Times New Roman" w:cs="Times New Roman"/>
          <w:color w:val="000000"/>
        </w:rPr>
        <w:t xml:space="preserve"> </w:t>
      </w:r>
      <w:r w:rsidRPr="00DA6902">
        <w:rPr>
          <w:rFonts w:ascii="Times New Roman" w:hAnsi="Times New Roman" w:cs="Times New Roman"/>
          <w:color w:val="000000"/>
        </w:rPr>
        <w:t xml:space="preserve">изоляционную на ПВХ основе (артикул 864738) стоимостью </w:t>
      </w:r>
      <w:r w:rsidRPr="00DA6902">
        <w:rPr>
          <w:rFonts w:ascii="Times New Roman" w:hAnsi="Times New Roman" w:cs="Times New Roman"/>
          <w:color w:val="FF0000"/>
        </w:rPr>
        <w:t>06 руб. 99</w:t>
      </w:r>
      <w:r w:rsidRPr="00DA6902">
        <w:rPr>
          <w:rFonts w:ascii="Times New Roman" w:hAnsi="Times New Roman" w:cs="Times New Roman"/>
          <w:color w:val="000000"/>
        </w:rPr>
        <w:t xml:space="preserve"> коп.; наушники «</w:t>
      </w:r>
      <w:r w:rsidRPr="00DA6902">
        <w:rPr>
          <w:rFonts w:ascii="Times New Roman" w:hAnsi="Times New Roman" w:cs="Times New Roman"/>
          <w:color w:val="000000"/>
          <w:lang w:val="en-US"/>
        </w:rPr>
        <w:t>Philips</w:t>
      </w:r>
      <w:r w:rsidRPr="00DA6902">
        <w:rPr>
          <w:rFonts w:ascii="Times New Roman" w:hAnsi="Times New Roman" w:cs="Times New Roman"/>
          <w:color w:val="000000"/>
        </w:rPr>
        <w:t xml:space="preserve">» (артикул 864423) в количестве  двух штук стоимостью 571 руб. 34 коп. за штуку на общую сумму </w:t>
      </w:r>
      <w:r w:rsidRPr="00DA6902">
        <w:rPr>
          <w:rFonts w:ascii="Times New Roman" w:hAnsi="Times New Roman" w:cs="Times New Roman"/>
          <w:color w:val="FF0000"/>
        </w:rPr>
        <w:t>1142 руб. 68</w:t>
      </w:r>
      <w:r w:rsidRPr="00DA6902">
        <w:rPr>
          <w:rFonts w:ascii="Times New Roman" w:hAnsi="Times New Roman" w:cs="Times New Roman"/>
          <w:color w:val="000000"/>
        </w:rPr>
        <w:t xml:space="preserve"> коп.; чебурек (артикул 166959)  в количестве четырех штук стоимостью 55 руб. 99 коп. за штуку на общую сумму </w:t>
      </w:r>
      <w:r w:rsidRPr="00DA6902">
        <w:rPr>
          <w:rFonts w:ascii="Times New Roman" w:hAnsi="Times New Roman" w:cs="Times New Roman"/>
          <w:color w:val="FF0000"/>
        </w:rPr>
        <w:t>223 руб. 96</w:t>
      </w:r>
      <w:r w:rsidRPr="00DA6902">
        <w:rPr>
          <w:rFonts w:ascii="Times New Roman" w:hAnsi="Times New Roman" w:cs="Times New Roman"/>
          <w:color w:val="000000"/>
        </w:rPr>
        <w:t xml:space="preserve"> коп.; конфеты «</w:t>
      </w:r>
      <w:r w:rsidRPr="00DA6902">
        <w:rPr>
          <w:rFonts w:ascii="Times New Roman" w:hAnsi="Times New Roman" w:cs="Times New Roman"/>
          <w:color w:val="000000"/>
          <w:lang w:val="en-US"/>
        </w:rPr>
        <w:t>Reber</w:t>
      </w:r>
      <w:r w:rsidRPr="00DA6902">
        <w:rPr>
          <w:rFonts w:ascii="Times New Roman" w:hAnsi="Times New Roman" w:cs="Times New Roman"/>
          <w:color w:val="000000"/>
        </w:rPr>
        <w:t xml:space="preserve">» (артикул 168317) стоимостью </w:t>
      </w:r>
      <w:r w:rsidRPr="00DA6902">
        <w:rPr>
          <w:rFonts w:ascii="Times New Roman" w:hAnsi="Times New Roman" w:cs="Times New Roman"/>
          <w:color w:val="FF0000"/>
        </w:rPr>
        <w:t>1444</w:t>
      </w:r>
      <w:r w:rsidRPr="00DA6902">
        <w:rPr>
          <w:rFonts w:ascii="Times New Roman" w:hAnsi="Times New Roman" w:cs="Times New Roman"/>
          <w:color w:val="FF0000"/>
        </w:rPr>
        <w:t xml:space="preserve"> </w:t>
      </w:r>
      <w:r w:rsidRPr="00DA6902">
        <w:rPr>
          <w:rFonts w:ascii="Times New Roman" w:hAnsi="Times New Roman" w:cs="Times New Roman"/>
          <w:color w:val="FF0000"/>
        </w:rPr>
        <w:t>руб. 09</w:t>
      </w:r>
      <w:r w:rsidRPr="00DA6902">
        <w:rPr>
          <w:rFonts w:ascii="Times New Roman" w:hAnsi="Times New Roman" w:cs="Times New Roman"/>
          <w:color w:val="000000"/>
        </w:rPr>
        <w:t xml:space="preserve"> коп.; конфеты  «Ферреро </w:t>
      </w:r>
      <w:r w:rsidRPr="00DA6902">
        <w:rPr>
          <w:rFonts w:ascii="Times New Roman" w:hAnsi="Times New Roman" w:cs="Times New Roman"/>
          <w:color w:val="000000"/>
        </w:rPr>
        <w:t>Рошер</w:t>
      </w:r>
      <w:r w:rsidRPr="00DA6902">
        <w:rPr>
          <w:rFonts w:ascii="Times New Roman" w:hAnsi="Times New Roman" w:cs="Times New Roman"/>
          <w:color w:val="000000"/>
        </w:rPr>
        <w:t xml:space="preserve">» (артикул 183322) стоимостью </w:t>
      </w:r>
      <w:r w:rsidRPr="00DA6902">
        <w:rPr>
          <w:rFonts w:ascii="Times New Roman" w:hAnsi="Times New Roman" w:cs="Times New Roman"/>
          <w:color w:val="FF0000"/>
        </w:rPr>
        <w:t xml:space="preserve">425 руб. 97 </w:t>
      </w:r>
      <w:r w:rsidRPr="00DA6902">
        <w:rPr>
          <w:rFonts w:ascii="Times New Roman" w:hAnsi="Times New Roman" w:cs="Times New Roman"/>
          <w:color w:val="000000"/>
        </w:rPr>
        <w:t xml:space="preserve">коп.; носки мужские (артикул 815622) в количестве семи пар стоимостью 15 руб. 45 коп. за пару на общую сумму </w:t>
      </w:r>
      <w:r w:rsidRPr="00DA6902">
        <w:rPr>
          <w:rFonts w:ascii="Times New Roman" w:hAnsi="Times New Roman" w:cs="Times New Roman"/>
          <w:color w:val="FF0000"/>
        </w:rPr>
        <w:t>108 руб. 15 коп</w:t>
      </w:r>
      <w:r w:rsidRPr="00DA6902">
        <w:rPr>
          <w:rFonts w:ascii="Times New Roman" w:hAnsi="Times New Roman" w:cs="Times New Roman"/>
          <w:color w:val="000000"/>
        </w:rPr>
        <w:t xml:space="preserve">.; трусы мужские (артикул 632665)  стоимостью </w:t>
      </w:r>
      <w:r w:rsidRPr="00DA6902">
        <w:rPr>
          <w:rFonts w:ascii="Times New Roman" w:hAnsi="Times New Roman" w:cs="Times New Roman"/>
          <w:color w:val="FF0000"/>
        </w:rPr>
        <w:t>77 руб. 64</w:t>
      </w:r>
      <w:r w:rsidRPr="00DA6902">
        <w:rPr>
          <w:rFonts w:ascii="Times New Roman" w:hAnsi="Times New Roman" w:cs="Times New Roman"/>
          <w:color w:val="000000"/>
        </w:rPr>
        <w:t xml:space="preserve"> коп.;  трусы мужские боксеры (артикул 182157) стоимостью </w:t>
      </w:r>
      <w:r w:rsidRPr="00DA6902">
        <w:rPr>
          <w:rFonts w:ascii="Times New Roman" w:hAnsi="Times New Roman" w:cs="Times New Roman"/>
          <w:color w:val="FF0000"/>
        </w:rPr>
        <w:t>223 руб. 15 коп</w:t>
      </w:r>
      <w:r w:rsidRPr="00DA6902">
        <w:rPr>
          <w:rFonts w:ascii="Times New Roman" w:hAnsi="Times New Roman" w:cs="Times New Roman"/>
          <w:color w:val="000000"/>
        </w:rPr>
        <w:t>.; трусы мужские боксеры (артикул 393029) и</w:t>
      </w:r>
      <w:r w:rsidRPr="00DA6902">
        <w:rPr>
          <w:rFonts w:ascii="Times New Roman" w:hAnsi="Times New Roman" w:cs="Times New Roman"/>
          <w:color w:val="000000"/>
        </w:rPr>
        <w:t xml:space="preserve"> </w:t>
      </w:r>
      <w:r w:rsidRPr="00DA6902">
        <w:rPr>
          <w:rFonts w:ascii="Times New Roman" w:hAnsi="Times New Roman" w:cs="Times New Roman"/>
          <w:color w:val="000000"/>
        </w:rPr>
        <w:t xml:space="preserve">стоимостью </w:t>
      </w:r>
      <w:r w:rsidRPr="00DA6902">
        <w:rPr>
          <w:rFonts w:ascii="Times New Roman" w:hAnsi="Times New Roman" w:cs="Times New Roman"/>
          <w:color w:val="FF0000"/>
        </w:rPr>
        <w:t>223 руб. 15 коп</w:t>
      </w:r>
      <w:r w:rsidRPr="00DA6902">
        <w:rPr>
          <w:rFonts w:ascii="Times New Roman" w:hAnsi="Times New Roman" w:cs="Times New Roman"/>
          <w:color w:val="000000"/>
        </w:rPr>
        <w:t xml:space="preserve">.; трусы мужские боксеры (артикул 182188) стоимостью </w:t>
      </w:r>
      <w:r w:rsidRPr="00DA6902">
        <w:rPr>
          <w:rFonts w:ascii="Times New Roman" w:hAnsi="Times New Roman" w:cs="Times New Roman"/>
          <w:color w:val="FF0000"/>
        </w:rPr>
        <w:t>223 руб. 15</w:t>
      </w:r>
      <w:r w:rsidRPr="00DA6902">
        <w:rPr>
          <w:rFonts w:ascii="Times New Roman" w:hAnsi="Times New Roman" w:cs="Times New Roman"/>
          <w:color w:val="000000"/>
        </w:rPr>
        <w:t xml:space="preserve"> коп.; брюки женские спортивные для бега (артикул 749015) стоимостью </w:t>
      </w:r>
      <w:r w:rsidRPr="00DA6902">
        <w:rPr>
          <w:rFonts w:ascii="Times New Roman" w:hAnsi="Times New Roman" w:cs="Times New Roman"/>
          <w:color w:val="FF0000"/>
        </w:rPr>
        <w:t>299 руб. 36 коп</w:t>
      </w:r>
      <w:r w:rsidRPr="00DA6902">
        <w:rPr>
          <w:rFonts w:ascii="Times New Roman" w:hAnsi="Times New Roman" w:cs="Times New Roman"/>
          <w:color w:val="000000"/>
        </w:rPr>
        <w:t>.; брюки мужские спортивные для тренировок (артикул 810766) стоимостью 243 руб. 99 коп.; джемпер женский спортивный для бега (артикул 821366) стоимостью 209 руб. 88 коп.; сумку дорожную  (артикул 833799) стоимостью 706 руб., п</w:t>
      </w:r>
      <w:r w:rsidRPr="00DA6902">
        <w:rPr>
          <w:rFonts w:ascii="Times New Roman" w:hAnsi="Times New Roman" w:cs="Times New Roman"/>
        </w:rPr>
        <w:t>осле чего спрятав данные товары в похищенную дорожную сумку, прошел с ними через транзитную зону магазина «</w:t>
      </w:r>
      <w:r w:rsidR="002823AF">
        <w:rPr>
          <w:rFonts w:eastAsiaTheme="minorEastAsia"/>
        </w:rPr>
        <w:t>ДАННЫЕ ИЗЪЯТЫ</w:t>
      </w:r>
      <w:r w:rsidRPr="00DA6902">
        <w:rPr>
          <w:rFonts w:ascii="Times New Roman" w:hAnsi="Times New Roman" w:cs="Times New Roman"/>
        </w:rPr>
        <w:t>», однако</w:t>
      </w:r>
      <w:r w:rsidRPr="00DA6902">
        <w:rPr>
          <w:rFonts w:ascii="Times New Roman" w:hAnsi="Times New Roman" w:cs="Times New Roman"/>
        </w:rPr>
        <w:t xml:space="preserve"> </w:t>
      </w:r>
      <w:r w:rsidRPr="00DA6902">
        <w:rPr>
          <w:rFonts w:ascii="Times New Roman" w:hAnsi="Times New Roman" w:cs="Times New Roman"/>
        </w:rPr>
        <w:t>воспользоваться похищенным не смог по независящим от него обстоятельствам, так как был задержан сотрудниками магазина за пределами кассовой зоны.</w:t>
      </w:r>
      <w:r w:rsidRPr="00DA6902">
        <w:rPr>
          <w:rFonts w:ascii="Times New Roman" w:hAnsi="Times New Roman" w:cs="Times New Roman"/>
        </w:rPr>
        <w:t xml:space="preserve"> При доведении до </w:t>
      </w:r>
      <w:r w:rsidRPr="00DA6902">
        <w:rPr>
          <w:rFonts w:ascii="Times New Roman" w:hAnsi="Times New Roman" w:cs="Times New Roman"/>
        </w:rPr>
        <w:t>Нуртдиновым</w:t>
      </w:r>
      <w:r w:rsidRPr="00DA6902">
        <w:rPr>
          <w:rFonts w:ascii="Times New Roman" w:hAnsi="Times New Roman" w:cs="Times New Roman"/>
        </w:rPr>
        <w:t xml:space="preserve"> Р.Р. преступного умысла до конц</w:t>
      </w:r>
      <w:r w:rsidRPr="00DA6902">
        <w:rPr>
          <w:rFonts w:ascii="Times New Roman" w:hAnsi="Times New Roman" w:cs="Times New Roman"/>
        </w:rPr>
        <w:t>а ООО</w:t>
      </w:r>
      <w:r w:rsidRPr="00DA6902">
        <w:rPr>
          <w:rFonts w:ascii="Times New Roman" w:hAnsi="Times New Roman" w:cs="Times New Roman"/>
        </w:rPr>
        <w:t xml:space="preserve"> «</w:t>
      </w:r>
      <w:r w:rsidR="002823AF">
        <w:rPr>
          <w:rFonts w:eastAsiaTheme="minorEastAsia"/>
        </w:rPr>
        <w:t>ДАННЫЕ ИЗЪЯТЫ</w:t>
      </w:r>
      <w:r w:rsidRPr="00DA6902">
        <w:rPr>
          <w:rFonts w:ascii="Times New Roman" w:hAnsi="Times New Roman" w:cs="Times New Roman"/>
        </w:rPr>
        <w:t xml:space="preserve">» был бы причинен материальный ущерб на общую сумму </w:t>
      </w:r>
      <w:r w:rsidRPr="00DA6902">
        <w:rPr>
          <w:rFonts w:ascii="Times New Roman" w:hAnsi="Times New Roman" w:cs="Times New Roman"/>
          <w:color w:val="000000"/>
        </w:rPr>
        <w:t>7684  руб. 20 коп.</w:t>
      </w:r>
    </w:p>
    <w:p w:rsidR="00DA6902" w:rsidRPr="00AD369B" w:rsidP="00DA6902">
      <w:pPr>
        <w:ind w:right="-2" w:firstLine="709"/>
        <w:jc w:val="both"/>
        <w:rPr>
          <w:sz w:val="28"/>
          <w:szCs w:val="28"/>
        </w:rPr>
      </w:pPr>
      <w:r w:rsidRPr="00AD369B">
        <w:rPr>
          <w:sz w:val="28"/>
          <w:szCs w:val="28"/>
        </w:rPr>
        <w:t xml:space="preserve">При ознакомлении с материалами уголовного дела </w:t>
      </w:r>
      <w:r w:rsidRPr="00AD369B">
        <w:rPr>
          <w:rFonts w:eastAsia="Calibri"/>
          <w:sz w:val="28"/>
          <w:szCs w:val="28"/>
        </w:rPr>
        <w:t>Нуртдинов</w:t>
      </w:r>
      <w:r w:rsidRPr="00AD369B">
        <w:rPr>
          <w:rFonts w:eastAsia="Calibri"/>
          <w:sz w:val="28"/>
          <w:szCs w:val="28"/>
        </w:rPr>
        <w:t xml:space="preserve"> Р.Р. </w:t>
      </w:r>
      <w:r w:rsidRPr="00AD369B">
        <w:rPr>
          <w:sz w:val="28"/>
          <w:szCs w:val="28"/>
        </w:rPr>
        <w:t>заявил ходатайство о рассмотрении дела в порядке особого производства без проведения судебного разбирательства в общем порядке.</w:t>
      </w:r>
    </w:p>
    <w:p w:rsidR="00DA6902" w:rsidRPr="00AD369B" w:rsidP="00DA6902">
      <w:pPr>
        <w:pStyle w:val="BodyTextIndent"/>
        <w:tabs>
          <w:tab w:val="left" w:pos="3600"/>
        </w:tabs>
        <w:ind w:right="-2"/>
        <w:rPr>
          <w:i/>
          <w:sz w:val="28"/>
          <w:szCs w:val="28"/>
        </w:rPr>
      </w:pPr>
      <w:r w:rsidRPr="00AD369B">
        <w:rPr>
          <w:sz w:val="28"/>
          <w:szCs w:val="28"/>
        </w:rPr>
        <w:t xml:space="preserve">В судебном заседании подсудимый </w:t>
      </w:r>
      <w:r w:rsidRPr="00AD369B">
        <w:rPr>
          <w:rFonts w:eastAsia="Calibri"/>
          <w:sz w:val="28"/>
          <w:szCs w:val="28"/>
        </w:rPr>
        <w:t>Нуртдинов</w:t>
      </w:r>
      <w:r w:rsidRPr="00AD369B">
        <w:rPr>
          <w:rFonts w:eastAsia="Calibri"/>
          <w:sz w:val="28"/>
          <w:szCs w:val="28"/>
        </w:rPr>
        <w:t xml:space="preserve"> Р.Р. </w:t>
      </w:r>
      <w:r w:rsidRPr="00AD369B">
        <w:rPr>
          <w:sz w:val="28"/>
          <w:szCs w:val="28"/>
        </w:rPr>
        <w:t>вину в совершении инкриминируемых ему деяний признал полностью, пояснив, что обвинение ему понятно, он с ним согласен и поддерживает свое ходатайство о постановлении приговора без проведения судебного разбирательства, при этом пояснил, что ходатайство заявлено добровольно и после консультации с защитником, осознает характер и последствия постановления приговора без проведения судебного разбирательства в общем порядке</w:t>
      </w:r>
      <w:r w:rsidRPr="00AD369B">
        <w:rPr>
          <w:sz w:val="28"/>
          <w:szCs w:val="28"/>
        </w:rPr>
        <w:t>. Также согласился с исковыми требованиям</w:t>
      </w:r>
      <w:r w:rsidRPr="00AD369B">
        <w:rPr>
          <w:sz w:val="28"/>
          <w:szCs w:val="28"/>
        </w:rPr>
        <w:t>и ООО</w:t>
      </w:r>
      <w:r w:rsidRPr="00AD369B">
        <w:rPr>
          <w:sz w:val="28"/>
          <w:szCs w:val="28"/>
        </w:rPr>
        <w:t xml:space="preserve"> «</w:t>
      </w:r>
      <w:r w:rsidR="002823AF">
        <w:rPr>
          <w:rFonts w:eastAsiaTheme="minorEastAsia"/>
          <w:sz w:val="28"/>
          <w:szCs w:val="28"/>
        </w:rPr>
        <w:t>ДАННЫЕ ИЗЪЯТЫ</w:t>
      </w:r>
      <w:r w:rsidRPr="00AD369B">
        <w:rPr>
          <w:sz w:val="28"/>
          <w:szCs w:val="28"/>
        </w:rPr>
        <w:t>» в сумме</w:t>
      </w:r>
      <w:r w:rsidRPr="00AD369B">
        <w:rPr>
          <w:i/>
          <w:sz w:val="28"/>
          <w:szCs w:val="28"/>
        </w:rPr>
        <w:t xml:space="preserve"> </w:t>
      </w:r>
      <w:r w:rsidRPr="00AD369B">
        <w:rPr>
          <w:color w:val="000000"/>
          <w:sz w:val="28"/>
          <w:szCs w:val="28"/>
        </w:rPr>
        <w:t xml:space="preserve">3 114 рублей 96 </w:t>
      </w:r>
      <w:r w:rsidRPr="00AD369B">
        <w:rPr>
          <w:color w:val="0D0D0D"/>
          <w:sz w:val="28"/>
          <w:szCs w:val="28"/>
        </w:rPr>
        <w:t xml:space="preserve"> </w:t>
      </w:r>
      <w:r w:rsidRPr="00AD369B">
        <w:rPr>
          <w:sz w:val="28"/>
          <w:szCs w:val="28"/>
        </w:rPr>
        <w:t>копеек.</w:t>
      </w:r>
    </w:p>
    <w:p w:rsidR="00DA6902" w:rsidRPr="00AD369B" w:rsidP="00DA6902">
      <w:pPr>
        <w:pStyle w:val="BodyTextIndent2"/>
        <w:spacing w:after="0" w:line="240" w:lineRule="auto"/>
        <w:ind w:left="0" w:right="-2" w:firstLine="709"/>
        <w:jc w:val="both"/>
        <w:rPr>
          <w:sz w:val="28"/>
          <w:szCs w:val="28"/>
        </w:rPr>
      </w:pPr>
      <w:r w:rsidRPr="00AD369B">
        <w:rPr>
          <w:sz w:val="28"/>
          <w:szCs w:val="28"/>
        </w:rPr>
        <w:t>Защитник поддержал заявленное ходатайство о рассмотрении дела в порядке особого производства.</w:t>
      </w:r>
    </w:p>
    <w:p w:rsidR="00DA6902" w:rsidRPr="00AD369B" w:rsidP="00DA6902">
      <w:pPr>
        <w:pStyle w:val="BodyTextIndent2"/>
        <w:spacing w:after="0" w:line="240" w:lineRule="auto"/>
        <w:ind w:left="0" w:right="-2" w:firstLine="709"/>
        <w:jc w:val="both"/>
        <w:rPr>
          <w:sz w:val="28"/>
          <w:szCs w:val="28"/>
        </w:rPr>
      </w:pPr>
      <w:r w:rsidRPr="00AD369B">
        <w:rPr>
          <w:sz w:val="28"/>
          <w:szCs w:val="28"/>
        </w:rPr>
        <w:t xml:space="preserve">Государственный обвинитель выразил согласие на рассмотрение уголовного дела в особом порядке. </w:t>
      </w:r>
    </w:p>
    <w:p w:rsidR="00DA6902" w:rsidRPr="00AD369B" w:rsidP="00DA6902">
      <w:pPr>
        <w:pStyle w:val="BodyTextIndent2"/>
        <w:spacing w:after="0" w:line="240" w:lineRule="auto"/>
        <w:ind w:left="0" w:right="-2" w:firstLine="709"/>
        <w:jc w:val="both"/>
        <w:rPr>
          <w:sz w:val="28"/>
          <w:szCs w:val="28"/>
        </w:rPr>
      </w:pPr>
      <w:r w:rsidRPr="00AD369B">
        <w:rPr>
          <w:sz w:val="28"/>
          <w:szCs w:val="28"/>
        </w:rPr>
        <w:t>Законный представитель потерпевшег</w:t>
      </w:r>
      <w:r w:rsidRPr="00AD369B">
        <w:rPr>
          <w:sz w:val="28"/>
          <w:szCs w:val="28"/>
        </w:rPr>
        <w:t>о ООО</w:t>
      </w:r>
      <w:r w:rsidRPr="00AD369B">
        <w:rPr>
          <w:sz w:val="28"/>
          <w:szCs w:val="28"/>
        </w:rPr>
        <w:t xml:space="preserve"> «</w:t>
      </w:r>
      <w:r w:rsidR="002823AF">
        <w:rPr>
          <w:rFonts w:eastAsiaTheme="minorEastAsia"/>
          <w:sz w:val="28"/>
          <w:szCs w:val="28"/>
        </w:rPr>
        <w:t>ДАННЫЕ ИЗЪЯТЫ</w:t>
      </w:r>
      <w:r w:rsidRPr="00AD369B">
        <w:rPr>
          <w:sz w:val="28"/>
          <w:szCs w:val="28"/>
        </w:rPr>
        <w:t xml:space="preserve">» на судебное заседание не явился, направил письменное ходатайство о рассмотрении дела в их отсутствие, согласившись на рассмотрение уголовного дела в особом порядке. </w:t>
      </w:r>
    </w:p>
    <w:p w:rsidR="00DA6902" w:rsidRPr="00AD369B" w:rsidP="00DA6902">
      <w:pPr>
        <w:pStyle w:val="BodyTextIndent2"/>
        <w:spacing w:after="0" w:line="240" w:lineRule="auto"/>
        <w:ind w:left="0" w:right="-2" w:firstLine="709"/>
        <w:jc w:val="both"/>
        <w:rPr>
          <w:sz w:val="28"/>
          <w:szCs w:val="28"/>
        </w:rPr>
      </w:pPr>
      <w:r w:rsidRPr="00AD369B">
        <w:rPr>
          <w:sz w:val="28"/>
          <w:szCs w:val="28"/>
        </w:rPr>
        <w:t xml:space="preserve">Учитывая, что максимальное наказание за совершение инкриминируемых </w:t>
      </w:r>
      <w:r w:rsidRPr="00AD369B">
        <w:rPr>
          <w:rFonts w:eastAsia="Calibri"/>
          <w:sz w:val="28"/>
          <w:szCs w:val="28"/>
        </w:rPr>
        <w:t>Нуртдинову</w:t>
      </w:r>
      <w:r w:rsidRPr="00AD369B">
        <w:rPr>
          <w:rFonts w:eastAsia="Calibri"/>
          <w:sz w:val="28"/>
          <w:szCs w:val="28"/>
        </w:rPr>
        <w:t xml:space="preserve"> Р.Р. </w:t>
      </w:r>
      <w:r w:rsidRPr="00AD369B">
        <w:rPr>
          <w:sz w:val="28"/>
          <w:szCs w:val="28"/>
        </w:rPr>
        <w:t xml:space="preserve">преступлений не превышает 10 лет лишения свободы, ходатайство заявлено подсудимым добровольно в присутствии защитника и после консультации с ним, </w:t>
      </w:r>
      <w:r w:rsidRPr="00AD369B">
        <w:rPr>
          <w:rStyle w:val="FontStyle20"/>
          <w:sz w:val="28"/>
          <w:szCs w:val="28"/>
        </w:rPr>
        <w:t xml:space="preserve">он </w:t>
      </w:r>
      <w:r w:rsidRPr="00AD369B">
        <w:rPr>
          <w:sz w:val="28"/>
          <w:szCs w:val="28"/>
        </w:rPr>
        <w:t xml:space="preserve">осознает последствия принятого им решения, а также, выслушав мнения участников судебного разбирательства, суд считает возможным ходатайство подсудимого удовлетворить и принять судебное решение без проведения судебного разбирательства в полном объеме. </w:t>
      </w:r>
    </w:p>
    <w:p w:rsidR="00DA6902" w:rsidRPr="00AD369B" w:rsidP="00DA6902">
      <w:pPr>
        <w:ind w:right="-2" w:firstLine="709"/>
        <w:jc w:val="both"/>
        <w:rPr>
          <w:sz w:val="28"/>
          <w:szCs w:val="28"/>
        </w:rPr>
      </w:pPr>
      <w:r w:rsidRPr="00AD369B">
        <w:rPr>
          <w:sz w:val="28"/>
          <w:szCs w:val="28"/>
        </w:rPr>
        <w:t>Обвинение, с которым согласился подсудимый, является обоснованным и подтверждается собранными по уголовному делу доказательствами.</w:t>
      </w:r>
    </w:p>
    <w:p w:rsidR="00DA6902" w:rsidRPr="00AD369B" w:rsidP="00DA6902">
      <w:pPr>
        <w:pStyle w:val="BodyTextIndent"/>
        <w:rPr>
          <w:sz w:val="28"/>
          <w:szCs w:val="28"/>
        </w:rPr>
      </w:pPr>
      <w:r w:rsidRPr="00AD369B">
        <w:rPr>
          <w:sz w:val="28"/>
          <w:szCs w:val="28"/>
        </w:rPr>
        <w:t xml:space="preserve">Действия  </w:t>
      </w:r>
      <w:r w:rsidRPr="00AD369B">
        <w:rPr>
          <w:rFonts w:eastAsia="Calibri"/>
          <w:sz w:val="28"/>
          <w:szCs w:val="28"/>
        </w:rPr>
        <w:t>Нуртдинова</w:t>
      </w:r>
      <w:r w:rsidRPr="00AD369B">
        <w:rPr>
          <w:rFonts w:eastAsia="Calibri"/>
          <w:sz w:val="28"/>
          <w:szCs w:val="28"/>
        </w:rPr>
        <w:t xml:space="preserve"> Р.Р. </w:t>
      </w:r>
      <w:r w:rsidRPr="00AD369B">
        <w:rPr>
          <w:sz w:val="28"/>
          <w:szCs w:val="28"/>
        </w:rPr>
        <w:t>по эпизоду от  19 декабря 2021 года суд квалифицирует по части 1 статьи 158 Уголовного кодекса Российской Федерации, как к</w:t>
      </w:r>
      <w:r w:rsidRPr="00AD369B">
        <w:rPr>
          <w:color w:val="22272F"/>
          <w:sz w:val="28"/>
          <w:szCs w:val="28"/>
          <w:shd w:val="clear" w:color="auto" w:fill="FFFFFF"/>
        </w:rPr>
        <w:t>ража, то есть </w:t>
      </w:r>
      <w:r w:rsidRPr="00AD369B">
        <w:rPr>
          <w:sz w:val="28"/>
          <w:szCs w:val="28"/>
        </w:rPr>
        <w:t xml:space="preserve"> </w:t>
      </w:r>
      <w:hyperlink r:id="rId4" w:history="1">
        <w:r w:rsidRPr="00AD369B">
          <w:rPr>
            <w:color w:val="0000FF"/>
            <w:sz w:val="28"/>
            <w:szCs w:val="28"/>
          </w:rPr>
          <w:t>тайное хищение</w:t>
        </w:r>
      </w:hyperlink>
      <w:r w:rsidRPr="00AD369B">
        <w:rPr>
          <w:sz w:val="28"/>
          <w:szCs w:val="28"/>
        </w:rPr>
        <w:t xml:space="preserve"> чужого имущества.</w:t>
      </w:r>
    </w:p>
    <w:p w:rsidR="00DA6902" w:rsidRPr="00AD369B" w:rsidP="00DA6902">
      <w:pPr>
        <w:pStyle w:val="BodyTextIndent"/>
        <w:rPr>
          <w:sz w:val="28"/>
          <w:szCs w:val="28"/>
        </w:rPr>
      </w:pPr>
      <w:r w:rsidRPr="00AD369B">
        <w:rPr>
          <w:sz w:val="28"/>
          <w:szCs w:val="28"/>
        </w:rPr>
        <w:t xml:space="preserve">Действия </w:t>
      </w:r>
      <w:r w:rsidRPr="00AD369B">
        <w:rPr>
          <w:rFonts w:eastAsia="Calibri"/>
          <w:sz w:val="28"/>
          <w:szCs w:val="28"/>
        </w:rPr>
        <w:t>Нуртдинова</w:t>
      </w:r>
      <w:r w:rsidRPr="00AD369B">
        <w:rPr>
          <w:rFonts w:eastAsia="Calibri"/>
          <w:sz w:val="28"/>
          <w:szCs w:val="28"/>
        </w:rPr>
        <w:t xml:space="preserve"> Р.Р. </w:t>
      </w:r>
      <w:r w:rsidRPr="00AD369B">
        <w:rPr>
          <w:sz w:val="28"/>
          <w:szCs w:val="28"/>
        </w:rPr>
        <w:t>по эпизоду от 24 декабря 2021 года суд квалифицирует по части 3 статьи 30, части 1 статьи 158 Уголовного кодекса Российской Федерации, как покушение на кражу, то есть умышленные действия лица, непосредственно направленные на тайное хищение чужого имущества, если при этом преступление не было доведено до конца по независящим от этого лица обстоятельствам</w:t>
      </w:r>
    </w:p>
    <w:p w:rsidR="00DA6902" w:rsidRPr="00AD369B" w:rsidP="00DA6902">
      <w:pPr>
        <w:pStyle w:val="BodyTextIndent"/>
        <w:rPr>
          <w:b/>
          <w:sz w:val="28"/>
          <w:szCs w:val="28"/>
        </w:rPr>
      </w:pPr>
      <w:r w:rsidRPr="00AD369B">
        <w:rPr>
          <w:sz w:val="28"/>
          <w:szCs w:val="28"/>
        </w:rPr>
        <w:t xml:space="preserve">Определяя вид и меру наказания </w:t>
      </w:r>
      <w:r w:rsidRPr="00AD369B">
        <w:rPr>
          <w:rFonts w:eastAsia="Calibri"/>
          <w:sz w:val="28"/>
          <w:szCs w:val="28"/>
        </w:rPr>
        <w:t>Нуртдинову</w:t>
      </w:r>
      <w:r w:rsidRPr="00AD369B">
        <w:rPr>
          <w:rFonts w:eastAsia="Calibri"/>
          <w:sz w:val="28"/>
          <w:szCs w:val="28"/>
        </w:rPr>
        <w:t xml:space="preserve"> Р.Р. </w:t>
      </w:r>
      <w:r w:rsidRPr="00AD369B">
        <w:rPr>
          <w:sz w:val="28"/>
          <w:szCs w:val="28"/>
        </w:rPr>
        <w:t>суд учитывает характер и степень общественной опасности совершенных преступлений, относящихся к категории небольшой тяжести, влияние назначенного наказания на исправление осужденного, а также личность виновного, который привлекался к административной ответственности,  судимостей не имеет,  на учете у нарколога и психиатра не состоит, по месту регистрации характеризуется удовлетворительно.</w:t>
      </w:r>
    </w:p>
    <w:p w:rsidR="00DA6902" w:rsidRPr="00AD369B" w:rsidP="00DA6902">
      <w:pPr>
        <w:ind w:firstLine="709"/>
        <w:jc w:val="both"/>
        <w:rPr>
          <w:sz w:val="28"/>
          <w:szCs w:val="28"/>
        </w:rPr>
      </w:pPr>
      <w:r w:rsidRPr="00AD369B">
        <w:rPr>
          <w:sz w:val="28"/>
          <w:szCs w:val="28"/>
        </w:rPr>
        <w:t>При назначении наказания суд учитывает в качестве смягчающих наказание обстоятель</w:t>
      </w:r>
      <w:r w:rsidRPr="00AD369B">
        <w:rPr>
          <w:sz w:val="28"/>
          <w:szCs w:val="28"/>
        </w:rPr>
        <w:t>ств пр</w:t>
      </w:r>
      <w:r w:rsidRPr="00AD369B">
        <w:rPr>
          <w:sz w:val="28"/>
          <w:szCs w:val="28"/>
        </w:rPr>
        <w:t xml:space="preserve">изнание </w:t>
      </w:r>
      <w:r w:rsidRPr="00AD369B">
        <w:rPr>
          <w:rFonts w:eastAsia="Calibri"/>
          <w:sz w:val="28"/>
          <w:szCs w:val="28"/>
        </w:rPr>
        <w:t>Нуртдиновым</w:t>
      </w:r>
      <w:r w:rsidRPr="00AD369B">
        <w:rPr>
          <w:rFonts w:eastAsia="Calibri"/>
          <w:sz w:val="28"/>
          <w:szCs w:val="28"/>
        </w:rPr>
        <w:t xml:space="preserve"> Р.Р.</w:t>
      </w:r>
      <w:r w:rsidRPr="00AD369B">
        <w:rPr>
          <w:sz w:val="28"/>
          <w:szCs w:val="28"/>
        </w:rPr>
        <w:t xml:space="preserve"> вины и раскаяние, имеющееся в материалах уголовного дела явки его с повинной</w:t>
      </w:r>
      <w:r w:rsidRPr="00AD369B">
        <w:rPr>
          <w:rFonts w:eastAsia="Calibri"/>
          <w:sz w:val="28"/>
          <w:szCs w:val="28"/>
        </w:rPr>
        <w:t xml:space="preserve">, наличие у него несовершеннолетнего ребенка. </w:t>
      </w:r>
    </w:p>
    <w:p w:rsidR="00DA6902" w:rsidRPr="00AD369B" w:rsidP="00DA6902">
      <w:pPr>
        <w:autoSpaceDE w:val="0"/>
        <w:autoSpaceDN w:val="0"/>
        <w:adjustRightInd w:val="0"/>
        <w:ind w:firstLine="709"/>
        <w:jc w:val="both"/>
        <w:outlineLvl w:val="0"/>
        <w:rPr>
          <w:bCs/>
          <w:sz w:val="28"/>
          <w:szCs w:val="28"/>
        </w:rPr>
      </w:pPr>
      <w:r w:rsidRPr="00AD369B">
        <w:rPr>
          <w:bCs/>
          <w:sz w:val="28"/>
          <w:szCs w:val="28"/>
        </w:rPr>
        <w:t xml:space="preserve">Обстоятельства, отягчающие наказание, предусмотренные ст. 63 </w:t>
      </w:r>
      <w:r w:rsidRPr="00AD369B">
        <w:rPr>
          <w:sz w:val="28"/>
          <w:szCs w:val="28"/>
        </w:rPr>
        <w:t>Уголовного кодекса Российской Федерации</w:t>
      </w:r>
      <w:r w:rsidRPr="00AD369B">
        <w:rPr>
          <w:bCs/>
          <w:sz w:val="28"/>
          <w:szCs w:val="28"/>
        </w:rPr>
        <w:t>, по делу не установлены</w:t>
      </w:r>
    </w:p>
    <w:p w:rsidR="00DA6902" w:rsidRPr="00AD369B" w:rsidP="00DA6902">
      <w:pPr>
        <w:ind w:firstLine="709"/>
        <w:jc w:val="both"/>
        <w:rPr>
          <w:b/>
          <w:color w:val="000000"/>
          <w:sz w:val="28"/>
          <w:szCs w:val="28"/>
        </w:rPr>
      </w:pPr>
      <w:r w:rsidRPr="00AD369B">
        <w:rPr>
          <w:sz w:val="28"/>
          <w:szCs w:val="28"/>
        </w:rPr>
        <w:t xml:space="preserve">С учетом всех обстоятельств по делу и принимая во внимание, что подсудимый официально не трудоустроен,  суд соглашается с государственным обвинителем и считает необходимым назначить </w:t>
      </w:r>
      <w:r w:rsidRPr="00AD369B">
        <w:rPr>
          <w:rFonts w:eastAsia="Calibri"/>
          <w:sz w:val="28"/>
          <w:szCs w:val="28"/>
        </w:rPr>
        <w:t>Нуртдинову</w:t>
      </w:r>
      <w:r w:rsidRPr="00AD369B">
        <w:rPr>
          <w:rFonts w:eastAsia="Calibri"/>
          <w:sz w:val="28"/>
          <w:szCs w:val="28"/>
        </w:rPr>
        <w:t xml:space="preserve"> Р.Р.</w:t>
      </w:r>
      <w:r w:rsidRPr="00AD369B">
        <w:rPr>
          <w:sz w:val="28"/>
          <w:szCs w:val="28"/>
        </w:rPr>
        <w:t xml:space="preserve"> наказание за совершенные преступления в виде обязательных работ.</w:t>
      </w:r>
      <w:r w:rsidRPr="00AD369B">
        <w:rPr>
          <w:b/>
          <w:color w:val="000000"/>
          <w:sz w:val="28"/>
          <w:szCs w:val="28"/>
        </w:rPr>
        <w:t xml:space="preserve"> </w:t>
      </w:r>
    </w:p>
    <w:p w:rsidR="00DA6902" w:rsidRPr="00AD369B" w:rsidP="00DA6902">
      <w:pPr>
        <w:pStyle w:val="BodyTextIndent"/>
        <w:tabs>
          <w:tab w:val="left" w:pos="3600"/>
        </w:tabs>
        <w:ind w:right="-1"/>
        <w:rPr>
          <w:b/>
          <w:sz w:val="28"/>
          <w:szCs w:val="28"/>
        </w:rPr>
      </w:pPr>
      <w:r w:rsidRPr="00AD369B">
        <w:rPr>
          <w:sz w:val="28"/>
          <w:szCs w:val="28"/>
        </w:rPr>
        <w:t>В силу  ч. 1 ст. 1064 ГК РФ гражданский иск ООО «</w:t>
      </w:r>
      <w:r w:rsidR="002823AF">
        <w:rPr>
          <w:rFonts w:eastAsiaTheme="minorEastAsia"/>
          <w:sz w:val="28"/>
          <w:szCs w:val="28"/>
        </w:rPr>
        <w:t>ДАННЫЕ ИЗЪЯТЫ</w:t>
      </w:r>
      <w:r w:rsidRPr="00AD369B">
        <w:rPr>
          <w:sz w:val="28"/>
          <w:szCs w:val="28"/>
        </w:rPr>
        <w:t>»  в размере 3 114 рублей 96 копеек, который подсудимый признал, суд считает возможным удовлетворить, взыскав с подсудимого в пользу потерпевшей стороны</w:t>
      </w:r>
      <w:r w:rsidRPr="00AD369B">
        <w:rPr>
          <w:b/>
          <w:sz w:val="28"/>
          <w:szCs w:val="28"/>
        </w:rPr>
        <w:t xml:space="preserve"> </w:t>
      </w:r>
      <w:r w:rsidRPr="00AD369B">
        <w:rPr>
          <w:sz w:val="28"/>
          <w:szCs w:val="28"/>
        </w:rPr>
        <w:t>3 114 рублей 96 копеек</w:t>
      </w:r>
      <w:r w:rsidRPr="00AD369B">
        <w:rPr>
          <w:b/>
          <w:sz w:val="28"/>
          <w:szCs w:val="28"/>
        </w:rPr>
        <w:t xml:space="preserve">. </w:t>
      </w:r>
    </w:p>
    <w:p w:rsidR="00DA6902" w:rsidRPr="00AD369B" w:rsidP="00DA6902">
      <w:pPr>
        <w:ind w:firstLine="567"/>
        <w:jc w:val="both"/>
        <w:rPr>
          <w:color w:val="000000"/>
          <w:sz w:val="28"/>
          <w:szCs w:val="28"/>
        </w:rPr>
      </w:pPr>
      <w:r w:rsidRPr="00AD369B">
        <w:rPr>
          <w:color w:val="000000"/>
          <w:sz w:val="28"/>
          <w:szCs w:val="28"/>
        </w:rPr>
        <w:t xml:space="preserve">Уголовное дело рассмотрено в особом порядке судебного разбирательства, поэтому процессуальные издержки в виде суммы, подлежащей выплате адвокату, участвующему в уголовном судопроизводстве по назначению, за оказание им юридической помощи, в соответствии с частью 10 статьи 316 </w:t>
      </w:r>
      <w:r w:rsidRPr="00AD369B">
        <w:rPr>
          <w:sz w:val="28"/>
          <w:szCs w:val="28"/>
        </w:rPr>
        <w:t xml:space="preserve">Уголовно-процессуального кодекса </w:t>
      </w:r>
      <w:r w:rsidRPr="00AD369B">
        <w:rPr>
          <w:color w:val="000000"/>
          <w:sz w:val="28"/>
          <w:szCs w:val="28"/>
        </w:rPr>
        <w:t xml:space="preserve">РФ подлежат возмещению за счёт средств федерального бюджета.    </w:t>
      </w:r>
    </w:p>
    <w:p w:rsidR="00DA6902" w:rsidRPr="00AD369B" w:rsidP="00DA6902">
      <w:pPr>
        <w:tabs>
          <w:tab w:val="left" w:pos="8789"/>
        </w:tabs>
        <w:ind w:firstLine="709"/>
        <w:jc w:val="both"/>
        <w:rPr>
          <w:sz w:val="28"/>
          <w:szCs w:val="28"/>
        </w:rPr>
      </w:pPr>
      <w:r w:rsidRPr="00AD369B">
        <w:rPr>
          <w:sz w:val="28"/>
          <w:szCs w:val="28"/>
        </w:rPr>
        <w:t xml:space="preserve">Судьбу вещественных доказательств суд разрешает в соответствии с требованиями статьи 81 Уголовно-процессуального кодекса РФ.  </w:t>
      </w:r>
    </w:p>
    <w:p w:rsidR="00DA6902" w:rsidRPr="00AD369B" w:rsidP="00DA6902">
      <w:pPr>
        <w:ind w:left="-180" w:firstLine="708"/>
        <w:jc w:val="both"/>
        <w:rPr>
          <w:sz w:val="28"/>
          <w:szCs w:val="28"/>
        </w:rPr>
      </w:pPr>
      <w:r w:rsidRPr="00AD369B">
        <w:rPr>
          <w:sz w:val="28"/>
          <w:szCs w:val="28"/>
        </w:rPr>
        <w:t xml:space="preserve">На основании изложенного, руководствуясь статьёй 316 Уголовно-процессуального кодекса Российской Федерации, суд </w:t>
      </w:r>
    </w:p>
    <w:p w:rsidR="00DA6902" w:rsidRPr="00AD369B" w:rsidP="00DA6902">
      <w:pPr>
        <w:pStyle w:val="ConsPlusNormal"/>
        <w:ind w:firstLine="709"/>
        <w:jc w:val="center"/>
      </w:pPr>
    </w:p>
    <w:p w:rsidR="00DA6902" w:rsidRPr="00AD369B" w:rsidP="00DA6902">
      <w:pPr>
        <w:pStyle w:val="ConsPlusNormal"/>
        <w:ind w:firstLine="709"/>
        <w:jc w:val="center"/>
      </w:pPr>
      <w:r w:rsidRPr="00AD369B">
        <w:t>ПРИГОВОРИЛ:</w:t>
      </w:r>
    </w:p>
    <w:p w:rsidR="00DA6902" w:rsidRPr="00AD369B" w:rsidP="00DA6902">
      <w:pPr>
        <w:pStyle w:val="ConsPlusNormal"/>
        <w:spacing w:line="240" w:lineRule="exact"/>
        <w:ind w:firstLine="709"/>
        <w:jc w:val="both"/>
      </w:pPr>
    </w:p>
    <w:p w:rsidR="00DA6902" w:rsidRPr="00AD369B" w:rsidP="00DA6902">
      <w:pPr>
        <w:pStyle w:val="ConsPlusNormal"/>
        <w:ind w:firstLine="709"/>
        <w:jc w:val="both"/>
      </w:pPr>
      <w:r w:rsidRPr="00AD369B">
        <w:t>Нуртдинова</w:t>
      </w:r>
      <w:r w:rsidRPr="00AD369B">
        <w:t xml:space="preserve"> </w:t>
      </w:r>
      <w:r w:rsidR="002823AF">
        <w:t>Р.Р.</w:t>
      </w:r>
      <w:r w:rsidRPr="00AD369B">
        <w:t xml:space="preserve"> признать  виновным в совер</w:t>
      </w:r>
      <w:r w:rsidRPr="00AD369B">
        <w:softHyphen/>
        <w:t>шении преступлений, предусмотренных частью 1 статьи 158, частью 3 статьи 30 частью 1 статьи 158 Уголовного кодекса Российской Федерации.</w:t>
      </w:r>
    </w:p>
    <w:p w:rsidR="00DA6902" w:rsidRPr="00AD369B" w:rsidP="00DA6902">
      <w:pPr>
        <w:pStyle w:val="ConsPlusNormal"/>
        <w:ind w:firstLine="709"/>
        <w:jc w:val="both"/>
        <w:rPr>
          <w:i/>
        </w:rPr>
      </w:pPr>
      <w:r w:rsidRPr="00AD369B">
        <w:t xml:space="preserve">Назначить  </w:t>
      </w:r>
      <w:r w:rsidRPr="00AD369B">
        <w:t>Нуртдинову</w:t>
      </w:r>
      <w:r w:rsidRPr="00AD369B">
        <w:t xml:space="preserve"> Р.Р. по эпизоду, квалифицируемому частью 1 статьи 158 УК РФ, наказание в виде 150 часов обязательных работ</w:t>
      </w:r>
      <w:r w:rsidRPr="00AD369B">
        <w:rPr>
          <w:i/>
        </w:rPr>
        <w:t>.</w:t>
      </w:r>
    </w:p>
    <w:p w:rsidR="00DA6902" w:rsidRPr="00AD369B" w:rsidP="00DA6902">
      <w:pPr>
        <w:pStyle w:val="ConsPlusNormal"/>
        <w:ind w:firstLine="709"/>
        <w:jc w:val="both"/>
      </w:pPr>
      <w:r w:rsidRPr="00AD369B">
        <w:t xml:space="preserve"> Назначить </w:t>
      </w:r>
      <w:r w:rsidRPr="00AD369B">
        <w:t>Нуртдинову</w:t>
      </w:r>
      <w:r w:rsidRPr="00AD369B">
        <w:t xml:space="preserve"> Р.Р. по эпизоду,  квалифицируемому частью 3 статьи 30  частью 1 статьи 158 УК РФ, наказание в виде 100 часов обязательных работ.</w:t>
      </w:r>
    </w:p>
    <w:p w:rsidR="00DA6902" w:rsidRPr="00AD369B" w:rsidP="00DA6902">
      <w:pPr>
        <w:shd w:val="clear" w:color="auto" w:fill="FFFFFF"/>
        <w:ind w:right="-2" w:firstLine="709"/>
        <w:jc w:val="both"/>
        <w:rPr>
          <w:bCs/>
          <w:sz w:val="28"/>
          <w:szCs w:val="28"/>
        </w:rPr>
      </w:pPr>
      <w:r w:rsidRPr="00AD369B">
        <w:rPr>
          <w:bCs/>
          <w:sz w:val="28"/>
          <w:szCs w:val="28"/>
        </w:rPr>
        <w:t xml:space="preserve">На основании </w:t>
      </w:r>
      <w:hyperlink r:id="rId5" w:history="1">
        <w:r w:rsidRPr="00AD369B">
          <w:rPr>
            <w:bCs/>
            <w:color w:val="0000FF"/>
            <w:sz w:val="28"/>
            <w:szCs w:val="28"/>
          </w:rPr>
          <w:t>ч. 2 ст. 69</w:t>
        </w:r>
      </w:hyperlink>
      <w:r w:rsidRPr="00AD369B">
        <w:rPr>
          <w:bCs/>
          <w:sz w:val="28"/>
          <w:szCs w:val="28"/>
        </w:rPr>
        <w:t xml:space="preserve"> </w:t>
      </w:r>
      <w:r w:rsidRPr="00AD369B">
        <w:rPr>
          <w:sz w:val="28"/>
          <w:szCs w:val="28"/>
        </w:rPr>
        <w:t>Уголовного кодекса Российской Федерации</w:t>
      </w:r>
      <w:r w:rsidRPr="00AD369B">
        <w:rPr>
          <w:bCs/>
          <w:sz w:val="28"/>
          <w:szCs w:val="28"/>
        </w:rPr>
        <w:t xml:space="preserve"> по совокупности преступлений, путем частичного сложения назначенных наказаний назначить </w:t>
      </w:r>
      <w:r w:rsidRPr="00AD369B">
        <w:rPr>
          <w:sz w:val="28"/>
          <w:szCs w:val="28"/>
        </w:rPr>
        <w:t>Нуртдинову</w:t>
      </w:r>
      <w:r w:rsidRPr="00AD369B">
        <w:rPr>
          <w:sz w:val="28"/>
          <w:szCs w:val="28"/>
        </w:rPr>
        <w:t xml:space="preserve"> Р.Р. окончательное</w:t>
      </w:r>
      <w:r w:rsidRPr="00AD369B">
        <w:rPr>
          <w:bCs/>
          <w:sz w:val="28"/>
          <w:szCs w:val="28"/>
        </w:rPr>
        <w:t xml:space="preserve"> наказание в виде 160 часов </w:t>
      </w:r>
      <w:r w:rsidRPr="00AD369B">
        <w:rPr>
          <w:sz w:val="28"/>
          <w:szCs w:val="28"/>
        </w:rPr>
        <w:t>обязательных работ</w:t>
      </w:r>
      <w:r w:rsidRPr="00AD369B">
        <w:rPr>
          <w:bCs/>
          <w:sz w:val="28"/>
          <w:szCs w:val="28"/>
        </w:rPr>
        <w:t>.</w:t>
      </w:r>
    </w:p>
    <w:p w:rsidR="00DA6902" w:rsidRPr="00AD369B" w:rsidP="00DA6902">
      <w:pPr>
        <w:pStyle w:val="BodyText2"/>
        <w:spacing w:after="0" w:line="240" w:lineRule="auto"/>
        <w:ind w:right="-2" w:firstLine="709"/>
        <w:jc w:val="both"/>
        <w:rPr>
          <w:rStyle w:val="FontStyle20"/>
          <w:sz w:val="28"/>
          <w:szCs w:val="28"/>
        </w:rPr>
      </w:pPr>
      <w:r w:rsidRPr="00AD369B">
        <w:rPr>
          <w:sz w:val="28"/>
          <w:szCs w:val="28"/>
        </w:rPr>
        <w:t xml:space="preserve">Меру пресечения в виде подписки о невыезде </w:t>
      </w:r>
      <w:r w:rsidRPr="00AD369B">
        <w:rPr>
          <w:sz w:val="28"/>
          <w:szCs w:val="28"/>
        </w:rPr>
        <w:t>Нуртдинову</w:t>
      </w:r>
      <w:r w:rsidRPr="00AD369B">
        <w:rPr>
          <w:sz w:val="28"/>
          <w:szCs w:val="28"/>
        </w:rPr>
        <w:t xml:space="preserve"> Р.Р. отменить после вступления настоящего приговора в законную силу</w:t>
      </w:r>
      <w:r w:rsidRPr="00AD369B">
        <w:rPr>
          <w:rStyle w:val="FontStyle20"/>
          <w:sz w:val="28"/>
          <w:szCs w:val="28"/>
        </w:rPr>
        <w:t>.</w:t>
      </w:r>
    </w:p>
    <w:p w:rsidR="00DA6902" w:rsidRPr="00AD369B" w:rsidP="00DA6902">
      <w:pPr>
        <w:shd w:val="clear" w:color="auto" w:fill="FFFFFF"/>
        <w:ind w:right="-1" w:firstLine="709"/>
        <w:jc w:val="both"/>
        <w:rPr>
          <w:sz w:val="28"/>
          <w:szCs w:val="28"/>
        </w:rPr>
      </w:pPr>
      <w:r w:rsidRPr="00AD369B">
        <w:rPr>
          <w:sz w:val="28"/>
          <w:szCs w:val="28"/>
        </w:rPr>
        <w:t>Гражданский иск ООО «</w:t>
      </w:r>
      <w:r w:rsidR="002823AF">
        <w:rPr>
          <w:rFonts w:eastAsiaTheme="minorEastAsia"/>
          <w:sz w:val="28"/>
          <w:szCs w:val="28"/>
        </w:rPr>
        <w:t>ДАННЫЕ ИЗЪЯТЫ</w:t>
      </w:r>
      <w:r w:rsidRPr="00AD369B">
        <w:rPr>
          <w:sz w:val="28"/>
          <w:szCs w:val="28"/>
        </w:rPr>
        <w:t xml:space="preserve">» удовлетворить, взыскать с </w:t>
      </w:r>
      <w:r w:rsidRPr="00AD369B">
        <w:rPr>
          <w:sz w:val="28"/>
          <w:szCs w:val="28"/>
        </w:rPr>
        <w:t>Нуртдинова</w:t>
      </w:r>
      <w:r w:rsidRPr="00AD369B">
        <w:rPr>
          <w:sz w:val="28"/>
          <w:szCs w:val="28"/>
        </w:rPr>
        <w:t xml:space="preserve"> </w:t>
      </w:r>
      <w:r w:rsidR="002823AF">
        <w:rPr>
          <w:sz w:val="28"/>
          <w:szCs w:val="28"/>
        </w:rPr>
        <w:t>Р.Р.</w:t>
      </w:r>
      <w:r w:rsidRPr="00AD369B">
        <w:rPr>
          <w:sz w:val="28"/>
          <w:szCs w:val="28"/>
        </w:rPr>
        <w:t xml:space="preserve"> в польз</w:t>
      </w:r>
      <w:r w:rsidRPr="00AD369B">
        <w:rPr>
          <w:sz w:val="28"/>
          <w:szCs w:val="28"/>
        </w:rPr>
        <w:t>у ООО</w:t>
      </w:r>
      <w:r w:rsidRPr="00AD369B">
        <w:rPr>
          <w:sz w:val="28"/>
          <w:szCs w:val="28"/>
        </w:rPr>
        <w:t xml:space="preserve"> «Ашан» 3 114 рублей 96 копеек.</w:t>
      </w:r>
    </w:p>
    <w:p w:rsidR="00DA6902" w:rsidRPr="00AD369B" w:rsidP="00DA6902">
      <w:pPr>
        <w:jc w:val="both"/>
        <w:rPr>
          <w:sz w:val="28"/>
          <w:szCs w:val="28"/>
        </w:rPr>
      </w:pPr>
      <w:r w:rsidRPr="00AD369B">
        <w:rPr>
          <w:sz w:val="28"/>
          <w:szCs w:val="28"/>
        </w:rPr>
        <w:t xml:space="preserve">           Вещественные доказательства, хранящиеся  в материалах уголовного дела, хранить при деле. Вещественные доказательства, возвращенные на ответственное хранение представителю  ООО «</w:t>
      </w:r>
      <w:r w:rsidR="002823AF">
        <w:rPr>
          <w:rFonts w:eastAsiaTheme="minorEastAsia"/>
          <w:sz w:val="28"/>
          <w:szCs w:val="28"/>
        </w:rPr>
        <w:t>ДАННЫЕ ИЗЪЯТЫ</w:t>
      </w:r>
      <w:r w:rsidRPr="00AD369B">
        <w:rPr>
          <w:sz w:val="28"/>
          <w:szCs w:val="28"/>
        </w:rPr>
        <w:t xml:space="preserve">», оставить по принадлежности. </w:t>
      </w:r>
    </w:p>
    <w:p w:rsidR="00DA6902" w:rsidRPr="00AD369B" w:rsidP="00DA6902">
      <w:pPr>
        <w:tabs>
          <w:tab w:val="left" w:pos="8789"/>
        </w:tabs>
        <w:autoSpaceDE w:val="0"/>
        <w:autoSpaceDN w:val="0"/>
        <w:adjustRightInd w:val="0"/>
        <w:ind w:firstLine="709"/>
        <w:jc w:val="both"/>
        <w:rPr>
          <w:sz w:val="28"/>
          <w:szCs w:val="28"/>
        </w:rPr>
      </w:pPr>
      <w:r w:rsidRPr="00AD369B">
        <w:rPr>
          <w:rStyle w:val="FontStyle29"/>
          <w:iCs/>
          <w:sz w:val="28"/>
          <w:szCs w:val="28"/>
        </w:rPr>
        <w:t xml:space="preserve"> </w:t>
      </w:r>
      <w:r w:rsidRPr="00AD369B">
        <w:rPr>
          <w:sz w:val="28"/>
          <w:szCs w:val="28"/>
        </w:rPr>
        <w:t>Процессуальные издержки, связанные с осуществлением защиты</w:t>
      </w:r>
      <w:r w:rsidRPr="00AD369B">
        <w:rPr>
          <w:rStyle w:val="FontStyle14"/>
          <w:color w:val="FF0000"/>
          <w:sz w:val="28"/>
          <w:szCs w:val="28"/>
        </w:rPr>
        <w:t xml:space="preserve"> </w:t>
      </w:r>
      <w:r w:rsidRPr="00AD369B">
        <w:rPr>
          <w:rStyle w:val="FontStyle14"/>
          <w:color w:val="FF0000"/>
          <w:sz w:val="28"/>
          <w:szCs w:val="28"/>
        </w:rPr>
        <w:t>Нуртдинова</w:t>
      </w:r>
      <w:r w:rsidRPr="00AD369B">
        <w:rPr>
          <w:rStyle w:val="FontStyle14"/>
          <w:color w:val="FF0000"/>
          <w:sz w:val="28"/>
          <w:szCs w:val="28"/>
        </w:rPr>
        <w:t xml:space="preserve"> Р.Р., </w:t>
      </w:r>
      <w:r w:rsidRPr="00AD369B">
        <w:rPr>
          <w:rStyle w:val="FontStyle14"/>
          <w:sz w:val="28"/>
          <w:szCs w:val="28"/>
        </w:rPr>
        <w:t>возместить за счёт средств федерального бюджета.</w:t>
      </w:r>
      <w:r w:rsidRPr="00AD369B">
        <w:rPr>
          <w:sz w:val="28"/>
          <w:szCs w:val="28"/>
        </w:rPr>
        <w:t xml:space="preserve"> </w:t>
      </w:r>
    </w:p>
    <w:p w:rsidR="00DA6902" w:rsidRPr="00AD369B" w:rsidP="00DA6902">
      <w:pPr>
        <w:ind w:firstLine="709"/>
        <w:jc w:val="both"/>
        <w:rPr>
          <w:sz w:val="28"/>
          <w:szCs w:val="28"/>
        </w:rPr>
      </w:pPr>
      <w:r w:rsidRPr="00AD369B">
        <w:rPr>
          <w:sz w:val="28"/>
          <w:szCs w:val="28"/>
        </w:rPr>
        <w:t xml:space="preserve">Приговор может быть обжалован в апелляционном порядке в </w:t>
      </w:r>
      <w:r w:rsidRPr="00AD369B">
        <w:rPr>
          <w:sz w:val="28"/>
          <w:szCs w:val="28"/>
        </w:rPr>
        <w:t>Ново-Савиновский</w:t>
      </w:r>
      <w:r w:rsidRPr="00AD369B">
        <w:rPr>
          <w:sz w:val="28"/>
          <w:szCs w:val="28"/>
        </w:rPr>
        <w:t xml:space="preserve"> районный суд города Казани Республики Татарстан </w:t>
      </w:r>
      <w:r w:rsidRPr="00AD369B">
        <w:rPr>
          <w:bCs/>
          <w:sz w:val="28"/>
          <w:szCs w:val="28"/>
        </w:rPr>
        <w:t xml:space="preserve">в течение 10 суток со дня его провозглашения через мирового судью судебного участка </w:t>
      </w:r>
      <w:r w:rsidRPr="00AD369B">
        <w:rPr>
          <w:sz w:val="28"/>
          <w:szCs w:val="28"/>
        </w:rPr>
        <w:t>№ 6 по Ново-Савиновскому судебному  району города Казани Республики  Татарстан.</w:t>
      </w:r>
    </w:p>
    <w:p w:rsidR="00DA6902" w:rsidP="00DA6902">
      <w:pPr>
        <w:ind w:firstLine="709"/>
        <w:jc w:val="both"/>
        <w:rPr>
          <w:sz w:val="28"/>
          <w:szCs w:val="28"/>
        </w:rPr>
      </w:pPr>
      <w:r w:rsidRPr="00AD369B">
        <w:rPr>
          <w:sz w:val="28"/>
          <w:szCs w:val="28"/>
        </w:rPr>
        <w:t>В случае принесения апелляционных представлений или жалоб, осужденный вправе в тот же срок со дня вручения ему их копий подать свои возражения в письменном виде, а также в тот же срок ходатайствовать о своём участии в суде апелляционной инстанции, поручить осуществление своей защиты избранному им защитнику либо ходатайствовать перед судом о назначении защитника, указав об этом в своей жалобе или</w:t>
      </w:r>
      <w:r w:rsidRPr="00AD369B">
        <w:rPr>
          <w:sz w:val="28"/>
          <w:szCs w:val="28"/>
        </w:rPr>
        <w:t xml:space="preserve"> </w:t>
      </w:r>
      <w:r w:rsidRPr="00AD369B">
        <w:rPr>
          <w:sz w:val="28"/>
          <w:szCs w:val="28"/>
        </w:rPr>
        <w:t>возражениях</w:t>
      </w:r>
      <w:r w:rsidRPr="00AD369B">
        <w:rPr>
          <w:sz w:val="28"/>
          <w:szCs w:val="28"/>
        </w:rPr>
        <w:t xml:space="preserve">. </w:t>
      </w:r>
    </w:p>
    <w:p w:rsidR="00DA6902" w:rsidP="00DA6902">
      <w:pPr>
        <w:ind w:firstLine="709"/>
        <w:jc w:val="both"/>
        <w:rPr>
          <w:sz w:val="28"/>
          <w:szCs w:val="28"/>
        </w:rPr>
      </w:pPr>
    </w:p>
    <w:p w:rsidR="00DA6902" w:rsidP="00DA6902">
      <w:pPr>
        <w:ind w:firstLine="709"/>
        <w:jc w:val="both"/>
        <w:rPr>
          <w:sz w:val="28"/>
          <w:szCs w:val="28"/>
        </w:rPr>
      </w:pPr>
    </w:p>
    <w:p w:rsidR="00DA6902" w:rsidP="00DA6902">
      <w:pPr>
        <w:ind w:firstLine="709"/>
        <w:jc w:val="both"/>
        <w:rPr>
          <w:sz w:val="28"/>
          <w:szCs w:val="28"/>
        </w:rPr>
      </w:pPr>
    </w:p>
    <w:p w:rsidR="00DA6902" w:rsidP="00DA6902">
      <w:pPr>
        <w:ind w:firstLine="709"/>
        <w:jc w:val="both"/>
        <w:rPr>
          <w:sz w:val="28"/>
          <w:szCs w:val="28"/>
        </w:rPr>
      </w:pPr>
    </w:p>
    <w:p w:rsidR="00DA6902" w:rsidRPr="002670EE" w:rsidP="00DA6902">
      <w:pPr>
        <w:ind w:right="-1" w:firstLine="709"/>
        <w:jc w:val="both"/>
        <w:rPr>
          <w:sz w:val="28"/>
          <w:szCs w:val="28"/>
        </w:rPr>
      </w:pPr>
    </w:p>
    <w:p w:rsidR="00DA6902" w:rsidRPr="002670EE" w:rsidP="00DA6902">
      <w:pPr>
        <w:ind w:right="-1" w:firstLine="709"/>
        <w:jc w:val="both"/>
        <w:rPr>
          <w:sz w:val="28"/>
          <w:szCs w:val="28"/>
        </w:rPr>
      </w:pPr>
      <w:r w:rsidRPr="002670EE">
        <w:rPr>
          <w:sz w:val="28"/>
          <w:szCs w:val="28"/>
        </w:rPr>
        <w:t>И.о</w:t>
      </w:r>
      <w:r w:rsidRPr="002670EE">
        <w:rPr>
          <w:sz w:val="28"/>
          <w:szCs w:val="28"/>
        </w:rPr>
        <w:t>. мирового судьи:      (подпись)</w:t>
      </w:r>
    </w:p>
    <w:p w:rsidR="00DA6902" w:rsidRPr="002670EE" w:rsidP="00DA6902">
      <w:pPr>
        <w:ind w:right="-1" w:firstLine="709"/>
        <w:jc w:val="both"/>
        <w:rPr>
          <w:sz w:val="28"/>
          <w:szCs w:val="28"/>
        </w:rPr>
      </w:pPr>
      <w:r w:rsidRPr="002670EE">
        <w:rPr>
          <w:sz w:val="28"/>
          <w:szCs w:val="28"/>
        </w:rPr>
        <w:t>Копия верна.</w:t>
      </w:r>
    </w:p>
    <w:p w:rsidR="00DA6902" w:rsidRPr="002670EE" w:rsidP="00DA6902">
      <w:pPr>
        <w:ind w:right="-1" w:firstLine="709"/>
        <w:jc w:val="both"/>
        <w:rPr>
          <w:sz w:val="28"/>
          <w:szCs w:val="28"/>
        </w:rPr>
      </w:pPr>
      <w:r w:rsidRPr="002670EE">
        <w:rPr>
          <w:sz w:val="28"/>
          <w:szCs w:val="28"/>
        </w:rPr>
        <w:t>И.о</w:t>
      </w:r>
      <w:r w:rsidRPr="002670EE">
        <w:rPr>
          <w:sz w:val="28"/>
          <w:szCs w:val="28"/>
        </w:rPr>
        <w:t xml:space="preserve">. мирового судьи:                                              </w:t>
      </w:r>
      <w:r w:rsidRPr="002670EE">
        <w:rPr>
          <w:sz w:val="28"/>
          <w:szCs w:val="28"/>
        </w:rPr>
        <w:t>Л.В.Хисамутдинова</w:t>
      </w:r>
    </w:p>
    <w:p w:rsidR="00DA6902" w:rsidP="00DA6902">
      <w:pPr>
        <w:ind w:right="-1" w:firstLine="709"/>
        <w:jc w:val="both"/>
        <w:rPr>
          <w:sz w:val="28"/>
          <w:szCs w:val="28"/>
        </w:rPr>
      </w:pPr>
    </w:p>
    <w:p w:rsidR="00DA6902" w:rsidRPr="002670EE" w:rsidP="00DA6902">
      <w:pPr>
        <w:ind w:right="-1" w:firstLine="709"/>
        <w:jc w:val="both"/>
        <w:rPr>
          <w:sz w:val="28"/>
          <w:szCs w:val="28"/>
        </w:rPr>
      </w:pPr>
      <w:r w:rsidRPr="002670EE">
        <w:rPr>
          <w:sz w:val="28"/>
          <w:szCs w:val="28"/>
        </w:rPr>
        <w:t>Приговор вступил в законную силу  ______________________202</w:t>
      </w:r>
      <w:r>
        <w:rPr>
          <w:sz w:val="28"/>
          <w:szCs w:val="28"/>
        </w:rPr>
        <w:t>2</w:t>
      </w:r>
      <w:r w:rsidRPr="002670EE">
        <w:rPr>
          <w:sz w:val="28"/>
          <w:szCs w:val="28"/>
        </w:rPr>
        <w:t xml:space="preserve"> года</w:t>
      </w:r>
    </w:p>
    <w:p w:rsidR="00DA6902" w:rsidRPr="002670EE" w:rsidP="00DA6902">
      <w:pPr>
        <w:ind w:right="-1" w:firstLine="709"/>
        <w:jc w:val="both"/>
        <w:rPr>
          <w:sz w:val="28"/>
          <w:szCs w:val="28"/>
        </w:rPr>
      </w:pPr>
      <w:r w:rsidRPr="002670EE">
        <w:rPr>
          <w:sz w:val="28"/>
          <w:szCs w:val="28"/>
        </w:rPr>
        <w:t>И.о</w:t>
      </w:r>
      <w:r w:rsidRPr="002670EE">
        <w:rPr>
          <w:sz w:val="28"/>
          <w:szCs w:val="28"/>
        </w:rPr>
        <w:t xml:space="preserve">. мирового судьи:                                              </w:t>
      </w:r>
      <w:r w:rsidRPr="002670EE">
        <w:rPr>
          <w:sz w:val="28"/>
          <w:szCs w:val="28"/>
        </w:rPr>
        <w:t>Л.В.Хисамутдинова</w:t>
      </w:r>
    </w:p>
    <w:p w:rsidR="00DA6902" w:rsidRPr="00AD369B" w:rsidP="00DA6902">
      <w:pPr>
        <w:ind w:firstLine="709"/>
        <w:jc w:val="both"/>
        <w:rPr>
          <w:sz w:val="28"/>
          <w:szCs w:val="28"/>
        </w:rPr>
      </w:pPr>
    </w:p>
    <w:p w:rsidR="00DA6902" w:rsidRPr="00AD369B" w:rsidP="00DA6902">
      <w:pPr>
        <w:ind w:right="-1" w:firstLine="709"/>
        <w:jc w:val="both"/>
        <w:rPr>
          <w:sz w:val="28"/>
          <w:szCs w:val="28"/>
        </w:rPr>
      </w:pPr>
      <w:r w:rsidRPr="00AD369B">
        <w:rPr>
          <w:sz w:val="28"/>
          <w:szCs w:val="28"/>
        </w:rPr>
        <w:t xml:space="preserve">                 </w:t>
      </w:r>
    </w:p>
    <w:p w:rsidR="00F73DCB"/>
    <w:sectPr w:rsidSect="00DA6902">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8E"/>
    <w:rsid w:val="000B0C94"/>
    <w:rsid w:val="00125576"/>
    <w:rsid w:val="002670EE"/>
    <w:rsid w:val="002823AF"/>
    <w:rsid w:val="00282819"/>
    <w:rsid w:val="00333F57"/>
    <w:rsid w:val="008E7F8E"/>
    <w:rsid w:val="00AD369B"/>
    <w:rsid w:val="00CF5EA8"/>
    <w:rsid w:val="00DA6902"/>
    <w:rsid w:val="00F73D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0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A6902"/>
    <w:pPr>
      <w:spacing w:line="240" w:lineRule="atLeast"/>
      <w:ind w:firstLine="709"/>
      <w:jc w:val="both"/>
    </w:pPr>
  </w:style>
  <w:style w:type="character" w:customStyle="1" w:styleId="a">
    <w:name w:val="Основной текст с отступом Знак"/>
    <w:basedOn w:val="DefaultParagraphFont"/>
    <w:link w:val="BodyTextIndent"/>
    <w:rsid w:val="00DA6902"/>
    <w:rPr>
      <w:rFonts w:ascii="Times New Roman" w:eastAsia="Times New Roman" w:hAnsi="Times New Roman" w:cs="Times New Roman"/>
      <w:sz w:val="24"/>
      <w:szCs w:val="20"/>
      <w:lang w:eastAsia="ru-RU"/>
    </w:rPr>
  </w:style>
  <w:style w:type="paragraph" w:styleId="BodyText2">
    <w:name w:val="Body Text 2"/>
    <w:basedOn w:val="Normal"/>
    <w:link w:val="2"/>
    <w:rsid w:val="00DA6902"/>
    <w:pPr>
      <w:spacing w:after="120" w:line="480" w:lineRule="auto"/>
    </w:pPr>
  </w:style>
  <w:style w:type="character" w:customStyle="1" w:styleId="2">
    <w:name w:val="Основной текст 2 Знак"/>
    <w:basedOn w:val="DefaultParagraphFont"/>
    <w:link w:val="BodyText2"/>
    <w:rsid w:val="00DA6902"/>
    <w:rPr>
      <w:rFonts w:ascii="Times New Roman" w:eastAsia="Times New Roman" w:hAnsi="Times New Roman" w:cs="Times New Roman"/>
      <w:sz w:val="24"/>
      <w:szCs w:val="20"/>
      <w:lang w:eastAsia="ru-RU"/>
    </w:rPr>
  </w:style>
  <w:style w:type="paragraph" w:styleId="BodyTextIndent2">
    <w:name w:val="Body Text Indent 2"/>
    <w:basedOn w:val="Normal"/>
    <w:link w:val="20"/>
    <w:rsid w:val="00DA6902"/>
    <w:pPr>
      <w:spacing w:after="120" w:line="480" w:lineRule="auto"/>
      <w:ind w:left="283"/>
    </w:pPr>
  </w:style>
  <w:style w:type="character" w:customStyle="1" w:styleId="20">
    <w:name w:val="Основной текст с отступом 2 Знак"/>
    <w:basedOn w:val="DefaultParagraphFont"/>
    <w:link w:val="BodyTextIndent2"/>
    <w:rsid w:val="00DA6902"/>
    <w:rPr>
      <w:rFonts w:ascii="Times New Roman" w:eastAsia="Times New Roman" w:hAnsi="Times New Roman" w:cs="Times New Roman"/>
      <w:sz w:val="24"/>
      <w:szCs w:val="20"/>
      <w:lang w:eastAsia="ru-RU"/>
    </w:rPr>
  </w:style>
  <w:style w:type="character" w:customStyle="1" w:styleId="FontStyle15">
    <w:name w:val="Font Style15"/>
    <w:rsid w:val="00DA6902"/>
    <w:rPr>
      <w:rFonts w:ascii="Times New Roman" w:hAnsi="Times New Roman" w:cs="Times New Roman"/>
      <w:sz w:val="24"/>
      <w:szCs w:val="24"/>
    </w:rPr>
  </w:style>
  <w:style w:type="character" w:customStyle="1" w:styleId="FontStyle20">
    <w:name w:val="Font Style20"/>
    <w:rsid w:val="00DA6902"/>
    <w:rPr>
      <w:rFonts w:ascii="Times New Roman" w:hAnsi="Times New Roman" w:cs="Times New Roman"/>
      <w:spacing w:val="10"/>
      <w:sz w:val="22"/>
      <w:szCs w:val="22"/>
    </w:rPr>
  </w:style>
  <w:style w:type="paragraph" w:customStyle="1" w:styleId="ConsPlusNormal">
    <w:name w:val="ConsPlusNormal"/>
    <w:rsid w:val="00DA69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2)_"/>
    <w:link w:val="22"/>
    <w:rsid w:val="00DA6902"/>
    <w:rPr>
      <w:sz w:val="28"/>
      <w:szCs w:val="28"/>
      <w:shd w:val="clear" w:color="auto" w:fill="FFFFFF"/>
    </w:rPr>
  </w:style>
  <w:style w:type="paragraph" w:customStyle="1" w:styleId="22">
    <w:name w:val="Основной текст (2)"/>
    <w:basedOn w:val="Normal"/>
    <w:link w:val="21"/>
    <w:rsid w:val="00DA6902"/>
    <w:pPr>
      <w:widowControl w:val="0"/>
      <w:shd w:val="clear" w:color="auto" w:fill="FFFFFF"/>
      <w:spacing w:line="322" w:lineRule="exact"/>
      <w:ind w:hanging="400"/>
    </w:pPr>
    <w:rPr>
      <w:rFonts w:asciiTheme="minorHAnsi" w:eastAsiaTheme="minorHAnsi" w:hAnsiTheme="minorHAnsi" w:cstheme="minorBidi"/>
      <w:sz w:val="28"/>
      <w:szCs w:val="28"/>
      <w:lang w:eastAsia="en-US"/>
    </w:rPr>
  </w:style>
  <w:style w:type="character" w:customStyle="1" w:styleId="FontStyle29">
    <w:name w:val="Font Style29"/>
    <w:rsid w:val="00DA6902"/>
    <w:rPr>
      <w:rFonts w:ascii="Times New Roman" w:hAnsi="Times New Roman" w:cs="Times New Roman"/>
      <w:sz w:val="24"/>
      <w:szCs w:val="24"/>
    </w:rPr>
  </w:style>
  <w:style w:type="paragraph" w:styleId="BodyText3">
    <w:name w:val="Body Text 3"/>
    <w:basedOn w:val="Normal"/>
    <w:link w:val="3"/>
    <w:rsid w:val="00DA6902"/>
    <w:pPr>
      <w:spacing w:after="120"/>
    </w:pPr>
    <w:rPr>
      <w:sz w:val="16"/>
      <w:szCs w:val="16"/>
    </w:rPr>
  </w:style>
  <w:style w:type="character" w:customStyle="1" w:styleId="3">
    <w:name w:val="Основной текст 3 Знак"/>
    <w:basedOn w:val="DefaultParagraphFont"/>
    <w:link w:val="BodyText3"/>
    <w:rsid w:val="00DA6902"/>
    <w:rPr>
      <w:rFonts w:ascii="Times New Roman" w:eastAsia="Times New Roman" w:hAnsi="Times New Roman" w:cs="Times New Roman"/>
      <w:sz w:val="16"/>
      <w:szCs w:val="16"/>
      <w:lang w:eastAsia="ru-RU"/>
    </w:rPr>
  </w:style>
  <w:style w:type="character" w:customStyle="1" w:styleId="FontStyle14">
    <w:name w:val="Font Style14"/>
    <w:rsid w:val="00DA6902"/>
    <w:rPr>
      <w:rFonts w:ascii="Times New Roman" w:hAnsi="Times New Roman" w:cs="Times New Roman"/>
      <w:sz w:val="24"/>
      <w:szCs w:val="24"/>
    </w:rPr>
  </w:style>
  <w:style w:type="paragraph" w:styleId="BalloonText">
    <w:name w:val="Balloon Text"/>
    <w:basedOn w:val="Normal"/>
    <w:link w:val="a0"/>
    <w:uiPriority w:val="99"/>
    <w:semiHidden/>
    <w:unhideWhenUsed/>
    <w:rsid w:val="00DA6902"/>
    <w:rPr>
      <w:rFonts w:ascii="Tahoma" w:hAnsi="Tahoma" w:cs="Tahoma"/>
      <w:sz w:val="16"/>
      <w:szCs w:val="16"/>
    </w:rPr>
  </w:style>
  <w:style w:type="character" w:customStyle="1" w:styleId="a0">
    <w:name w:val="Текст выноски Знак"/>
    <w:basedOn w:val="DefaultParagraphFont"/>
    <w:link w:val="BalloonText"/>
    <w:uiPriority w:val="99"/>
    <w:semiHidden/>
    <w:rsid w:val="00DA69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B540A3D3392828FC2EEA4B59E73A10B2E5D5DAB783D17CC530BC3197D9EF25DF1C23AAAEAEF1CJ9G9J" TargetMode="External" /><Relationship Id="rId5" Type="http://schemas.openxmlformats.org/officeDocument/2006/relationships/hyperlink" Target="consultantplus://offline/ref=D0542762E8EE25155190F2DDB033FDD34D5B6D556CAC5C797E7BE38A487F7BEBC36B8C1889MC37D"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