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C36D7" w:rsidRPr="003248E7" w:rsidP="00CD0CFE">
      <w:pPr>
        <w:shd w:val="clear" w:color="auto" w:fill="FFFFFF"/>
        <w:ind w:right="175" w:firstLine="709"/>
        <w:jc w:val="right"/>
        <w:rPr>
          <w:rFonts w:ascii="Times New Roman" w:hAnsi="Times New Roman" w:cs="Times New Roman"/>
          <w:sz w:val="26"/>
          <w:szCs w:val="26"/>
        </w:rPr>
      </w:pPr>
      <w:r w:rsidRPr="003248E7">
        <w:rPr>
          <w:rFonts w:ascii="Times New Roman" w:hAnsi="Times New Roman" w:cs="Times New Roman"/>
          <w:sz w:val="26"/>
          <w:szCs w:val="26"/>
        </w:rPr>
        <w:t>КОПИЯ</w:t>
      </w:r>
    </w:p>
    <w:p w:rsidR="005C36D7" w:rsidRPr="003248E7" w:rsidP="00CD0CFE">
      <w:pPr>
        <w:shd w:val="clear" w:color="auto" w:fill="FFFFFF"/>
        <w:ind w:right="175" w:firstLine="709"/>
        <w:jc w:val="right"/>
        <w:rPr>
          <w:rFonts w:ascii="Times New Roman" w:hAnsi="Times New Roman" w:cs="Times New Roman"/>
          <w:sz w:val="26"/>
          <w:szCs w:val="26"/>
        </w:rPr>
      </w:pPr>
      <w:r w:rsidRPr="003248E7">
        <w:rPr>
          <w:rFonts w:ascii="Times New Roman" w:hAnsi="Times New Roman" w:cs="Times New Roman"/>
          <w:sz w:val="26"/>
          <w:szCs w:val="26"/>
        </w:rPr>
        <w:t>Дело № 1/8-15/22</w:t>
      </w:r>
    </w:p>
    <w:p w:rsidR="005C36D7" w:rsidRPr="003248E7" w:rsidP="00CB60ED">
      <w:pPr>
        <w:ind w:left="-180" w:right="-5" w:firstLine="567"/>
        <w:jc w:val="right"/>
        <w:rPr>
          <w:rFonts w:ascii="Times New Roman" w:hAnsi="Times New Roman" w:cs="Times New Roman"/>
          <w:sz w:val="26"/>
          <w:szCs w:val="26"/>
        </w:rPr>
      </w:pPr>
      <w:r w:rsidRPr="003248E7">
        <w:rPr>
          <w:rFonts w:ascii="Times New Roman" w:hAnsi="Times New Roman" w:cs="Times New Roman"/>
          <w:sz w:val="26"/>
          <w:szCs w:val="26"/>
        </w:rPr>
        <w:t>УИД: 16</w:t>
      </w:r>
      <w:r w:rsidRPr="003248E7">
        <w:rPr>
          <w:rFonts w:ascii="Times New Roman" w:hAnsi="Times New Roman" w:cs="Times New Roman"/>
          <w:sz w:val="26"/>
          <w:szCs w:val="26"/>
          <w:lang w:val="en-US"/>
        </w:rPr>
        <w:t>MS</w:t>
      </w:r>
      <w:r w:rsidRPr="009665D5">
        <w:rPr>
          <w:rFonts w:ascii="Times New Roman" w:hAnsi="Times New Roman" w:cs="Times New Roman"/>
          <w:sz w:val="26"/>
          <w:szCs w:val="26"/>
        </w:rPr>
        <w:t>0025-01-2022-000</w:t>
      </w:r>
      <w:r w:rsidRPr="003248E7">
        <w:rPr>
          <w:rFonts w:ascii="Times New Roman" w:hAnsi="Times New Roman" w:cs="Times New Roman"/>
          <w:sz w:val="26"/>
          <w:szCs w:val="26"/>
        </w:rPr>
        <w:t>670</w:t>
      </w:r>
      <w:r w:rsidRPr="009665D5">
        <w:rPr>
          <w:rFonts w:ascii="Times New Roman" w:hAnsi="Times New Roman" w:cs="Times New Roman"/>
          <w:sz w:val="26"/>
          <w:szCs w:val="26"/>
        </w:rPr>
        <w:t>-</w:t>
      </w:r>
      <w:r w:rsidRPr="003248E7">
        <w:rPr>
          <w:rFonts w:ascii="Times New Roman" w:hAnsi="Times New Roman" w:cs="Times New Roman"/>
          <w:sz w:val="26"/>
          <w:szCs w:val="26"/>
        </w:rPr>
        <w:t>26</w:t>
      </w:r>
    </w:p>
    <w:p w:rsidR="005C36D7" w:rsidRPr="003248E7" w:rsidP="00CD0CFE">
      <w:pPr>
        <w:shd w:val="clear" w:color="auto" w:fill="FFFFFF"/>
        <w:ind w:right="175" w:firstLine="709"/>
        <w:jc w:val="right"/>
        <w:rPr>
          <w:rFonts w:ascii="Times New Roman" w:hAnsi="Times New Roman" w:cs="Times New Roman"/>
          <w:sz w:val="26"/>
          <w:szCs w:val="26"/>
        </w:rPr>
      </w:pPr>
    </w:p>
    <w:p w:rsidR="005C36D7" w:rsidRPr="003248E7" w:rsidP="00CD0CFE">
      <w:pPr>
        <w:shd w:val="clear" w:color="auto" w:fill="FFFFFF"/>
        <w:ind w:right="175" w:firstLine="709"/>
        <w:jc w:val="center"/>
        <w:rPr>
          <w:rFonts w:ascii="Times New Roman" w:hAnsi="Times New Roman" w:cs="Times New Roman"/>
          <w:sz w:val="26"/>
          <w:szCs w:val="26"/>
        </w:rPr>
      </w:pPr>
      <w:r w:rsidRPr="003248E7">
        <w:rPr>
          <w:rFonts w:ascii="Times New Roman" w:hAnsi="Times New Roman" w:cs="Times New Roman"/>
          <w:sz w:val="26"/>
          <w:szCs w:val="26"/>
        </w:rPr>
        <w:t>П Р И Г О В О Р</w:t>
      </w:r>
    </w:p>
    <w:p w:rsidR="005C36D7" w:rsidRPr="003248E7" w:rsidP="00CD0CFE">
      <w:pPr>
        <w:shd w:val="clear" w:color="auto" w:fill="FFFFFF"/>
        <w:ind w:right="175" w:firstLine="709"/>
        <w:jc w:val="center"/>
        <w:rPr>
          <w:rFonts w:ascii="Times New Roman" w:hAnsi="Times New Roman" w:cs="Times New Roman"/>
          <w:sz w:val="26"/>
          <w:szCs w:val="26"/>
        </w:rPr>
      </w:pPr>
      <w:r w:rsidRPr="003248E7">
        <w:rPr>
          <w:rFonts w:ascii="Times New Roman" w:hAnsi="Times New Roman" w:cs="Times New Roman"/>
          <w:sz w:val="26"/>
          <w:szCs w:val="26"/>
        </w:rPr>
        <w:t>Именем Российской Федерации</w:t>
      </w:r>
    </w:p>
    <w:p w:rsidR="005C36D7" w:rsidRPr="003248E7" w:rsidP="00CD0CFE">
      <w:pPr>
        <w:shd w:val="clear" w:color="auto" w:fill="FFFFFF"/>
        <w:ind w:right="175" w:firstLine="709"/>
        <w:jc w:val="center"/>
        <w:rPr>
          <w:rFonts w:ascii="Times New Roman" w:hAnsi="Times New Roman" w:cs="Times New Roman"/>
          <w:sz w:val="26"/>
          <w:szCs w:val="26"/>
        </w:rPr>
      </w:pPr>
    </w:p>
    <w:p w:rsidR="005C36D7" w:rsidRPr="003248E7" w:rsidP="00CD0CFE">
      <w:pPr>
        <w:shd w:val="clear" w:color="auto" w:fill="FFFFFF"/>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28 апреля 2022 года</w:t>
      </w:r>
      <w:r w:rsidRPr="003248E7">
        <w:rPr>
          <w:rFonts w:ascii="Times New Roman" w:hAnsi="Times New Roman" w:cs="Times New Roman"/>
          <w:sz w:val="26"/>
          <w:szCs w:val="26"/>
        </w:rPr>
        <w:tab/>
      </w:r>
      <w:r w:rsidRPr="003248E7">
        <w:rPr>
          <w:rFonts w:ascii="Times New Roman" w:hAnsi="Times New Roman" w:cs="Times New Roman"/>
          <w:sz w:val="26"/>
          <w:szCs w:val="26"/>
        </w:rPr>
        <w:tab/>
      </w:r>
      <w:r w:rsidRPr="003248E7">
        <w:rPr>
          <w:rFonts w:ascii="Times New Roman" w:hAnsi="Times New Roman" w:cs="Times New Roman"/>
          <w:sz w:val="26"/>
          <w:szCs w:val="26"/>
        </w:rPr>
        <w:tab/>
      </w:r>
      <w:r w:rsidRPr="003248E7">
        <w:rPr>
          <w:rFonts w:ascii="Times New Roman" w:hAnsi="Times New Roman" w:cs="Times New Roman"/>
          <w:sz w:val="26"/>
          <w:szCs w:val="26"/>
        </w:rPr>
        <w:tab/>
      </w:r>
      <w:r w:rsidRPr="003248E7">
        <w:rPr>
          <w:rFonts w:ascii="Times New Roman" w:hAnsi="Times New Roman" w:cs="Times New Roman"/>
          <w:sz w:val="26"/>
          <w:szCs w:val="26"/>
        </w:rPr>
        <w:tab/>
      </w:r>
      <w:r w:rsidRPr="003248E7">
        <w:rPr>
          <w:rFonts w:ascii="Times New Roman" w:hAnsi="Times New Roman" w:cs="Times New Roman"/>
          <w:sz w:val="26"/>
          <w:szCs w:val="26"/>
        </w:rPr>
        <w:tab/>
        <w:t xml:space="preserve"> город  Казань</w:t>
      </w:r>
    </w:p>
    <w:p w:rsidR="005C36D7" w:rsidRPr="003248E7" w:rsidP="00CD0CFE">
      <w:pPr>
        <w:shd w:val="clear" w:color="auto" w:fill="FFFFFF"/>
        <w:ind w:right="175" w:firstLine="709"/>
        <w:jc w:val="both"/>
        <w:rPr>
          <w:rFonts w:ascii="Times New Roman" w:hAnsi="Times New Roman" w:cs="Times New Roman"/>
          <w:sz w:val="26"/>
          <w:szCs w:val="26"/>
        </w:rPr>
      </w:pPr>
    </w:p>
    <w:p w:rsidR="005C36D7" w:rsidRPr="003248E7" w:rsidP="00CD0CF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Мировой судья судебного участка № 8 по Московскому судебному району г. Казани Республики Татарстан Бейзер А.А.,</w:t>
      </w:r>
    </w:p>
    <w:p w:rsidR="005C36D7" w:rsidRPr="003248E7" w:rsidP="00D025F1">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 участием: государственного обвинителя –помощника прокурора Московского района г. Казани  Аюповой В.А.,</w:t>
      </w:r>
    </w:p>
    <w:p w:rsidR="005C36D7" w:rsidRPr="003248E7" w:rsidP="00CD0CF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подсудимого Табеева Р.Ф., защитника – адвоката ФКА Московского района г. Казани Халиуллина Р.М., представившего удостоверение № 898, ордер № 295274 от 07.04.2022 г., </w:t>
      </w:r>
    </w:p>
    <w:p w:rsidR="005C36D7" w:rsidRPr="003248E7" w:rsidP="00CD0CF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при секретаре судебного заседания Егоровой И.А.,</w:t>
      </w:r>
    </w:p>
    <w:p w:rsidR="005C36D7" w:rsidRPr="003248E7" w:rsidP="006227E8">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рассмотрев в помещении суда,  в открытом судебном заседании, уголовное дело в отношении </w:t>
      </w:r>
    </w:p>
    <w:p w:rsidR="005C36D7" w:rsidRPr="003248E7" w:rsidP="005903EF">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Табеева Рустама Фаритовича, родившегося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в городе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холостого, несовершеннолетних детей не имеющего, работающего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зарегистрированного по месту жительства и проживающего  по адресу: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не судимого, </w:t>
      </w:r>
    </w:p>
    <w:p w:rsidR="005C36D7" w:rsidRPr="003248E7" w:rsidP="00CD0CF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обвиняемого в совершении преступления, предусмотренного статьей 322.3 Уголовного кодекса  Российской Федерации,</w:t>
      </w:r>
    </w:p>
    <w:p w:rsidR="005C36D7" w:rsidRPr="003248E7" w:rsidP="00CD0CFE">
      <w:pPr>
        <w:ind w:right="175" w:firstLine="709"/>
        <w:jc w:val="both"/>
        <w:rPr>
          <w:rFonts w:ascii="Times New Roman" w:hAnsi="Times New Roman" w:cs="Times New Roman"/>
          <w:sz w:val="26"/>
          <w:szCs w:val="26"/>
        </w:rPr>
      </w:pPr>
    </w:p>
    <w:p w:rsidR="005C36D7" w:rsidRPr="003248E7" w:rsidP="00CD0CFE">
      <w:pPr>
        <w:ind w:right="175" w:firstLine="709"/>
        <w:jc w:val="center"/>
        <w:rPr>
          <w:rFonts w:ascii="Times New Roman" w:hAnsi="Times New Roman" w:cs="Times New Roman"/>
          <w:sz w:val="26"/>
          <w:szCs w:val="26"/>
        </w:rPr>
      </w:pPr>
      <w:r w:rsidRPr="003248E7">
        <w:rPr>
          <w:rFonts w:ascii="Times New Roman" w:hAnsi="Times New Roman" w:cs="Times New Roman"/>
          <w:sz w:val="26"/>
          <w:szCs w:val="26"/>
        </w:rPr>
        <w:t>УСТАНОВИЛ:</w:t>
      </w:r>
    </w:p>
    <w:p w:rsidR="005C36D7" w:rsidRPr="003248E7" w:rsidP="00476001">
      <w:pPr>
        <w:ind w:firstLine="709"/>
        <w:jc w:val="both"/>
        <w:rPr>
          <w:rFonts w:ascii="Times New Roman" w:hAnsi="Times New Roman" w:cs="Times New Roman"/>
          <w:sz w:val="26"/>
          <w:szCs w:val="26"/>
        </w:rPr>
      </w:pPr>
    </w:p>
    <w:p w:rsidR="005C36D7" w:rsidRPr="003248E7" w:rsidP="00407D90">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В период времени с 12.03.2021 по 11.07.2021 Табеев Р.Ф., являясь гражданином Российской Федерации, в нарушение Федерального закона №115-ФЗ от 25.07.2002 «О правовом  положении иностранных граждан в Российской Федерации»,    Федерального закона №109-ФЗ от 18.07.2006 «О миграционном учете иностранных граждан и лиц без гражданства в Российской Федерации», Федерального закона №97-ФЗ от 12.07.2000 «О ратификации Соглашения о сотрудничестве государств-участников Содружества независимых государств в борьбе с незаконной миграцией»,  Федерального закона №376-ФЗ от 21.12.2013 «О внесении изменений в отдельные законодательные акты Российской Федерации», умышленно, из корыстных побуждений, осуществил фиктивную постановку на учет 10 иностранных граждан по месту пребывания в Российской Федерации, по адресу: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w:t>
      </w:r>
    </w:p>
    <w:p w:rsidR="005C36D7" w:rsidRPr="003248E7" w:rsidP="00CD0CF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В нарушение положений приведенных законов,  Табеев Р.Ф. в период времени с 12.03.2021 по 11.07.2021, являясь гражданином Российской Федерации, и будучи зарегистрированным в квартире </w:t>
      </w:r>
      <w:r w:rsidR="009665D5">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действуя с единым умыслом, заведомо зная, что не имеет возможности разместить в указанной квартире дополнительных жильцов и, не имея намерения предоставлять  иностранным гражданам помещение, в котором он зарегистрирован и проживает,  преследуя цель получения незаконной выгоды, путем предоставления  заведомо недостоверных сведений о прибытии иностранного гражданина по месту пребывания в Российской Федерации,  вступал в контакт с гражданами иностранных государств, которым предлагал за денежное вознаграждение </w:t>
      </w:r>
      <w:r w:rsidRPr="003248E7">
        <w:rPr>
          <w:rFonts w:ascii="Times New Roman" w:hAnsi="Times New Roman" w:cs="Times New Roman"/>
          <w:sz w:val="26"/>
          <w:szCs w:val="26"/>
        </w:rPr>
        <w:t xml:space="preserve">осуществить постановку на учет по месту пребывания в  Российской Федерации. Получив их согласие, Табеев Р.Ф.  заполнял  бланки «уведомления о прибытии иностранного гражданина или лица без гражданства  в его место пребывания», в которых указывал себя в качестве принимающей стороны, и адрес своей квартиры в качестве места  пребывания, а затем передавал заполненные бланки в отдел по вопросам миграции Управления МВД России по г.Казани,  по адресу: Республика Татарстан, г. Казань, ул. Чехова, д. 8/2, в Вахитовский отдел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улица Достоевского, д.35/10, а отрывные талоны уведомлений передавал иностранным гражданам, получая от них денежное вознаграждение. </w:t>
      </w:r>
    </w:p>
    <w:p w:rsidR="005C36D7" w:rsidRPr="003248E7" w:rsidP="006A66D3">
      <w:pPr>
        <w:widowControl w:val="0"/>
        <w:autoSpaceDE w:val="0"/>
        <w:autoSpaceDN w:val="0"/>
        <w:adjustRightInd w:val="0"/>
        <w:ind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Фиктивные сведения, содержащиеся в бланках «уведомлений о прибытии иностранных граждан или лица без гражданства в его место пребывания», поступившие в отдел по вопросам миграции Управления МВД России по г.Казани, в Вахитовский филиал ГБУ «Многофункциональный центр предоставления государственных и муниципальных услуг в Республике Татарстан»,  в соответствии с подпунктом 6 пунктом 2 статьи 12 Федерального закона от 18.07. 2006 № 109-ФЗ «О миграционном учете иностранных граждан и лица без гражданства в РФ»,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034CAF">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12.03.2021 примерно в 09 часов 30 минут, Табеев Р.Ф., находясь в помещении Вахитовского филиала ГБУ «Многофункциональный центр предоставления государственных и муниципальных услуг в Республике Татарстан», расположенного по адресу: РТ, г. Казань, улица Достоевского, д.35/10, выступая в качестве принимающей стороны, за денежное вознаграждение, подал документы для фиктивной постановки на учет по месту пребывания  иностранного гражданина </w:t>
      </w:r>
      <w:r w:rsidR="009665D5">
        <w:rPr>
          <w:rFonts w:ascii="Times New Roman" w:hAnsi="Times New Roman" w:cs="Times New Roman"/>
          <w:sz w:val="26"/>
          <w:szCs w:val="26"/>
        </w:rPr>
        <w:t>А.Д.Р.</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Сведения о постановке на миграционный учет данного гражданина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2E4841">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30.03.2021, примерно в 09 часов 30 минут, Табеев Р.Ф., находясь в отделе по вопросам миграции УМВД России по г. Казани,  расположенном по адресу: РТ, г. Казань, ул. Чехова, д. 8/2, выступая в качестве принимающей стороны,  за денежное вознаграждение, подал документы для фиктивной постановки на учет по месту пребывания  иностранного гражданина на  </w:t>
      </w:r>
      <w:r w:rsidR="009665D5">
        <w:rPr>
          <w:rFonts w:ascii="Times New Roman" w:hAnsi="Times New Roman" w:cs="Times New Roman"/>
          <w:sz w:val="26"/>
          <w:szCs w:val="26"/>
        </w:rPr>
        <w:t>Т.Е.</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гражданку Армении. Сведения о постановке на миграционный учет данной гражданки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EB7749">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09.06.2021 примерно в 09 часов 30 минут, Табеев Р.Ф., находясь в помещении Вахитовского филиала ГБУ «Многофункциональный центр предоставления государственных и муниципальных услуг в Республике Татарстан», расположенного по адресу: РТ, г. Казань, улица Достоевского, д.35/10, выступая в качестве принимающей стороны, подал документы для фиктивной постановки на учет по месту пребывания  иностранных граждан, </w:t>
      </w:r>
      <w:r w:rsidR="009665D5">
        <w:rPr>
          <w:rFonts w:ascii="Times New Roman" w:hAnsi="Times New Roman" w:cs="Times New Roman"/>
          <w:sz w:val="26"/>
          <w:szCs w:val="26"/>
        </w:rPr>
        <w:t>К.Х.Д.У.</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9665D5">
        <w:rPr>
          <w:rFonts w:ascii="Times New Roman" w:hAnsi="Times New Roman" w:cs="Times New Roman"/>
          <w:sz w:val="26"/>
          <w:szCs w:val="26"/>
        </w:rPr>
        <w:t>Б.У.К.</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9665D5">
        <w:rPr>
          <w:rFonts w:ascii="Times New Roman" w:hAnsi="Times New Roman" w:cs="Times New Roman"/>
          <w:sz w:val="26"/>
          <w:szCs w:val="26"/>
        </w:rPr>
        <w:t>А.Б.С.</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 xml:space="preserve">«данные </w:t>
      </w:r>
      <w:r w:rsidR="009665D5">
        <w:rPr>
          <w:rFonts w:ascii="Times New Roman" w:hAnsi="Times New Roman" w:cs="Times New Roman"/>
          <w:sz w:val="26"/>
          <w:szCs w:val="26"/>
        </w:rPr>
        <w:t>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Сведения о постановке на миграционный учет данных граждан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3016EF">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15.06.2021,  примерно в 09 часов 30 минут, Табеев Р.Ф., находясь в помещении отдела по вопросам миграции УМВД России по г. Казани,  расположенный по адресу: РТ, г. Казань, ул. Чехова, д. 8/2, выступая в качестве принимающей стороны, подал документы для фиктивной постановки на учет по месту пребывания  иностранных граждан, </w:t>
      </w:r>
      <w:r w:rsidR="009665D5">
        <w:rPr>
          <w:rFonts w:ascii="Times New Roman" w:hAnsi="Times New Roman" w:cs="Times New Roman"/>
          <w:sz w:val="26"/>
          <w:szCs w:val="26"/>
        </w:rPr>
        <w:t>М.И.Б.</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Таджикистана, </w:t>
      </w:r>
      <w:r w:rsidR="009665D5">
        <w:rPr>
          <w:rFonts w:ascii="Times New Roman" w:hAnsi="Times New Roman" w:cs="Times New Roman"/>
          <w:sz w:val="26"/>
          <w:szCs w:val="26"/>
        </w:rPr>
        <w:t>Х.Б.О.</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9665D5">
        <w:rPr>
          <w:rFonts w:ascii="Times New Roman" w:hAnsi="Times New Roman" w:cs="Times New Roman"/>
          <w:sz w:val="26"/>
          <w:szCs w:val="26"/>
        </w:rPr>
        <w:t>М.А.</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Таджикистана, </w:t>
      </w:r>
      <w:r w:rsidR="009665D5">
        <w:rPr>
          <w:rFonts w:ascii="Times New Roman" w:hAnsi="Times New Roman" w:cs="Times New Roman"/>
          <w:sz w:val="26"/>
          <w:szCs w:val="26"/>
        </w:rPr>
        <w:t>Т.Г.Т.У.</w:t>
      </w:r>
      <w:r w:rsidRPr="003248E7">
        <w:rPr>
          <w:rFonts w:ascii="Times New Roman" w:hAnsi="Times New Roman" w:cs="Times New Roman"/>
          <w:sz w:val="26"/>
          <w:szCs w:val="26"/>
        </w:rPr>
        <w:t xml:space="preserve">, </w:t>
      </w:r>
      <w:r w:rsidR="009665D5">
        <w:rPr>
          <w:rFonts w:ascii="Times New Roman" w:hAnsi="Times New Roman" w:cs="Times New Roman"/>
          <w:sz w:val="26"/>
          <w:szCs w:val="26"/>
        </w:rPr>
        <w:t>«данные изъяты»</w:t>
      </w:r>
      <w:r w:rsidRPr="003248E7" w:rsidR="009665D5">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Сведения о постановке на миграционный учет данных граждан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3016EF">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11.07.2021,  примерно в 09 часов 30 минут, Табеев Р.Ф., находясь в помещении отдела по вопросам миграции УМВД России по г. Казани,  расположенный по адресу: РТ, г. Казань, ул. Чехова, д. 8/2, выступая в качестве принимающей стороны, подал документы для фиктивной постановки на учет по месту пребывания  иностранных граждан</w:t>
      </w:r>
      <w:r w:rsidR="00D83E36">
        <w:rPr>
          <w:rFonts w:ascii="Times New Roman" w:hAnsi="Times New Roman" w:cs="Times New Roman"/>
          <w:sz w:val="26"/>
          <w:szCs w:val="26"/>
        </w:rPr>
        <w:t xml:space="preserve"> К.К.У.</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Сведения о постановке его на миграционный учет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5C36D7" w:rsidRPr="003248E7" w:rsidP="00F942C9">
      <w:pPr>
        <w:shd w:val="clear" w:color="auto" w:fill="FFFFFF"/>
        <w:ind w:left="6"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Таким образом, Табеев Р.Ф. осуществил фиктивную постановку на учет по месту пребывания в Российской Федерации, в квартире </w:t>
      </w:r>
      <w:r w:rsidR="00D83E36">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10 иностранных граждан за денежное вознаграждение, чем лишил органы миграционного учета, отслеживающие исполнение законодательных актов РФ в сфере миграции, возможности осуществлять контроль за соблюдением миграционного учета иностранными гражданами и их передвижениями на территории Российской Федерации.  </w:t>
      </w:r>
    </w:p>
    <w:p w:rsidR="005C36D7" w:rsidRPr="003248E7" w:rsidP="00EE43B1">
      <w:pPr>
        <w:shd w:val="clear" w:color="auto" w:fill="FFFFFF"/>
        <w:ind w:left="6"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Подсудимый, Табеев Р.Ф., вину в совершении инкриминируемого ему преступления признал полностью, суду пояснил, что ставил на учет по месту пребывания в  квартире, в которой он зарегистрирован и проживает, по адресу: </w:t>
      </w:r>
      <w:r w:rsidR="00D83E36">
        <w:rPr>
          <w:rFonts w:ascii="Times New Roman" w:hAnsi="Times New Roman" w:cs="Times New Roman"/>
          <w:sz w:val="26"/>
          <w:szCs w:val="26"/>
        </w:rPr>
        <w:t>«данные изъяты»</w:t>
      </w:r>
      <w:r w:rsidRPr="003248E7">
        <w:rPr>
          <w:rFonts w:ascii="Times New Roman" w:hAnsi="Times New Roman" w:cs="Times New Roman"/>
          <w:sz w:val="26"/>
          <w:szCs w:val="26"/>
        </w:rPr>
        <w:t>, иностранных граждан поскольку в тот момент нигде не  работал и ему нужны были средства к существованию. Указанная квартира общей площадью примерно 60 квадратных метров, а жилой  примерно 45 квадратных метров. С каждого иностранного гражданина за такую услугу он получал по 1 000 рублей. Мысли о том, что они там будут проживать, у него не было. Всего поставил на учет в указанной квартире 10 иностранных граждан. В содеянном он раскаивается, сейчас он трудоустроен, больше не намерен заниматься фиктивной постановкой на учет.</w:t>
      </w:r>
    </w:p>
    <w:p w:rsidR="005C36D7" w:rsidRPr="003248E7" w:rsidP="005E3BE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показаниям свидетеля, должностного лица отдела Управления МВД России по г. Казани по вопросам миграции, А</w:t>
      </w:r>
      <w:r w:rsidR="00D83E36">
        <w:rPr>
          <w:rFonts w:ascii="Times New Roman" w:hAnsi="Times New Roman" w:cs="Times New Roman"/>
          <w:sz w:val="26"/>
          <w:szCs w:val="26"/>
        </w:rPr>
        <w:t>.</w:t>
      </w:r>
      <w:r w:rsidRPr="003248E7">
        <w:rPr>
          <w:rFonts w:ascii="Times New Roman" w:hAnsi="Times New Roman" w:cs="Times New Roman"/>
          <w:sz w:val="26"/>
          <w:szCs w:val="26"/>
        </w:rPr>
        <w:t xml:space="preserve">Н.Д., оглашенным в судебном заседании с согласия участвующих лиц, Табеевым Рустамом Фаритовичем,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 года рождения – гражданином РФ, по адресу: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 за период времени с 12.03.2021 по 11.07.2021 было подано 10 уведомлений о прибытии иностранного гражданина в место пребывания. Согласно оттисков </w:t>
      </w:r>
      <w:r w:rsidRPr="003248E7">
        <w:rPr>
          <w:rFonts w:ascii="Times New Roman" w:hAnsi="Times New Roman" w:cs="Times New Roman"/>
          <w:sz w:val="26"/>
          <w:szCs w:val="26"/>
        </w:rPr>
        <w:t xml:space="preserve">печатей на уведомлениях о прибытии иностранного гражданина или лица без гражданства в место пребывания, уведомление на </w:t>
      </w:r>
      <w:r w:rsidR="00D83E36">
        <w:rPr>
          <w:rFonts w:ascii="Times New Roman" w:hAnsi="Times New Roman" w:cs="Times New Roman"/>
          <w:sz w:val="26"/>
          <w:szCs w:val="26"/>
        </w:rPr>
        <w:t>А.Д.Р.</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12.03.2021 было подано в Вахитовский отдел ГБУ  «Многофункциональный центр предоставления государственных и муниципальных услуг в Республике Татарстан» по адресу: г. Казань, ул. Достоевского, д.35/10, на </w:t>
      </w:r>
      <w:r w:rsidR="00D83E36">
        <w:rPr>
          <w:rFonts w:ascii="Times New Roman" w:hAnsi="Times New Roman" w:cs="Times New Roman"/>
          <w:sz w:val="26"/>
          <w:szCs w:val="26"/>
        </w:rPr>
        <w:t>Т.Е.</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гражданку Армении, 30.03.2021 было подано в отдел по вопросам миграции УМВД России по городу Казани по адресу: РТ, г. Казань, ул. Чехова, д. 8/2, на </w:t>
      </w:r>
      <w:r w:rsidR="00D83E36">
        <w:rPr>
          <w:rFonts w:ascii="Times New Roman" w:hAnsi="Times New Roman" w:cs="Times New Roman"/>
          <w:sz w:val="26"/>
          <w:szCs w:val="26"/>
        </w:rPr>
        <w:t>К.Х.Д.У.</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D83E36">
        <w:rPr>
          <w:rFonts w:ascii="Times New Roman" w:hAnsi="Times New Roman" w:cs="Times New Roman"/>
          <w:sz w:val="26"/>
          <w:szCs w:val="26"/>
        </w:rPr>
        <w:t>Б.У.К.</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D83E36">
        <w:rPr>
          <w:rFonts w:ascii="Times New Roman" w:hAnsi="Times New Roman" w:cs="Times New Roman"/>
          <w:sz w:val="26"/>
          <w:szCs w:val="26"/>
        </w:rPr>
        <w:t>А.Б.С.</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09.06.2021 были поданы в Вахитовский отдел ГБУ  «Многофункциональный центр предоставления государственных и муниципальных услуг в Республике Татарстан» по адресу: г. Казань, ул. Достоевского, д.35/10, на </w:t>
      </w:r>
      <w:r w:rsidR="00D83E36">
        <w:rPr>
          <w:rFonts w:ascii="Times New Roman" w:hAnsi="Times New Roman" w:cs="Times New Roman"/>
          <w:sz w:val="26"/>
          <w:szCs w:val="26"/>
        </w:rPr>
        <w:t>М.И.Б.</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Таджикистана, </w:t>
      </w:r>
      <w:r w:rsidR="00D83E36">
        <w:rPr>
          <w:rFonts w:ascii="Times New Roman" w:hAnsi="Times New Roman" w:cs="Times New Roman"/>
          <w:sz w:val="26"/>
          <w:szCs w:val="26"/>
        </w:rPr>
        <w:t>Х.Б.О.</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w:t>
      </w:r>
      <w:r w:rsidR="00D83E36">
        <w:rPr>
          <w:rFonts w:ascii="Times New Roman" w:hAnsi="Times New Roman" w:cs="Times New Roman"/>
          <w:sz w:val="26"/>
          <w:szCs w:val="26"/>
        </w:rPr>
        <w:t>М.А.</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Таджикистана, </w:t>
      </w:r>
      <w:r w:rsidR="00D83E36">
        <w:rPr>
          <w:rFonts w:ascii="Times New Roman" w:hAnsi="Times New Roman" w:cs="Times New Roman"/>
          <w:sz w:val="26"/>
          <w:szCs w:val="26"/>
        </w:rPr>
        <w:t>Т.Г.Т.У.</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15.06.2021 были поданы в отдел по вопросам миграции УМВД России по городу Казани по адресу: РТ, г. Казань, ул. Чехова, д. 8/2, на </w:t>
      </w:r>
      <w:r w:rsidR="00D83E36">
        <w:rPr>
          <w:rFonts w:ascii="Times New Roman" w:hAnsi="Times New Roman" w:cs="Times New Roman"/>
          <w:sz w:val="26"/>
          <w:szCs w:val="26"/>
        </w:rPr>
        <w:t>К.К.У.</w:t>
      </w:r>
      <w:r w:rsidRPr="003248E7">
        <w:rPr>
          <w:rFonts w:ascii="Times New Roman" w:hAnsi="Times New Roman" w:cs="Times New Roman"/>
          <w:sz w:val="26"/>
          <w:szCs w:val="26"/>
        </w:rPr>
        <w:t xml:space="preserve">, </w:t>
      </w:r>
      <w:r w:rsidR="00D83E36">
        <w:rPr>
          <w:rFonts w:ascii="Times New Roman" w:hAnsi="Times New Roman" w:cs="Times New Roman"/>
          <w:sz w:val="26"/>
          <w:szCs w:val="26"/>
        </w:rPr>
        <w:t>«данные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гражданина Узбекистана, 11.07.2021 было подано в отдел по вопросам миграции УМВД России по городу Казани по адресу: РТ, г. Казань, ул. Чехова, д. 8/2. После 11.07.2021 постановка на миграционный учет по месту пребывания иностранных граждан по настоящее время не осуществлялось. Принимающей стороной во всех случаях постановки являлся гражданин Российской Федерации Табеев Р. Ф., зарегистрированный по адресу </w:t>
      </w:r>
      <w:r w:rsidR="00D83E36">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Уведомления в количестве 10 штук поданные в период времени с 12.03.2021 по 11.07.2021 Табеевым Р.Ф. в последующем были направлены к ним в отдел по делам миграции Управления МВД России по г. Казани по адресу: РТ, г. Казань, ул. Чехова д. 8/2,  сведения о месте пребывания всех 10 иностранных граждан внесены в государственную информационную систему миграционного учета (л.д. 126-131). </w:t>
      </w:r>
    </w:p>
    <w:p w:rsidR="005C36D7" w:rsidRPr="003248E7" w:rsidP="008B6484">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показаниям свидетеля, инспектора отдела Управления МВД России по г. Казани по вопросам миграции З</w:t>
      </w:r>
      <w:r w:rsidR="00D83E36">
        <w:rPr>
          <w:rFonts w:ascii="Times New Roman" w:hAnsi="Times New Roman" w:cs="Times New Roman"/>
          <w:sz w:val="26"/>
          <w:szCs w:val="26"/>
        </w:rPr>
        <w:t>.</w:t>
      </w:r>
      <w:r w:rsidRPr="003248E7">
        <w:rPr>
          <w:rFonts w:ascii="Times New Roman" w:hAnsi="Times New Roman" w:cs="Times New Roman"/>
          <w:sz w:val="26"/>
          <w:szCs w:val="26"/>
        </w:rPr>
        <w:t>И.И., оглашенным в судебном заседании с согласия участвовавших лиц, со слов сотрудника полиции ей стало известно, что в ходе проведения мониторинга миграционной обстановки было выявлено, что Табеев</w:t>
      </w:r>
      <w:r>
        <w:rPr>
          <w:rFonts w:ascii="Times New Roman" w:hAnsi="Times New Roman" w:cs="Times New Roman"/>
          <w:sz w:val="26"/>
          <w:szCs w:val="26"/>
        </w:rPr>
        <w:t>ым</w:t>
      </w:r>
      <w:r w:rsidRPr="003248E7">
        <w:rPr>
          <w:rFonts w:ascii="Times New Roman" w:hAnsi="Times New Roman" w:cs="Times New Roman"/>
          <w:sz w:val="26"/>
          <w:szCs w:val="26"/>
        </w:rPr>
        <w:t xml:space="preserve"> Рустам</w:t>
      </w:r>
      <w:r>
        <w:rPr>
          <w:rFonts w:ascii="Times New Roman" w:hAnsi="Times New Roman" w:cs="Times New Roman"/>
          <w:sz w:val="26"/>
          <w:szCs w:val="26"/>
        </w:rPr>
        <w:t>ом</w:t>
      </w:r>
      <w:r w:rsidRPr="003248E7">
        <w:rPr>
          <w:rFonts w:ascii="Times New Roman" w:hAnsi="Times New Roman" w:cs="Times New Roman"/>
          <w:sz w:val="26"/>
          <w:szCs w:val="26"/>
        </w:rPr>
        <w:t xml:space="preserve"> Фаритович</w:t>
      </w:r>
      <w:r>
        <w:rPr>
          <w:rFonts w:ascii="Times New Roman" w:hAnsi="Times New Roman" w:cs="Times New Roman"/>
          <w:sz w:val="26"/>
          <w:szCs w:val="26"/>
        </w:rPr>
        <w:t>ем</w:t>
      </w:r>
      <w:r w:rsidRPr="003248E7">
        <w:rPr>
          <w:rFonts w:ascii="Times New Roman" w:hAnsi="Times New Roman" w:cs="Times New Roman"/>
          <w:sz w:val="26"/>
          <w:szCs w:val="26"/>
        </w:rPr>
        <w:t>, 25.12.1963 года рождения, гражданином РФ, по адресу</w:t>
      </w:r>
      <w:r w:rsidR="00D83E36">
        <w:rPr>
          <w:rFonts w:ascii="Times New Roman" w:hAnsi="Times New Roman" w:cs="Times New Roman"/>
          <w:sz w:val="26"/>
          <w:szCs w:val="26"/>
        </w:rPr>
        <w:t xml:space="preserve"> «данные 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за период времени с 12.03.2021 по 11.07.2021 было поставлено на миграционный учет по месту пребывания 10 иностранных граждан, при этом помещение для их пребывания Табеев Р.Ф. иностранным гражданам не предоставил, т.е. осуществил фиктивную постановку на учет 10 иностранных граждан по месту пребывания в помещении в РФ. Согласно оттисков печатей на 6 уведомлениях о прибытии иностранных граждан или лица без гражданства в место пребывания стоит печать отдела по вопросам миграции УМВД РФ по г. Казани, расположенного по адресу: РТ, г. Казань, ул. Чехова, д. 8/2,  при этом на 2 из печатей указана ее фамилия, и подпись. Дата и подпись написаны ей, фамилия в виде оттиска штампа. На 4 уведомлениях указаны фамилии их сотрудников, а именно: Ш</w:t>
      </w:r>
      <w:r w:rsidR="00D83E36">
        <w:rPr>
          <w:rFonts w:ascii="Times New Roman" w:hAnsi="Times New Roman" w:cs="Times New Roman"/>
          <w:sz w:val="26"/>
          <w:szCs w:val="26"/>
        </w:rPr>
        <w:t>.</w:t>
      </w:r>
      <w:r w:rsidRPr="003248E7">
        <w:rPr>
          <w:rFonts w:ascii="Times New Roman" w:hAnsi="Times New Roman" w:cs="Times New Roman"/>
          <w:sz w:val="26"/>
          <w:szCs w:val="26"/>
        </w:rPr>
        <w:t>Н.И., Ю</w:t>
      </w:r>
      <w:r w:rsidR="00D83E36">
        <w:rPr>
          <w:rFonts w:ascii="Times New Roman" w:hAnsi="Times New Roman" w:cs="Times New Roman"/>
          <w:sz w:val="26"/>
          <w:szCs w:val="26"/>
        </w:rPr>
        <w:t>.</w:t>
      </w:r>
      <w:r w:rsidRPr="003248E7">
        <w:rPr>
          <w:rFonts w:ascii="Times New Roman" w:hAnsi="Times New Roman" w:cs="Times New Roman"/>
          <w:sz w:val="26"/>
          <w:szCs w:val="26"/>
        </w:rPr>
        <w:t xml:space="preserve">Р.З., которые в настоящее время находятся в очередных отпусках (л.д. 140-144). </w:t>
      </w:r>
    </w:p>
    <w:p w:rsidR="005C36D7" w:rsidRPr="003248E7" w:rsidP="00A76F4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показаниям свидетеля Ш</w:t>
      </w:r>
      <w:r w:rsidR="00D83E36">
        <w:rPr>
          <w:rFonts w:ascii="Times New Roman" w:hAnsi="Times New Roman" w:cs="Times New Roman"/>
          <w:sz w:val="26"/>
          <w:szCs w:val="26"/>
        </w:rPr>
        <w:t>.</w:t>
      </w:r>
      <w:r w:rsidRPr="003248E7">
        <w:rPr>
          <w:rFonts w:ascii="Times New Roman" w:hAnsi="Times New Roman" w:cs="Times New Roman"/>
          <w:sz w:val="26"/>
          <w:szCs w:val="26"/>
        </w:rPr>
        <w:t xml:space="preserve">Е.Ф., оглашенным в судебном заседании с согласия участвовавших лиц, она проживает по адресу: </w:t>
      </w:r>
      <w:r w:rsidR="00D83E36">
        <w:rPr>
          <w:rFonts w:ascii="Times New Roman" w:hAnsi="Times New Roman" w:cs="Times New Roman"/>
          <w:sz w:val="26"/>
          <w:szCs w:val="26"/>
        </w:rPr>
        <w:t xml:space="preserve">«данные </w:t>
      </w:r>
      <w:r w:rsidR="00D83E36">
        <w:rPr>
          <w:rFonts w:ascii="Times New Roman" w:hAnsi="Times New Roman" w:cs="Times New Roman"/>
          <w:sz w:val="26"/>
          <w:szCs w:val="26"/>
        </w:rPr>
        <w:t>изъяты»</w:t>
      </w:r>
      <w:r w:rsidRPr="003248E7" w:rsidR="00D83E36">
        <w:rPr>
          <w:rFonts w:ascii="Times New Roman" w:hAnsi="Times New Roman" w:cs="Times New Roman"/>
          <w:sz w:val="26"/>
          <w:szCs w:val="26"/>
        </w:rPr>
        <w:t xml:space="preserve"> </w:t>
      </w:r>
      <w:r w:rsidRPr="003248E7">
        <w:rPr>
          <w:rFonts w:ascii="Times New Roman" w:hAnsi="Times New Roman" w:cs="Times New Roman"/>
          <w:sz w:val="26"/>
          <w:szCs w:val="26"/>
        </w:rPr>
        <w:t xml:space="preserve"> с 1976 года. В кв.</w:t>
      </w:r>
      <w:r w:rsidRPr="006A66D3" w:rsidR="006A66D3">
        <w:rPr>
          <w:rFonts w:ascii="Times New Roman" w:hAnsi="Times New Roman" w:cs="Times New Roman"/>
          <w:sz w:val="26"/>
          <w:szCs w:val="26"/>
        </w:rPr>
        <w:t xml:space="preserve">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проживают Т</w:t>
      </w:r>
      <w:r w:rsidR="006A66D3">
        <w:rPr>
          <w:rFonts w:ascii="Times New Roman" w:hAnsi="Times New Roman" w:cs="Times New Roman"/>
          <w:sz w:val="26"/>
          <w:szCs w:val="26"/>
        </w:rPr>
        <w:t>.</w:t>
      </w:r>
      <w:r w:rsidRPr="003248E7">
        <w:rPr>
          <w:rFonts w:ascii="Times New Roman" w:hAnsi="Times New Roman" w:cs="Times New Roman"/>
          <w:sz w:val="26"/>
          <w:szCs w:val="26"/>
        </w:rPr>
        <w:t>М</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 и ее сын – Табеев Рустам. В данной квартире иностранные граждане не проживают и никогда не проживали (л.д. 134-135). </w:t>
      </w:r>
    </w:p>
    <w:p w:rsidR="005C36D7" w:rsidRPr="003248E7" w:rsidP="00245ABE">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показаниям свидетеля С</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Р.Р., оглашенным в судебном заседании с согласия участвовавших лиц, он проживает по адресу: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 совместно со своей семьей: супругой, сыном, отцом. Проживают там с 1973 года. По адресу: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проживает мужчина по имени Рустам со своей мамой, по данному адресу иностранные граждане не проживают и не проживали (л.д. 136-137).</w:t>
      </w:r>
    </w:p>
    <w:p w:rsidR="005C36D7" w:rsidRPr="003248E7" w:rsidP="001146C4">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Согласно показаниям свидетеля,  Табеевой М.Н., оглашенным в судебном заседании с согласия участвовавших лиц,  она проживает по  адресу: </w:t>
      </w:r>
      <w:r w:rsidR="006A66D3">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со своим сыном – Табеевым Рустамом Фаритовичем,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Они с ним по данному адресу зарегистрированы, она является собственником данной квартиры. От сотрудников полиции ей стало известно, что в кв. </w:t>
      </w:r>
      <w:r w:rsidR="006A66D3">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ее сын – Табеев Р.Ф. осуществил фиктивную постановку на учет иностранных граждан в количестве 10 человек. Она разрешения на фиктивную постановку на учет иностранных граждан, в квартире в которой они проживают, не давала. В их квартире иностранные граждане никогда не проживали, всеми комнатами данной квартиры пользуется только их семья – она и ее сын (л.д. 138-139). </w:t>
      </w:r>
    </w:p>
    <w:p w:rsidR="005C36D7" w:rsidRPr="003248E7" w:rsidP="0091559A">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оглашенным в судебном заседании с согласия участвовавших лиц показаниям свидетеля,  О</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Э.И., главного специалиста Вахитовского отдела ГБУ МФЦ в РТ, по адресу: РТ, г. Казань, ул. Достоевского, д.35/10,  со слов сотрудника полиции ей стало известно, что в ходе проведения мониторинга миграционной обстановки выявлено, что Табеевым Р. Ф.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рождения, гражданином  РФ, по адресу: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за период времени с 12.03.2021 по 11.07.2021 было поставлено на миграционный учет по месту пребывания 10 иностранных граждан, при  этом помещение для их пребывания по адресу: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Табеев Р.Ф. иностранным гражданам не предоставлял, т.е. осуществил фиктивную постановку на учет 10 иностранных граждан по месту пребывания в помещении в РФ. Согласно оттисков печатей на 1  уведомлении о прибытии иностранного гражданина или лица без гражданства в место пребывания стоит печать Вахитовского отдела ГБУ МФЦ в РТ, по адресу: РТ, г. Казань, ул. Достоевского, д.35/10, в 1 уведомлении в печати указана фамилия, инициалы и подпись их сотрудника – </w:t>
      </w:r>
      <w:r w:rsidR="006A66D3">
        <w:rPr>
          <w:rFonts w:ascii="Times New Roman" w:hAnsi="Times New Roman" w:cs="Times New Roman"/>
          <w:sz w:val="26"/>
          <w:szCs w:val="26"/>
        </w:rPr>
        <w:t>Н.А.М.</w:t>
      </w:r>
      <w:r w:rsidRPr="003248E7">
        <w:rPr>
          <w:rFonts w:ascii="Times New Roman" w:hAnsi="Times New Roman" w:cs="Times New Roman"/>
          <w:sz w:val="26"/>
          <w:szCs w:val="26"/>
        </w:rPr>
        <w:t>. Фамилия, дата и подпись написаны ей. Н</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А.М. в настоящее время отдыхает. На 3 уведомлениях указаны фамилия их сотрудника, а именно: </w:t>
      </w:r>
      <w:r w:rsidR="006A66D3">
        <w:rPr>
          <w:rFonts w:ascii="Times New Roman" w:hAnsi="Times New Roman" w:cs="Times New Roman"/>
          <w:sz w:val="26"/>
          <w:szCs w:val="26"/>
        </w:rPr>
        <w:t>Е.А.В.</w:t>
      </w:r>
      <w:r w:rsidRPr="003248E7">
        <w:rPr>
          <w:rFonts w:ascii="Times New Roman" w:hAnsi="Times New Roman" w:cs="Times New Roman"/>
          <w:sz w:val="26"/>
          <w:szCs w:val="26"/>
        </w:rPr>
        <w:t>, который в настоящее время временно работает в Приволжском отделе ГБУ МФЦ в РТ по адресу: г. Казань, ул. Авангардная, д.74, где стажирует сотрудников МФЦ. Фамилия, дата и подпись, написаны Е</w:t>
      </w:r>
      <w:r w:rsidR="006A66D3">
        <w:rPr>
          <w:rFonts w:ascii="Times New Roman" w:hAnsi="Times New Roman" w:cs="Times New Roman"/>
          <w:sz w:val="26"/>
          <w:szCs w:val="26"/>
        </w:rPr>
        <w:t>.</w:t>
      </w:r>
      <w:r w:rsidRPr="003248E7">
        <w:rPr>
          <w:rFonts w:ascii="Times New Roman" w:hAnsi="Times New Roman" w:cs="Times New Roman"/>
          <w:sz w:val="26"/>
          <w:szCs w:val="26"/>
        </w:rPr>
        <w:t>А.В. После принятия от Табеева Р.Ф., вышеуказанные уведомления о прибытии 4 иностранных граждан были направлены в отдел по вопросам миграции Управления МВД России по г. Казани по адресу: г. Казань, ул. Чехова, д. 8</w:t>
      </w:r>
      <w:r>
        <w:rPr>
          <w:rFonts w:ascii="Times New Roman" w:hAnsi="Times New Roman" w:cs="Times New Roman"/>
          <w:sz w:val="26"/>
          <w:szCs w:val="26"/>
        </w:rPr>
        <w:t>/2</w:t>
      </w:r>
      <w:r w:rsidRPr="003248E7">
        <w:rPr>
          <w:rFonts w:ascii="Times New Roman" w:hAnsi="Times New Roman" w:cs="Times New Roman"/>
          <w:sz w:val="26"/>
          <w:szCs w:val="26"/>
        </w:rPr>
        <w:t xml:space="preserve"> (л.д. 145-147). </w:t>
      </w:r>
    </w:p>
    <w:p w:rsidR="005C36D7" w:rsidRPr="003248E7" w:rsidP="00F14BAA">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Согласно показаниям свидетеля, Т</w:t>
      </w:r>
      <w:r w:rsidR="006A66D3">
        <w:rPr>
          <w:rFonts w:ascii="Times New Roman" w:hAnsi="Times New Roman" w:cs="Times New Roman"/>
          <w:sz w:val="26"/>
          <w:szCs w:val="26"/>
        </w:rPr>
        <w:t>.</w:t>
      </w:r>
      <w:r w:rsidRPr="003248E7">
        <w:rPr>
          <w:rFonts w:ascii="Times New Roman" w:hAnsi="Times New Roman" w:cs="Times New Roman"/>
          <w:sz w:val="26"/>
          <w:szCs w:val="26"/>
        </w:rPr>
        <w:t>Г.Т</w:t>
      </w:r>
      <w:r w:rsidR="006A66D3">
        <w:rPr>
          <w:rFonts w:ascii="Times New Roman" w:hAnsi="Times New Roman" w:cs="Times New Roman"/>
          <w:sz w:val="26"/>
          <w:szCs w:val="26"/>
        </w:rPr>
        <w:t>.У.</w:t>
      </w:r>
      <w:r w:rsidRPr="003248E7">
        <w:rPr>
          <w:rFonts w:ascii="Times New Roman" w:hAnsi="Times New Roman" w:cs="Times New Roman"/>
          <w:sz w:val="26"/>
          <w:szCs w:val="26"/>
        </w:rPr>
        <w:t xml:space="preserve">, оглашенным в судебном заседании с согласия участвовавших лиц, он является гражданином Республики Узбекистан. 15 июня 2021 года точное время не помнит,  возле  отдела по вопросам миграции  по адресу: г.Казань, ул. Чехова д. 8/2, ранее неизвестный ему мужчина,  предложил ему временную постановку на учет, при этом мужчина ему сказал, что проживать у него  он не сможет. Он согласился, так как ему было, где жить. Мужчине он передал свой паспорт гражданина Республики Узбекистан, </w:t>
      </w:r>
      <w:r w:rsidRPr="003248E7">
        <w:rPr>
          <w:rFonts w:ascii="Times New Roman" w:hAnsi="Times New Roman" w:cs="Times New Roman"/>
          <w:sz w:val="26"/>
          <w:szCs w:val="26"/>
        </w:rPr>
        <w:t xml:space="preserve">миграционную карту, их копии. Примерно через 3 часа мужчина вернулся к нему, и на том же месте вернул его паспорт гражданина Республики Узбекистан, миграционную карту, и нижнюю часть уведомления о прибытии иностранного гражданина или лица без гражданства в место пребывания, на которой был указан адрес: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и данные принимающей стороны, им оказался Табеев Рустам Фаритович,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года рождения. За это он заплатил мужчине деньги. По указанному адресу он никогда не проживал. В этой квартире никогда не был, и не знает, где этот дом находится (л.д. 124-125). </w:t>
      </w:r>
    </w:p>
    <w:p w:rsidR="005C36D7" w:rsidRPr="003248E7" w:rsidP="00CD0CFE">
      <w:pPr>
        <w:pStyle w:val="BodyText2"/>
        <w:spacing w:after="0" w:line="240" w:lineRule="auto"/>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Подсудимый, Табеев Р.Ф., с оглашенными показаниями свидетелей согласился.</w:t>
      </w:r>
    </w:p>
    <w:p w:rsidR="005C36D7" w:rsidRPr="003248E7" w:rsidP="00C4394F">
      <w:pPr>
        <w:ind w:firstLine="709"/>
        <w:jc w:val="both"/>
        <w:rPr>
          <w:rFonts w:ascii="Times New Roman" w:hAnsi="Times New Roman" w:cs="Times New Roman"/>
          <w:sz w:val="26"/>
          <w:szCs w:val="26"/>
        </w:rPr>
      </w:pPr>
      <w:r w:rsidRPr="003248E7">
        <w:rPr>
          <w:rFonts w:ascii="Times New Roman" w:hAnsi="Times New Roman" w:cs="Times New Roman"/>
          <w:sz w:val="26"/>
          <w:szCs w:val="26"/>
        </w:rPr>
        <w:t>Показания подсудимого и свидетелей  об обстоятельствах  совершения преступления последовательны, согласуются между собой, дополняют друг друга и подтверждаются письменными  доказательствами по делу: рапортом сотрудника полиции об обнаружении признаков преступления по ст. 143 УПК РФ от 28.02.2022, согласно которому в действиях Табеева Р.Ф., усматриваются признаки состава преступления, предусмотренного ст. 322.3 УК РФ (л.д. 5);  протоколом осмотра места происшествия от  28.02.2022, иллюстрационной таблицей  к нему от той же даты, согласно которым осматривается кв.</w:t>
      </w:r>
      <w:r w:rsidRPr="006A66D3" w:rsidR="006A66D3">
        <w:rPr>
          <w:rFonts w:ascii="Times New Roman" w:hAnsi="Times New Roman" w:cs="Times New Roman"/>
          <w:sz w:val="26"/>
          <w:szCs w:val="26"/>
        </w:rPr>
        <w:t xml:space="preserve">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 (л.д. 10-20); чистосердечным признанием Табеева Р.Ф., от 28.02.2022,  в котором он сознался в том, что в период времени с 12.03.2021 по 11.07.2021, фиктивно поставил на учет по месту своего проживания: </w:t>
      </w:r>
      <w:r w:rsidR="006A66D3">
        <w:rPr>
          <w:rFonts w:ascii="Times New Roman" w:hAnsi="Times New Roman" w:cs="Times New Roman"/>
          <w:sz w:val="26"/>
          <w:szCs w:val="26"/>
        </w:rPr>
        <w:t>«данные изъяты»</w:t>
      </w:r>
      <w:r w:rsidRPr="003248E7">
        <w:rPr>
          <w:rFonts w:ascii="Times New Roman" w:hAnsi="Times New Roman" w:cs="Times New Roman"/>
          <w:sz w:val="26"/>
          <w:szCs w:val="26"/>
        </w:rPr>
        <w:t>, 10 иностранных граждан (л.д. 7);  протоколом изъятия от 28.02.2022, согласно которому у заместителя начальника отдела по вопросам миграции ОВМ Управления МВД России по г. Казани А</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Н.Д. изъяты документы: уведомления о прибытии иностранного гражданина или лица без гражданства в место пребывания на 10 иностранных граждан, поставленных на миграционный учет по адресу </w:t>
      </w:r>
      <w:r w:rsidR="006A66D3">
        <w:rPr>
          <w:rFonts w:ascii="Times New Roman" w:hAnsi="Times New Roman" w:cs="Times New Roman"/>
          <w:sz w:val="26"/>
          <w:szCs w:val="26"/>
        </w:rPr>
        <w:t>«данные изъяты»</w:t>
      </w:r>
      <w:r w:rsidRPr="003248E7">
        <w:rPr>
          <w:rFonts w:ascii="Times New Roman" w:hAnsi="Times New Roman" w:cs="Times New Roman"/>
          <w:sz w:val="26"/>
          <w:szCs w:val="26"/>
        </w:rPr>
        <w:t>, копии паспортов, копии миграционных карт, расписки (л.д. 25); постановлением о производстве выемки от 16.03.2022, протоколом выемки от 16.03.2022, согласно которым у заместителя начальника ОУУП и ПДН ОП №5 «Московский» Управления МВД России по г. Казани Г</w:t>
      </w:r>
      <w:r w:rsidR="006A66D3">
        <w:rPr>
          <w:rFonts w:ascii="Times New Roman" w:hAnsi="Times New Roman" w:cs="Times New Roman"/>
          <w:sz w:val="26"/>
          <w:szCs w:val="26"/>
        </w:rPr>
        <w:t>.</w:t>
      </w:r>
      <w:r w:rsidRPr="003248E7">
        <w:rPr>
          <w:rFonts w:ascii="Times New Roman" w:hAnsi="Times New Roman" w:cs="Times New Roman"/>
          <w:sz w:val="26"/>
          <w:szCs w:val="26"/>
        </w:rPr>
        <w:t xml:space="preserve">А.Ю. произведена выемка документов: уведомления о прибытии иностранного гражданина или лица без гражданства в место пребывания на иностранных граждан, поставленных на миграционный учет по адресу </w:t>
      </w:r>
      <w:r w:rsidR="006A66D3">
        <w:rPr>
          <w:rFonts w:ascii="Times New Roman" w:hAnsi="Times New Roman" w:cs="Times New Roman"/>
          <w:sz w:val="26"/>
          <w:szCs w:val="26"/>
        </w:rPr>
        <w:t>«данные изъяты»</w:t>
      </w:r>
      <w:r w:rsidRPr="003248E7">
        <w:rPr>
          <w:rFonts w:ascii="Times New Roman" w:hAnsi="Times New Roman" w:cs="Times New Roman"/>
          <w:sz w:val="26"/>
          <w:szCs w:val="26"/>
        </w:rPr>
        <w:t xml:space="preserve">, копии паспортов, копии миграционных карт, расписки (л.д. 57-60); протоколом осмотра предметов (документов) от 16.03.2022, постановлением о признании и приобщении к уголовному делу вещественных доказательств от 16.03.2022, согласно которым документы были осмотрены, признаны и приобщены к уголовному делу в качестве вещественных доказательств  (л.д. 61-64, л.д. 121); уведомлениями о прибытии иностранного гражданина и лица без гражданства в место пребывания (л.д. 65-120);  протоколом осмотра места происшествия от 15.03.2022, иллюстрационной таблицей  к нему, согласно которым осматривается помещение отдела по вопросам миграции УМВД России по г. Казани,  расположенном по адресу: РТ, г. Казань, ул. Чехова, д. 8/2 (л.д. 165-167); протоколом осмотра места происшествия от 15.03.2022, иллюстрационной таблицей к нему,  согласно которым осматривается помещение которым осматривается помещение Вахитовского отдела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 Достоевского, д. 35/10 (л.д. 168-170);  заключением эксперта №362 от 11.03.2022, согласно которому подписи от имени Табеева Рустама Фаритовича,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 г.р. в Расписках от имени Табеева Рустама Фаритовича, </w:t>
      </w:r>
      <w:r w:rsidR="006A66D3">
        <w:rPr>
          <w:rFonts w:ascii="Times New Roman" w:hAnsi="Times New Roman" w:cs="Times New Roman"/>
          <w:sz w:val="26"/>
          <w:szCs w:val="26"/>
        </w:rPr>
        <w:t xml:space="preserve">«данные </w:t>
      </w:r>
      <w:r w:rsidR="006A66D3">
        <w:rPr>
          <w:rFonts w:ascii="Times New Roman" w:hAnsi="Times New Roman" w:cs="Times New Roman"/>
          <w:sz w:val="26"/>
          <w:szCs w:val="26"/>
        </w:rPr>
        <w:t>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г.р. к Уведомлениям о прибытии инностранного гражданина или лица без гражданства в место пребывания номерами 400347 от 12.03.2021, 350685 от 30.03.2021, 550447 от 09.06.2021, 550448 от 09.06.2021, 550449 от 09.06.2021, 100863 от 15.06.2021, 600578 от 15.06.2021, 600584 от 15.06.2021, 350980 от 15.06.2021, 101241 от 11.07.2021 и в Уведомлениях о прибытии инностранного гражданина или лица без гражданства в место пребывания 400347 от 12.03.2021, 550447 от 09.06.2021, 550448 от 09.06.2021, 550449 от 09.06.2021, 100863 от 15.06.2021, 600378 от 15.06.2021, 600584 от 15.06.2021, 350980 от 15.06.2021, 101241 от 11.07.2021, вероятно выполнены Табеевым Рустамом Фаритовичем,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г.р. Ответить на вопрос в категорической форме не представилось возможным вследствии краткости и простоты строения подписей, представленных для исследования, ограничивших объем содержащегося в них графического материала. Подписи от имени Табеева Рустама Фаритовича,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г.р. в Уведомлении о прибытии инностранного гражданина или лица без граждаства в место пребывания 350685 от 30.03.2021 нет, поэтому исследование не проводилось. Записи: “Табеев Рустам Фаритович” и цифровые записи: “12.03.2021”, “30.03.2021”, “09.06.2021”, “15.06.2021”, “11.07.2021” расположенные в исследуемых Расписках от имени Табеева Рустама Фаритовича,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 xml:space="preserve">г.р. к Уведомлениям о прибытии инностранного гражданина или лица без гражданства в место пребывания номерами 400347 от 12.03.2021, 350685 от 30.03.2021, 550447 от 09.06.2021, 550448 от 09.06.2021, 550449 от 09.06.2021, 100863 от 15.06.2021, 600378 от 15.06.2021, 600584 от 15.06.2021, 350980 от 15.06.2021, 101241 от 11.07.2021 с почерком, Табеева Рустама Фаритовича, 25.12.1963 г.р., выполнены Табеевым Рустамом Фаритовичем, </w:t>
      </w:r>
      <w:r w:rsidR="006A66D3">
        <w:rPr>
          <w:rFonts w:ascii="Times New Roman" w:hAnsi="Times New Roman" w:cs="Times New Roman"/>
          <w:sz w:val="26"/>
          <w:szCs w:val="26"/>
        </w:rPr>
        <w:t>«данные изъяты»</w:t>
      </w:r>
      <w:r w:rsidRPr="003248E7" w:rsidR="006A66D3">
        <w:rPr>
          <w:rFonts w:ascii="Times New Roman" w:hAnsi="Times New Roman" w:cs="Times New Roman"/>
          <w:sz w:val="26"/>
          <w:szCs w:val="26"/>
        </w:rPr>
        <w:t xml:space="preserve"> </w:t>
      </w:r>
      <w:r w:rsidRPr="003248E7">
        <w:rPr>
          <w:rFonts w:ascii="Times New Roman" w:hAnsi="Times New Roman" w:cs="Times New Roman"/>
          <w:sz w:val="26"/>
          <w:szCs w:val="26"/>
        </w:rPr>
        <w:t>г.р.  (л.д. 40-47).</w:t>
      </w:r>
    </w:p>
    <w:p w:rsidR="005C36D7" w:rsidRPr="003248E7" w:rsidP="006A66D3">
      <w:pPr>
        <w:ind w:right="-1" w:firstLine="709"/>
        <w:jc w:val="both"/>
        <w:rPr>
          <w:rFonts w:ascii="Times New Roman" w:hAnsi="Times New Roman" w:cs="Times New Roman"/>
          <w:sz w:val="26"/>
          <w:szCs w:val="26"/>
          <w:shd w:val="clear" w:color="auto" w:fill="FFFFFF"/>
        </w:rPr>
      </w:pPr>
      <w:r w:rsidRPr="003248E7">
        <w:rPr>
          <w:rFonts w:ascii="Times New Roman" w:hAnsi="Times New Roman" w:cs="Times New Roman"/>
          <w:sz w:val="26"/>
          <w:szCs w:val="26"/>
          <w:shd w:val="clear" w:color="auto" w:fill="FFFFFF"/>
        </w:rPr>
        <w:t xml:space="preserve">Приведенные доказательства, в их совокупности, суд оценивает как достоверные, допустимые, и достаточные для постановления в отношении подсудимого обвинительного приговора. </w:t>
      </w:r>
    </w:p>
    <w:p w:rsidR="005C36D7" w:rsidRPr="003248E7" w:rsidP="006A66D3">
      <w:pPr>
        <w:shd w:val="clear" w:color="auto" w:fill="FFFFFF"/>
        <w:ind w:right="-1" w:firstLine="709"/>
        <w:jc w:val="both"/>
        <w:rPr>
          <w:rFonts w:ascii="Times New Roman" w:hAnsi="Times New Roman" w:cs="Times New Roman"/>
          <w:sz w:val="26"/>
          <w:szCs w:val="26"/>
        </w:rPr>
      </w:pPr>
      <w:r w:rsidRPr="003248E7">
        <w:rPr>
          <w:rFonts w:ascii="Times New Roman" w:hAnsi="Times New Roman" w:cs="Times New Roman"/>
          <w:sz w:val="26"/>
          <w:szCs w:val="26"/>
          <w:shd w:val="clear" w:color="auto" w:fill="FFFFFF"/>
        </w:rPr>
        <w:t xml:space="preserve">Суд квалифицирует действия  подсудимого, Табеева Р.Ф., как преступление, предусмотренное </w:t>
      </w:r>
      <w:r w:rsidRPr="003248E7">
        <w:rPr>
          <w:rFonts w:ascii="Times New Roman" w:hAnsi="Times New Roman" w:cs="Times New Roman"/>
          <w:sz w:val="26"/>
          <w:szCs w:val="26"/>
        </w:rPr>
        <w:t>статьёй 322.3 УК РФ –  фиктивная постановка на учет иностранного гражданина по месту пребывания в жилом помещении в Российской Федерации.</w:t>
      </w:r>
    </w:p>
    <w:p w:rsidR="005C36D7" w:rsidRPr="003248E7" w:rsidP="006A66D3">
      <w:pPr>
        <w:ind w:right="-1" w:firstLine="709"/>
        <w:jc w:val="both"/>
        <w:rPr>
          <w:rFonts w:ascii="Times New Roman" w:hAnsi="Times New Roman" w:cs="Times New Roman"/>
          <w:sz w:val="26"/>
          <w:szCs w:val="26"/>
        </w:rPr>
      </w:pPr>
      <w:r w:rsidRPr="003248E7">
        <w:rPr>
          <w:rFonts w:ascii="Times New Roman" w:hAnsi="Times New Roman" w:cs="Times New Roman"/>
          <w:sz w:val="26"/>
          <w:szCs w:val="26"/>
        </w:rPr>
        <w:t>При назначении наказания суд учитывает характер и степень общественной опасности преступления, личность подсудимого,  влияние назначенного наказания на исправление осужденного и условия жизни его семьи.</w:t>
      </w:r>
    </w:p>
    <w:p w:rsidR="005C36D7" w:rsidRPr="003248E7" w:rsidP="006A66D3">
      <w:pPr>
        <w:ind w:right="-1"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Табеев Р.Ф. совершил преступление, относящееся к категории преступлений небольшой тяжести, на учете у психиатра и нарколога не состоит,  трудоустроен, привлекался к административной ответственности.     </w:t>
      </w:r>
    </w:p>
    <w:p w:rsidR="005C36D7" w:rsidRPr="003248E7" w:rsidP="006A66D3">
      <w:pPr>
        <w:ind w:right="-1"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 Обстоятельствами, смягчающими наказание, в    соответствии  с частью 2 статьи 61 Уголовного кодекса Российской Федерации суд учитывает признание подсудимым вины</w:t>
      </w:r>
      <w:r>
        <w:rPr>
          <w:rFonts w:ascii="Times New Roman" w:hAnsi="Times New Roman" w:cs="Times New Roman"/>
          <w:sz w:val="26"/>
          <w:szCs w:val="26"/>
        </w:rPr>
        <w:t>, раскаяние</w:t>
      </w:r>
      <w:r w:rsidRPr="003248E7">
        <w:rPr>
          <w:rFonts w:ascii="Times New Roman" w:hAnsi="Times New Roman" w:cs="Times New Roman"/>
          <w:sz w:val="26"/>
          <w:szCs w:val="26"/>
        </w:rPr>
        <w:t xml:space="preserve"> и заявленное ходатайство о рассмотрении уголовного дела в особом порядке, чистосердечное признание в содеянном, отсутствие у него судимости, удовлетворительную характеристику подсудимого по месту жительства, положительную характеристику по месту работы,  а также состояние  здоровья самого подсудимого и его близких родственников.</w:t>
      </w:r>
    </w:p>
    <w:p w:rsidR="005C36D7" w:rsidRPr="003248E7" w:rsidP="006A66D3">
      <w:pPr>
        <w:ind w:right="-1" w:firstLine="709"/>
        <w:jc w:val="both"/>
        <w:rPr>
          <w:rFonts w:ascii="Times New Roman" w:hAnsi="Times New Roman" w:cs="Times New Roman"/>
          <w:sz w:val="26"/>
          <w:szCs w:val="26"/>
        </w:rPr>
      </w:pPr>
      <w:r w:rsidRPr="003248E7">
        <w:rPr>
          <w:rFonts w:ascii="Times New Roman" w:hAnsi="Times New Roman" w:cs="Times New Roman"/>
          <w:sz w:val="26"/>
          <w:szCs w:val="26"/>
        </w:rPr>
        <w:t>Обстоятельств, отягчающих   наказание, судом не установлено.</w:t>
      </w:r>
    </w:p>
    <w:p w:rsidR="005C36D7" w:rsidRPr="003248E7" w:rsidP="006A66D3">
      <w:pPr>
        <w:ind w:right="-1"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 </w:t>
      </w:r>
      <w:r w:rsidRPr="003248E7">
        <w:rPr>
          <w:rFonts w:ascii="Times New Roman" w:hAnsi="Times New Roman" w:cs="Times New Roman"/>
          <w:sz w:val="26"/>
          <w:szCs w:val="26"/>
          <w:shd w:val="clear" w:color="auto" w:fill="FFFFFF"/>
        </w:rPr>
        <w:t xml:space="preserve">   </w:t>
      </w:r>
      <w:r w:rsidRPr="003248E7">
        <w:rPr>
          <w:rFonts w:ascii="Times New Roman" w:hAnsi="Times New Roman" w:cs="Times New Roman"/>
          <w:sz w:val="26"/>
          <w:szCs w:val="26"/>
          <w:shd w:val="clear" w:color="auto" w:fill="FFFFFF"/>
        </w:rPr>
        <w:tab/>
        <w:t xml:space="preserve">Оснований для назначения  судебного штрафа в соответствии со статьей 76.2 </w:t>
      </w:r>
      <w:r w:rsidRPr="003248E7">
        <w:rPr>
          <w:rFonts w:ascii="Times New Roman" w:hAnsi="Times New Roman" w:cs="Times New Roman"/>
          <w:sz w:val="26"/>
          <w:szCs w:val="26"/>
        </w:rPr>
        <w:t>Уголовного кодекса Российской Федерации</w:t>
      </w:r>
      <w:r w:rsidRPr="003248E7">
        <w:rPr>
          <w:rFonts w:ascii="Times New Roman" w:hAnsi="Times New Roman" w:cs="Times New Roman"/>
          <w:sz w:val="26"/>
          <w:szCs w:val="26"/>
          <w:shd w:val="clear" w:color="auto" w:fill="FFFFFF"/>
        </w:rPr>
        <w:t xml:space="preserve"> у суда не имеется, поскольку в материалах  дела не содержится сведений о возмещении  ущерба или </w:t>
      </w:r>
      <w:r w:rsidRPr="003248E7">
        <w:rPr>
          <w:rFonts w:ascii="Times New Roman" w:hAnsi="Times New Roman" w:cs="Times New Roman"/>
          <w:sz w:val="26"/>
          <w:szCs w:val="26"/>
          <w:shd w:val="clear" w:color="auto" w:fill="FFFFFF"/>
        </w:rPr>
        <w:t>иным образом заглаживания  причиненного преступлением вреда, в судебном заседании письменных доказательств суду в этой части не представлено.</w:t>
      </w:r>
      <w:r w:rsidRPr="003248E7">
        <w:rPr>
          <w:rFonts w:ascii="Times New Roman" w:hAnsi="Times New Roman" w:cs="Times New Roman"/>
          <w:sz w:val="26"/>
          <w:szCs w:val="26"/>
        </w:rPr>
        <w:t xml:space="preserve"> </w:t>
      </w:r>
    </w:p>
    <w:p w:rsidR="005C36D7" w:rsidRPr="003248E7" w:rsidP="006A66D3">
      <w:pPr>
        <w:ind w:firstLine="709"/>
        <w:jc w:val="both"/>
        <w:rPr>
          <w:rFonts w:ascii="Times New Roman" w:hAnsi="Times New Roman" w:cs="Times New Roman"/>
          <w:sz w:val="26"/>
          <w:szCs w:val="26"/>
        </w:rPr>
      </w:pPr>
      <w:r w:rsidRPr="003248E7">
        <w:rPr>
          <w:rFonts w:ascii="Times New Roman" w:hAnsi="Times New Roman" w:cs="Times New Roman"/>
          <w:sz w:val="26"/>
          <w:szCs w:val="26"/>
        </w:rPr>
        <w:t>Принимая во внимание наличие обстоятельств, смягчающих  наказание,    с учетом личности подсудимого, в целях достижения целей уголовного наказания суд приходит к убеждению о возможности назначения наказания Табееву Р.Ф. в виде штрафа.</w:t>
      </w:r>
    </w:p>
    <w:p w:rsidR="005C36D7" w:rsidRPr="003248E7" w:rsidP="006A66D3">
      <w:pPr>
        <w:ind w:firstLine="709"/>
        <w:jc w:val="both"/>
        <w:rPr>
          <w:rFonts w:ascii="Times New Roman" w:hAnsi="Times New Roman" w:cs="Times New Roman"/>
          <w:sz w:val="26"/>
          <w:szCs w:val="26"/>
        </w:rPr>
      </w:pPr>
      <w:r w:rsidRPr="003248E7">
        <w:rPr>
          <w:rFonts w:ascii="Times New Roman" w:hAnsi="Times New Roman" w:cs="Times New Roman"/>
          <w:sz w:val="26"/>
          <w:szCs w:val="26"/>
        </w:rPr>
        <w:t>Вместе с тем, учитывая данные  о личности подсудимого, признание вины в полном объеме, отсутствие отягчающих обстоятельств,  сложное материальное положение,  мировой суд приходит к убеждению о возможности назначения наказания  Табееву Р.Ф. с применением положений части 1 статьи 64 Уголовного кодекса Российской Федерации, в виде штрафа ниже низшего предела</w:t>
      </w:r>
      <w:r>
        <w:rPr>
          <w:rFonts w:ascii="Times New Roman" w:hAnsi="Times New Roman" w:cs="Times New Roman"/>
          <w:sz w:val="26"/>
          <w:szCs w:val="26"/>
        </w:rPr>
        <w:t>, предусмотренного</w:t>
      </w:r>
      <w:r w:rsidRPr="003248E7">
        <w:rPr>
          <w:rFonts w:ascii="Times New Roman" w:hAnsi="Times New Roman" w:cs="Times New Roman"/>
          <w:sz w:val="26"/>
          <w:szCs w:val="26"/>
        </w:rPr>
        <w:t xml:space="preserve"> статьей 322.3 Уголовного кодекса Российской Федерации.</w:t>
      </w:r>
    </w:p>
    <w:p w:rsidR="005C36D7" w:rsidRPr="003248E7" w:rsidP="006A66D3">
      <w:pPr>
        <w:ind w:firstLine="709"/>
        <w:jc w:val="both"/>
        <w:rPr>
          <w:rFonts w:ascii="Times New Roman" w:hAnsi="Times New Roman" w:cs="Times New Roman"/>
          <w:sz w:val="26"/>
          <w:szCs w:val="26"/>
          <w:shd w:val="clear" w:color="auto" w:fill="FFFFFF"/>
        </w:rPr>
      </w:pPr>
      <w:r w:rsidRPr="003248E7">
        <w:rPr>
          <w:rFonts w:ascii="Times New Roman" w:hAnsi="Times New Roman" w:cs="Times New Roman"/>
          <w:sz w:val="26"/>
          <w:szCs w:val="26"/>
          <w:shd w:val="clear" w:color="auto" w:fill="FFFFFF"/>
        </w:rPr>
        <w:t xml:space="preserve">Гражданский иск по делу не заявлен. </w:t>
      </w:r>
    </w:p>
    <w:p w:rsidR="005C36D7" w:rsidRPr="003248E7" w:rsidP="006A66D3">
      <w:pPr>
        <w:ind w:firstLine="709"/>
        <w:jc w:val="both"/>
        <w:rPr>
          <w:rFonts w:ascii="Times New Roman" w:hAnsi="Times New Roman" w:cs="Times New Roman"/>
          <w:sz w:val="26"/>
          <w:szCs w:val="26"/>
          <w:shd w:val="clear" w:color="auto" w:fill="FFFFFF"/>
        </w:rPr>
      </w:pPr>
      <w:r w:rsidRPr="003248E7">
        <w:rPr>
          <w:rFonts w:ascii="Times New Roman" w:hAnsi="Times New Roman" w:cs="Times New Roman"/>
          <w:sz w:val="26"/>
          <w:szCs w:val="26"/>
          <w:shd w:val="clear" w:color="auto" w:fill="FFFFFF"/>
        </w:rPr>
        <w:t>Вещественные доказательства: копии паспортов иностранных граждан, копии миграционных карт и уведомления о прибытии иностранного гражданина или лица без гражданства в место пребывания на 10 иностранных граждан, следует хранить при уголовном деле.</w:t>
      </w:r>
    </w:p>
    <w:p w:rsidR="005C36D7" w:rsidRPr="003248E7" w:rsidP="006A66D3">
      <w:pPr>
        <w:pStyle w:val="NormalWeb"/>
        <w:spacing w:before="0" w:beforeAutospacing="0" w:after="0" w:afterAutospacing="0"/>
        <w:ind w:right="175" w:firstLine="709"/>
        <w:jc w:val="both"/>
        <w:rPr>
          <w:rFonts w:ascii="Times New Roman" w:hAnsi="Times New Roman" w:cs="Times New Roman"/>
          <w:sz w:val="26"/>
          <w:szCs w:val="26"/>
        </w:rPr>
      </w:pPr>
      <w:r w:rsidRPr="003248E7">
        <w:rPr>
          <w:rFonts w:ascii="Times New Roman" w:hAnsi="Times New Roman" w:cs="Times New Roman"/>
          <w:sz w:val="26"/>
          <w:szCs w:val="26"/>
          <w:shd w:val="clear" w:color="auto" w:fill="FFFFFF"/>
        </w:rPr>
        <w:t xml:space="preserve">Судебные издержки, связанные с оплатой труда адвоката, участвовавшего в деле по назначению суда, </w:t>
      </w:r>
      <w:r w:rsidRPr="003248E7">
        <w:rPr>
          <w:rFonts w:ascii="Times New Roman" w:hAnsi="Times New Roman" w:cs="Times New Roman"/>
          <w:sz w:val="26"/>
          <w:szCs w:val="26"/>
        </w:rPr>
        <w:t>с учетом мнения подсудимого, его имущественного положения, трудоспособности, считает необходимым отнести за его счет.</w:t>
      </w:r>
    </w:p>
    <w:p w:rsidR="005C36D7" w:rsidRPr="003248E7" w:rsidP="006A66D3">
      <w:pPr>
        <w:ind w:right="175" w:firstLine="709"/>
        <w:jc w:val="both"/>
        <w:rPr>
          <w:rFonts w:ascii="Times New Roman" w:hAnsi="Times New Roman" w:cs="Times New Roman"/>
          <w:sz w:val="26"/>
          <w:szCs w:val="26"/>
          <w:shd w:val="clear" w:color="auto" w:fill="FFFFFF"/>
        </w:rPr>
      </w:pPr>
      <w:r w:rsidRPr="003248E7">
        <w:rPr>
          <w:rFonts w:ascii="Times New Roman" w:hAnsi="Times New Roman" w:cs="Times New Roman"/>
          <w:sz w:val="26"/>
          <w:szCs w:val="26"/>
        </w:rPr>
        <w:t>На основании изложенного</w:t>
      </w:r>
      <w:r w:rsidRPr="003248E7">
        <w:rPr>
          <w:rFonts w:ascii="Times New Roman" w:hAnsi="Times New Roman" w:cs="Times New Roman"/>
          <w:sz w:val="26"/>
          <w:szCs w:val="26"/>
          <w:shd w:val="clear" w:color="auto" w:fill="FFFFFF"/>
        </w:rPr>
        <w:t xml:space="preserve"> и, руководствуясь статьями  307 -309 УПК РФ, мировой судья </w:t>
      </w:r>
    </w:p>
    <w:p w:rsidR="005C36D7" w:rsidRPr="003248E7" w:rsidP="006A66D3">
      <w:pPr>
        <w:adjustRightInd w:val="0"/>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 xml:space="preserve"> </w:t>
      </w:r>
    </w:p>
    <w:p w:rsidR="005C36D7" w:rsidRPr="003248E7" w:rsidP="00CD0CFE">
      <w:pPr>
        <w:spacing w:after="120"/>
        <w:ind w:right="175" w:firstLine="709"/>
        <w:jc w:val="center"/>
        <w:rPr>
          <w:rFonts w:ascii="Times New Roman" w:hAnsi="Times New Roman" w:cs="Times New Roman"/>
          <w:sz w:val="26"/>
          <w:szCs w:val="26"/>
        </w:rPr>
      </w:pPr>
      <w:r w:rsidRPr="003248E7">
        <w:rPr>
          <w:rFonts w:ascii="Times New Roman" w:hAnsi="Times New Roman" w:cs="Times New Roman"/>
          <w:sz w:val="26"/>
          <w:szCs w:val="26"/>
        </w:rPr>
        <w:t>П Р И Г О В О Р И Л:</w:t>
      </w:r>
    </w:p>
    <w:p w:rsidR="005C36D7" w:rsidRPr="003248E7" w:rsidP="006A66D3">
      <w:pPr>
        <w:ind w:firstLine="709"/>
        <w:jc w:val="both"/>
        <w:rPr>
          <w:rFonts w:ascii="Times New Roman" w:hAnsi="Times New Roman" w:cs="Times New Roman"/>
          <w:sz w:val="26"/>
          <w:szCs w:val="26"/>
        </w:rPr>
      </w:pPr>
      <w:r w:rsidRPr="003248E7">
        <w:rPr>
          <w:rFonts w:ascii="Times New Roman" w:hAnsi="Times New Roman" w:cs="Times New Roman"/>
          <w:sz w:val="26"/>
          <w:szCs w:val="26"/>
        </w:rPr>
        <w:t>Табеева Рустама Фаритовича признать виновным в совершении преступления, предусмотренного статьей 322.3 Уголовного кодекса  Российской Федерации и, с применением части 1 статьи 64 Уголовного кодекса Российской Федерации,  назначить ему  наказание  в виде  штрафа в доход государства в размере  6 000 (шесть  тысяч) рублей.</w:t>
      </w:r>
    </w:p>
    <w:p w:rsidR="005C36D7" w:rsidRPr="003248E7" w:rsidP="006A66D3">
      <w:pPr>
        <w:ind w:firstLine="709"/>
        <w:jc w:val="both"/>
        <w:rPr>
          <w:rFonts w:ascii="Times New Roman" w:hAnsi="Times New Roman" w:cs="Times New Roman"/>
          <w:sz w:val="26"/>
          <w:szCs w:val="26"/>
        </w:rPr>
      </w:pPr>
      <w:r w:rsidRPr="003248E7">
        <w:rPr>
          <w:rFonts w:ascii="Times New Roman" w:hAnsi="Times New Roman" w:cs="Times New Roman"/>
          <w:sz w:val="26"/>
          <w:szCs w:val="26"/>
          <w:shd w:val="clear" w:color="auto" w:fill="FFFFFF"/>
        </w:rPr>
        <w:t xml:space="preserve"> </w:t>
      </w:r>
      <w:r w:rsidRPr="003248E7">
        <w:rPr>
          <w:rFonts w:ascii="Times New Roman" w:hAnsi="Times New Roman" w:cs="Times New Roman"/>
          <w:sz w:val="26"/>
          <w:szCs w:val="26"/>
        </w:rPr>
        <w:t>Штраф подлежит оплате не позднее шестидесяти дней со дня вступления приговора  в законную силу по следующим реквизитам:</w:t>
      </w:r>
      <w:r w:rsidRPr="003248E7">
        <w:rPr>
          <w:rFonts w:ascii="Times New Roman" w:hAnsi="Times New Roman" w:cs="Times New Roman"/>
          <w:color w:val="FF0000"/>
          <w:sz w:val="26"/>
          <w:szCs w:val="26"/>
        </w:rPr>
        <w:t xml:space="preserve"> </w:t>
      </w:r>
      <w:r w:rsidRPr="003248E7">
        <w:rPr>
          <w:rFonts w:ascii="Times New Roman" w:hAnsi="Times New Roman" w:cs="Times New Roman"/>
          <w:sz w:val="26"/>
          <w:szCs w:val="26"/>
        </w:rPr>
        <w:t>УФК по РТ (УМВД РФ по г.Казани), ИНН получателя: 1654002978,  Банк – ГРКЦ НБ РТ Банка России г. Казань,  КПП 165501001, БИК 049205001, р/счет: 40101810800000010, ОКТМО 92701000, КБК 18811621050056000140,  уголовное дело №12201920049000210.</w:t>
      </w:r>
    </w:p>
    <w:p w:rsidR="005C36D7" w:rsidRPr="003248E7" w:rsidP="006A66D3">
      <w:pPr>
        <w:pStyle w:val="NormalWeb"/>
        <w:spacing w:before="0" w:beforeAutospacing="0" w:after="0" w:afterAutospacing="0"/>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Меру пресечения Табееву Р</w:t>
      </w:r>
      <w:r w:rsidR="006A66D3">
        <w:rPr>
          <w:rFonts w:ascii="Times New Roman" w:hAnsi="Times New Roman" w:cs="Times New Roman"/>
          <w:sz w:val="26"/>
          <w:szCs w:val="26"/>
        </w:rPr>
        <w:t>.</w:t>
      </w:r>
      <w:r w:rsidRPr="003248E7">
        <w:rPr>
          <w:rFonts w:ascii="Times New Roman" w:hAnsi="Times New Roman" w:cs="Times New Roman"/>
          <w:sz w:val="26"/>
          <w:szCs w:val="26"/>
        </w:rPr>
        <w:t>Ф., в виде подписки о невыезде, – отменить после вступления приговора в законную силу.</w:t>
      </w:r>
    </w:p>
    <w:p w:rsidR="005C36D7" w:rsidRPr="003248E7" w:rsidP="006A66D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Вещественные доказательства – копии паспортов иностранных граждан, копии миграционных карт и уведомления о прибытии иностранного гражданина или лица без граж</w:t>
      </w:r>
      <w:r>
        <w:rPr>
          <w:rFonts w:ascii="Times New Roman" w:hAnsi="Times New Roman" w:cs="Times New Roman"/>
          <w:sz w:val="26"/>
          <w:szCs w:val="26"/>
        </w:rPr>
        <w:t>данства в место пребывания на 10</w:t>
      </w:r>
      <w:r w:rsidRPr="003248E7">
        <w:rPr>
          <w:rFonts w:ascii="Times New Roman" w:hAnsi="Times New Roman" w:cs="Times New Roman"/>
          <w:sz w:val="26"/>
          <w:szCs w:val="26"/>
        </w:rPr>
        <w:t xml:space="preserve"> иностранных граждан - хранить в материалах уголовного дела.</w:t>
      </w:r>
    </w:p>
    <w:p w:rsidR="005C36D7" w:rsidRPr="003248E7" w:rsidP="006A66D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Процессуальные издержки в размере  4 500</w:t>
      </w:r>
      <w:r w:rsidRPr="003248E7">
        <w:rPr>
          <w:rFonts w:ascii="Times New Roman" w:hAnsi="Times New Roman" w:cs="Times New Roman"/>
          <w:color w:val="FF0000"/>
          <w:sz w:val="26"/>
          <w:szCs w:val="26"/>
        </w:rPr>
        <w:t xml:space="preserve"> </w:t>
      </w:r>
      <w:r w:rsidRPr="003248E7">
        <w:rPr>
          <w:rFonts w:ascii="Times New Roman" w:hAnsi="Times New Roman" w:cs="Times New Roman"/>
          <w:sz w:val="26"/>
          <w:szCs w:val="26"/>
        </w:rPr>
        <w:t>рублей, подлежащие выплате  адвокату, участвовавшему в уголовном деле по назначению, взыскать с Табеева Рустама Фаритовича  в доход федерального бюджета.</w:t>
      </w:r>
    </w:p>
    <w:p w:rsidR="005C36D7" w:rsidRPr="003248E7" w:rsidP="006A66D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Приговор может быть обжалован  в апелляционном порядке  в Московский районный суд г. Казани  в течение  десяти суток со дня провозглашения через мирового судью, вынесшего приговор.</w:t>
      </w:r>
    </w:p>
    <w:p w:rsidR="005C36D7" w:rsidRPr="003248E7" w:rsidP="006A66D3">
      <w:pPr>
        <w:ind w:right="175" w:firstLine="709"/>
        <w:jc w:val="both"/>
        <w:rPr>
          <w:rFonts w:ascii="Times New Roman" w:hAnsi="Times New Roman" w:cs="Times New Roman"/>
          <w:sz w:val="26"/>
          <w:szCs w:val="26"/>
        </w:rPr>
      </w:pPr>
      <w:r w:rsidRPr="003248E7">
        <w:rPr>
          <w:rFonts w:ascii="Times New Roman" w:hAnsi="Times New Roman" w:cs="Times New Roman"/>
          <w:sz w:val="26"/>
          <w:szCs w:val="26"/>
        </w:rPr>
        <w:t>В случае принесения апелляционной жалобы или представления осужденный вправе подать свои возражения в письменном виде, ходатайствовать об участии в рассмотрении дела в суде апелляционной инстанции, поручить осуществ</w:t>
      </w:r>
      <w:r>
        <w:rPr>
          <w:rFonts w:ascii="Times New Roman" w:hAnsi="Times New Roman" w:cs="Times New Roman"/>
          <w:sz w:val="26"/>
          <w:szCs w:val="26"/>
        </w:rPr>
        <w:t>ление с</w:t>
      </w:r>
      <w:r w:rsidRPr="003248E7">
        <w:rPr>
          <w:rFonts w:ascii="Times New Roman" w:hAnsi="Times New Roman" w:cs="Times New Roman"/>
          <w:sz w:val="26"/>
          <w:szCs w:val="26"/>
        </w:rPr>
        <w:t>в</w:t>
      </w:r>
      <w:r>
        <w:rPr>
          <w:rFonts w:ascii="Times New Roman" w:hAnsi="Times New Roman" w:cs="Times New Roman"/>
          <w:sz w:val="26"/>
          <w:szCs w:val="26"/>
        </w:rPr>
        <w:t>о</w:t>
      </w:r>
      <w:r w:rsidRPr="003248E7">
        <w:rPr>
          <w:rFonts w:ascii="Times New Roman" w:hAnsi="Times New Roman" w:cs="Times New Roman"/>
          <w:sz w:val="26"/>
          <w:szCs w:val="26"/>
        </w:rPr>
        <w:t xml:space="preserve">ей защиты избранному защитнику, либо ходатайствовать </w:t>
      </w:r>
      <w:r w:rsidRPr="003248E7">
        <w:rPr>
          <w:rFonts w:ascii="Times New Roman" w:hAnsi="Times New Roman" w:cs="Times New Roman"/>
          <w:sz w:val="26"/>
          <w:szCs w:val="26"/>
        </w:rPr>
        <w:t>перед судом о назначении защитника, указав об этом своей жалобе или возражениях.</w:t>
      </w:r>
    </w:p>
    <w:p w:rsidR="005C36D7" w:rsidRPr="003248E7" w:rsidP="006A66D3">
      <w:pPr>
        <w:tabs>
          <w:tab w:val="left" w:pos="915"/>
        </w:tabs>
        <w:ind w:right="175" w:firstLine="709"/>
        <w:rPr>
          <w:rFonts w:ascii="Times New Roman" w:hAnsi="Times New Roman" w:cs="Times New Roman"/>
          <w:sz w:val="26"/>
          <w:szCs w:val="26"/>
        </w:rPr>
      </w:pPr>
    </w:p>
    <w:p w:rsidR="005C36D7" w:rsidRPr="003248E7" w:rsidP="006A66D3">
      <w:pPr>
        <w:tabs>
          <w:tab w:val="left" w:pos="915"/>
        </w:tabs>
        <w:ind w:right="175" w:firstLine="709"/>
        <w:rPr>
          <w:rFonts w:ascii="Times New Roman" w:hAnsi="Times New Roman" w:cs="Times New Roman"/>
          <w:sz w:val="26"/>
          <w:szCs w:val="26"/>
        </w:rPr>
      </w:pPr>
    </w:p>
    <w:p w:rsidR="005C36D7" w:rsidP="00DC3CD6">
      <w:pPr>
        <w:ind w:right="175"/>
        <w:jc w:val="both"/>
        <w:rPr>
          <w:rFonts w:ascii="Times New Roman" w:hAnsi="Times New Roman" w:cs="Times New Roman"/>
          <w:sz w:val="26"/>
          <w:szCs w:val="26"/>
        </w:rPr>
      </w:pPr>
      <w:r w:rsidRPr="003248E7">
        <w:rPr>
          <w:rFonts w:ascii="Times New Roman" w:hAnsi="Times New Roman" w:cs="Times New Roman"/>
          <w:sz w:val="26"/>
          <w:szCs w:val="26"/>
        </w:rPr>
        <w:t>Мировой судья</w:t>
      </w:r>
      <w:r w:rsidR="006A66D3">
        <w:rPr>
          <w:rFonts w:ascii="Times New Roman" w:hAnsi="Times New Roman" w:cs="Times New Roman"/>
          <w:sz w:val="26"/>
          <w:szCs w:val="26"/>
        </w:rPr>
        <w:t xml:space="preserve">                                              </w:t>
      </w:r>
      <w:r w:rsidRPr="003248E7">
        <w:rPr>
          <w:rFonts w:ascii="Times New Roman" w:hAnsi="Times New Roman" w:cs="Times New Roman"/>
          <w:sz w:val="26"/>
          <w:szCs w:val="26"/>
        </w:rPr>
        <w:tab/>
        <w:t xml:space="preserve">                               Бейзер А.А.</w:t>
      </w:r>
    </w:p>
    <w:p w:rsidR="006A66D3" w:rsidP="00DC3CD6">
      <w:pPr>
        <w:ind w:right="175"/>
        <w:jc w:val="both"/>
        <w:rPr>
          <w:rFonts w:ascii="Times New Roman" w:hAnsi="Times New Roman" w:cs="Times New Roman"/>
          <w:sz w:val="26"/>
          <w:szCs w:val="26"/>
        </w:rPr>
      </w:pPr>
    </w:p>
    <w:p w:rsidR="006A66D3" w:rsidP="00DC3CD6">
      <w:pPr>
        <w:ind w:right="175"/>
        <w:jc w:val="both"/>
        <w:rPr>
          <w:rFonts w:ascii="Times New Roman" w:hAnsi="Times New Roman" w:cs="Times New Roman"/>
          <w:sz w:val="26"/>
          <w:szCs w:val="26"/>
        </w:rPr>
      </w:pPr>
      <w:r>
        <w:rPr>
          <w:rFonts w:ascii="Times New Roman" w:hAnsi="Times New Roman" w:cs="Times New Roman"/>
          <w:sz w:val="26"/>
          <w:szCs w:val="26"/>
        </w:rPr>
        <w:t>«СОГЛАСОВАНО»</w:t>
      </w:r>
    </w:p>
    <w:p w:rsidR="006A66D3" w:rsidP="00DC3CD6">
      <w:pPr>
        <w:ind w:right="175"/>
        <w:jc w:val="both"/>
        <w:rPr>
          <w:rFonts w:ascii="Times New Roman" w:hAnsi="Times New Roman" w:cs="Times New Roman"/>
          <w:sz w:val="26"/>
          <w:szCs w:val="26"/>
        </w:rPr>
      </w:pPr>
    </w:p>
    <w:p w:rsidR="006A66D3" w:rsidP="006A66D3">
      <w:pPr>
        <w:ind w:right="175"/>
        <w:jc w:val="both"/>
        <w:rPr>
          <w:rFonts w:ascii="Times New Roman" w:hAnsi="Times New Roman" w:cs="Times New Roman"/>
          <w:sz w:val="26"/>
          <w:szCs w:val="26"/>
        </w:rPr>
      </w:pPr>
      <w:r w:rsidRPr="003248E7">
        <w:rPr>
          <w:rFonts w:ascii="Times New Roman" w:hAnsi="Times New Roman" w:cs="Times New Roman"/>
          <w:sz w:val="26"/>
          <w:szCs w:val="26"/>
        </w:rPr>
        <w:t>Мировой судья</w:t>
      </w:r>
      <w:r>
        <w:rPr>
          <w:rFonts w:ascii="Times New Roman" w:hAnsi="Times New Roman" w:cs="Times New Roman"/>
          <w:sz w:val="26"/>
          <w:szCs w:val="26"/>
        </w:rPr>
        <w:t xml:space="preserve">                                              </w:t>
      </w:r>
      <w:r w:rsidRPr="003248E7">
        <w:rPr>
          <w:rFonts w:ascii="Times New Roman" w:hAnsi="Times New Roman" w:cs="Times New Roman"/>
          <w:sz w:val="26"/>
          <w:szCs w:val="26"/>
        </w:rPr>
        <w:tab/>
        <w:t xml:space="preserve">                               Бейзер А.А.</w:t>
      </w:r>
    </w:p>
    <w:p w:rsidR="006A66D3" w:rsidRPr="003248E7" w:rsidP="00DC3CD6">
      <w:pPr>
        <w:ind w:right="175"/>
        <w:jc w:val="both"/>
        <w:rPr>
          <w:rFonts w:ascii="Times New Roman" w:hAnsi="Times New Roman" w:cs="Times New Roman"/>
          <w:sz w:val="26"/>
          <w:szCs w:val="26"/>
        </w:rPr>
      </w:pPr>
    </w:p>
    <w:sectPr w:rsidSect="00B450A0">
      <w:footerReference w:type="default" r:id="rId4"/>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D7" w:rsidP="00B073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24B">
      <w:rPr>
        <w:rStyle w:val="PageNumber"/>
        <w:noProof/>
      </w:rPr>
      <w:t>6</w:t>
    </w:r>
    <w:r>
      <w:rPr>
        <w:rStyle w:val="PageNumber"/>
      </w:rPr>
      <w:fldChar w:fldCharType="end"/>
    </w:r>
  </w:p>
  <w:p w:rsidR="005C36D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BEB"/>
    <w:multiLevelType w:val="singleLevel"/>
    <w:tmpl w:val="25A4835A"/>
    <w:lvl w:ilvl="0">
      <w:start w:val="1"/>
      <w:numFmt w:val="decimal"/>
      <w:lvlText w:val="%1. "/>
      <w:legacy w:legacy="1" w:legacySpace="0" w:legacyIndent="283"/>
      <w:lvlJc w:val="left"/>
      <w:pPr>
        <w:ind w:left="851" w:hanging="283"/>
      </w:pPr>
      <w:rPr>
        <w:b/>
        <w:bCs/>
        <w:i w:val="0"/>
        <w:iCs w:val="0"/>
        <w:sz w:val="24"/>
        <w:szCs w:val="24"/>
      </w:rPr>
    </w:lvl>
  </w:abstractNum>
  <w:num w:numId="1">
    <w:abstractNumId w:val="0"/>
    <w:lvlOverride w:ilvl="0">
      <w:startOverride w:val="1"/>
    </w:lvlOverride>
  </w:num>
  <w:num w:numId="2">
    <w:abstractNumId w:val="0"/>
    <w:lvlOverride w:ilvl="0">
      <w:lvl w:ilvl="0">
        <w:start w:val="1"/>
        <w:numFmt w:val="decimal"/>
        <w:lvlText w:val="%1. "/>
        <w:legacy w:legacy="1" w:legacySpace="0" w:legacyIndent="283"/>
        <w:lvlJc w:val="left"/>
        <w:pPr>
          <w:ind w:left="283" w:hanging="283"/>
        </w:pPr>
        <w:rPr>
          <w:b/>
          <w:bCs/>
          <w:i w:val="0"/>
          <w:iCs w:val="0"/>
          <w:sz w:val="24"/>
          <w:szCs w:val="24"/>
        </w:rPr>
      </w:lvl>
    </w:lvlOverride>
  </w:num>
  <w:num w:numId="3">
    <w:abstractNumId w:val="0"/>
    <w:lvlOverride w:ilvl="0">
      <w:lvl w:ilvl="0">
        <w:start w:val="1"/>
        <w:numFmt w:val="decimal"/>
        <w:lvlText w:val="%1. "/>
        <w:legacy w:legacy="1" w:legacySpace="0" w:legacyIndent="283"/>
        <w:lvlJc w:val="left"/>
        <w:pPr>
          <w:ind w:left="283" w:hanging="283"/>
        </w:pPr>
        <w:rPr>
          <w:b/>
          <w:bCs/>
          <w:i w:val="0"/>
          <w:iCs w:val="0"/>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842197"/>
    <w:rsid w:val="00031A79"/>
    <w:rsid w:val="00034CAF"/>
    <w:rsid w:val="00045CDE"/>
    <w:rsid w:val="00052791"/>
    <w:rsid w:val="00057587"/>
    <w:rsid w:val="000762A2"/>
    <w:rsid w:val="00081F3A"/>
    <w:rsid w:val="0008628E"/>
    <w:rsid w:val="000877D9"/>
    <w:rsid w:val="000F08A9"/>
    <w:rsid w:val="00101202"/>
    <w:rsid w:val="001146C4"/>
    <w:rsid w:val="00117423"/>
    <w:rsid w:val="00122FA2"/>
    <w:rsid w:val="001377C7"/>
    <w:rsid w:val="00156C00"/>
    <w:rsid w:val="001731EE"/>
    <w:rsid w:val="0017334B"/>
    <w:rsid w:val="00197397"/>
    <w:rsid w:val="001C6988"/>
    <w:rsid w:val="001D32EF"/>
    <w:rsid w:val="001D3A1D"/>
    <w:rsid w:val="001D681D"/>
    <w:rsid w:val="001E2D4F"/>
    <w:rsid w:val="001F7C66"/>
    <w:rsid w:val="00210328"/>
    <w:rsid w:val="00210720"/>
    <w:rsid w:val="002317B1"/>
    <w:rsid w:val="00232D4C"/>
    <w:rsid w:val="0023605B"/>
    <w:rsid w:val="00240FD5"/>
    <w:rsid w:val="00245ABE"/>
    <w:rsid w:val="00247FAA"/>
    <w:rsid w:val="002672B7"/>
    <w:rsid w:val="00267EEC"/>
    <w:rsid w:val="0027595C"/>
    <w:rsid w:val="00276CBA"/>
    <w:rsid w:val="002830ED"/>
    <w:rsid w:val="00297F54"/>
    <w:rsid w:val="002A425C"/>
    <w:rsid w:val="002E4841"/>
    <w:rsid w:val="003016EF"/>
    <w:rsid w:val="00310829"/>
    <w:rsid w:val="00320BB9"/>
    <w:rsid w:val="003248E7"/>
    <w:rsid w:val="003365BA"/>
    <w:rsid w:val="00352CA3"/>
    <w:rsid w:val="00353AF0"/>
    <w:rsid w:val="003575A6"/>
    <w:rsid w:val="0037587A"/>
    <w:rsid w:val="00381881"/>
    <w:rsid w:val="00384845"/>
    <w:rsid w:val="0039274A"/>
    <w:rsid w:val="003A06D2"/>
    <w:rsid w:val="003C514D"/>
    <w:rsid w:val="003F0D09"/>
    <w:rsid w:val="0040786B"/>
    <w:rsid w:val="00407D90"/>
    <w:rsid w:val="00411769"/>
    <w:rsid w:val="00423079"/>
    <w:rsid w:val="00443B78"/>
    <w:rsid w:val="00465BEC"/>
    <w:rsid w:val="00476001"/>
    <w:rsid w:val="004A0ACF"/>
    <w:rsid w:val="004A124B"/>
    <w:rsid w:val="004A404C"/>
    <w:rsid w:val="004E7A29"/>
    <w:rsid w:val="004F7E17"/>
    <w:rsid w:val="00504DE5"/>
    <w:rsid w:val="00522C79"/>
    <w:rsid w:val="00524CE3"/>
    <w:rsid w:val="00545532"/>
    <w:rsid w:val="00556585"/>
    <w:rsid w:val="00556B99"/>
    <w:rsid w:val="00562C0F"/>
    <w:rsid w:val="00565F4B"/>
    <w:rsid w:val="005903EF"/>
    <w:rsid w:val="005B4BAC"/>
    <w:rsid w:val="005B74BA"/>
    <w:rsid w:val="005C255B"/>
    <w:rsid w:val="005C36D7"/>
    <w:rsid w:val="005E3BE3"/>
    <w:rsid w:val="005E4FE6"/>
    <w:rsid w:val="005F161C"/>
    <w:rsid w:val="00602CF3"/>
    <w:rsid w:val="006032C2"/>
    <w:rsid w:val="00611D78"/>
    <w:rsid w:val="00620081"/>
    <w:rsid w:val="0062193B"/>
    <w:rsid w:val="006227E8"/>
    <w:rsid w:val="006626E0"/>
    <w:rsid w:val="0067568C"/>
    <w:rsid w:val="00677119"/>
    <w:rsid w:val="006775FB"/>
    <w:rsid w:val="00693ACD"/>
    <w:rsid w:val="006A2F4B"/>
    <w:rsid w:val="006A66D3"/>
    <w:rsid w:val="006D6166"/>
    <w:rsid w:val="006F07F6"/>
    <w:rsid w:val="0070436D"/>
    <w:rsid w:val="00706749"/>
    <w:rsid w:val="00715302"/>
    <w:rsid w:val="00762569"/>
    <w:rsid w:val="0076604C"/>
    <w:rsid w:val="00780161"/>
    <w:rsid w:val="007817EB"/>
    <w:rsid w:val="00790E77"/>
    <w:rsid w:val="007917EC"/>
    <w:rsid w:val="00797501"/>
    <w:rsid w:val="007A0CEB"/>
    <w:rsid w:val="007B7510"/>
    <w:rsid w:val="00802195"/>
    <w:rsid w:val="008062C6"/>
    <w:rsid w:val="008303F8"/>
    <w:rsid w:val="00832A7E"/>
    <w:rsid w:val="00842197"/>
    <w:rsid w:val="008519A8"/>
    <w:rsid w:val="0085521A"/>
    <w:rsid w:val="008A213D"/>
    <w:rsid w:val="008B011A"/>
    <w:rsid w:val="008B6484"/>
    <w:rsid w:val="008E26D6"/>
    <w:rsid w:val="008E74DD"/>
    <w:rsid w:val="008F0255"/>
    <w:rsid w:val="008F7C43"/>
    <w:rsid w:val="0091129B"/>
    <w:rsid w:val="0091362D"/>
    <w:rsid w:val="0091503E"/>
    <w:rsid w:val="0091559A"/>
    <w:rsid w:val="0093188C"/>
    <w:rsid w:val="009324C3"/>
    <w:rsid w:val="0095397C"/>
    <w:rsid w:val="00953B51"/>
    <w:rsid w:val="00954F59"/>
    <w:rsid w:val="009665D5"/>
    <w:rsid w:val="00970CCB"/>
    <w:rsid w:val="009716A6"/>
    <w:rsid w:val="0097191C"/>
    <w:rsid w:val="00980A2F"/>
    <w:rsid w:val="009B3908"/>
    <w:rsid w:val="009C2A25"/>
    <w:rsid w:val="009D0B53"/>
    <w:rsid w:val="009D238C"/>
    <w:rsid w:val="009F42CD"/>
    <w:rsid w:val="00A170E6"/>
    <w:rsid w:val="00A25B63"/>
    <w:rsid w:val="00A26408"/>
    <w:rsid w:val="00A3069C"/>
    <w:rsid w:val="00A329B5"/>
    <w:rsid w:val="00A32D1F"/>
    <w:rsid w:val="00A431B4"/>
    <w:rsid w:val="00A4473B"/>
    <w:rsid w:val="00A732D9"/>
    <w:rsid w:val="00A76F43"/>
    <w:rsid w:val="00A97910"/>
    <w:rsid w:val="00AC01FF"/>
    <w:rsid w:val="00AE251D"/>
    <w:rsid w:val="00B02439"/>
    <w:rsid w:val="00B07377"/>
    <w:rsid w:val="00B114AC"/>
    <w:rsid w:val="00B14889"/>
    <w:rsid w:val="00B23F02"/>
    <w:rsid w:val="00B450A0"/>
    <w:rsid w:val="00B52AC3"/>
    <w:rsid w:val="00B61C2D"/>
    <w:rsid w:val="00B6787A"/>
    <w:rsid w:val="00B70C29"/>
    <w:rsid w:val="00BA1F1F"/>
    <w:rsid w:val="00BF1090"/>
    <w:rsid w:val="00C4394F"/>
    <w:rsid w:val="00C473B4"/>
    <w:rsid w:val="00CA3483"/>
    <w:rsid w:val="00CB499B"/>
    <w:rsid w:val="00CB60ED"/>
    <w:rsid w:val="00CC2F9A"/>
    <w:rsid w:val="00CD0CFE"/>
    <w:rsid w:val="00CD7539"/>
    <w:rsid w:val="00CE4319"/>
    <w:rsid w:val="00CF522D"/>
    <w:rsid w:val="00D025F1"/>
    <w:rsid w:val="00D17C83"/>
    <w:rsid w:val="00D42571"/>
    <w:rsid w:val="00D45E06"/>
    <w:rsid w:val="00D504F5"/>
    <w:rsid w:val="00D64C88"/>
    <w:rsid w:val="00D6618E"/>
    <w:rsid w:val="00D702A2"/>
    <w:rsid w:val="00D73742"/>
    <w:rsid w:val="00D83E36"/>
    <w:rsid w:val="00D9549D"/>
    <w:rsid w:val="00D96DA9"/>
    <w:rsid w:val="00DB2961"/>
    <w:rsid w:val="00DC3CD6"/>
    <w:rsid w:val="00DC534F"/>
    <w:rsid w:val="00DC7B18"/>
    <w:rsid w:val="00DE6D1E"/>
    <w:rsid w:val="00DF0FA7"/>
    <w:rsid w:val="00DF31AB"/>
    <w:rsid w:val="00DF3EE1"/>
    <w:rsid w:val="00DF45DD"/>
    <w:rsid w:val="00E041C0"/>
    <w:rsid w:val="00E07D32"/>
    <w:rsid w:val="00E1072E"/>
    <w:rsid w:val="00E11C22"/>
    <w:rsid w:val="00E42D51"/>
    <w:rsid w:val="00E44D32"/>
    <w:rsid w:val="00E54993"/>
    <w:rsid w:val="00E621A0"/>
    <w:rsid w:val="00E7003A"/>
    <w:rsid w:val="00E81E61"/>
    <w:rsid w:val="00E8475B"/>
    <w:rsid w:val="00E85127"/>
    <w:rsid w:val="00E86877"/>
    <w:rsid w:val="00E92265"/>
    <w:rsid w:val="00E93AB6"/>
    <w:rsid w:val="00EB7749"/>
    <w:rsid w:val="00EC14D3"/>
    <w:rsid w:val="00EC4C0C"/>
    <w:rsid w:val="00ED3374"/>
    <w:rsid w:val="00EE43B1"/>
    <w:rsid w:val="00EE72F1"/>
    <w:rsid w:val="00EF3908"/>
    <w:rsid w:val="00F05690"/>
    <w:rsid w:val="00F1317F"/>
    <w:rsid w:val="00F14BAA"/>
    <w:rsid w:val="00F22D84"/>
    <w:rsid w:val="00F44C0B"/>
    <w:rsid w:val="00F54EB7"/>
    <w:rsid w:val="00F6477E"/>
    <w:rsid w:val="00F83554"/>
    <w:rsid w:val="00F85EDF"/>
    <w:rsid w:val="00F93157"/>
    <w:rsid w:val="00F942C9"/>
    <w:rsid w:val="00FA18C8"/>
    <w:rsid w:val="00FC72B8"/>
    <w:rsid w:val="00FE59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97"/>
    <w:rPr>
      <w:rFonts w:ascii="Arial" w:hAnsi="Arial" w:cs="Arial"/>
      <w:sz w:val="20"/>
      <w:szCs w:val="20"/>
    </w:rPr>
  </w:style>
  <w:style w:type="paragraph" w:styleId="Heading1">
    <w:name w:val="heading 1"/>
    <w:basedOn w:val="Normal"/>
    <w:link w:val="1"/>
    <w:uiPriority w:val="99"/>
    <w:qFormat/>
    <w:rsid w:val="009719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556585"/>
    <w:rPr>
      <w:rFonts w:ascii="Cambria" w:hAnsi="Cambria" w:cs="Cambria"/>
      <w:b/>
      <w:bCs/>
      <w:kern w:val="32"/>
      <w:sz w:val="32"/>
      <w:szCs w:val="32"/>
    </w:rPr>
  </w:style>
  <w:style w:type="paragraph" w:styleId="NormalWeb">
    <w:name w:val="Normal (Web)"/>
    <w:basedOn w:val="Normal"/>
    <w:uiPriority w:val="99"/>
    <w:rsid w:val="00D42571"/>
    <w:pPr>
      <w:spacing w:before="100" w:beforeAutospacing="1" w:after="100" w:afterAutospacing="1"/>
    </w:pPr>
    <w:rPr>
      <w:rFonts w:ascii="Calibri" w:hAnsi="Calibri" w:cs="Calibri"/>
      <w:sz w:val="24"/>
      <w:szCs w:val="24"/>
    </w:rPr>
  </w:style>
  <w:style w:type="paragraph" w:styleId="Footer">
    <w:name w:val="footer"/>
    <w:basedOn w:val="Normal"/>
    <w:link w:val="a"/>
    <w:uiPriority w:val="99"/>
    <w:rsid w:val="007917EC"/>
    <w:pPr>
      <w:tabs>
        <w:tab w:val="center" w:pos="4677"/>
        <w:tab w:val="right" w:pos="9355"/>
      </w:tabs>
    </w:pPr>
  </w:style>
  <w:style w:type="character" w:customStyle="1" w:styleId="a">
    <w:name w:val="Нижний колонтитул Знак"/>
    <w:basedOn w:val="DefaultParagraphFont"/>
    <w:link w:val="Footer"/>
    <w:uiPriority w:val="99"/>
    <w:semiHidden/>
    <w:locked/>
    <w:rsid w:val="00556585"/>
    <w:rPr>
      <w:rFonts w:ascii="Arial" w:hAnsi="Arial" w:cs="Arial"/>
      <w:sz w:val="20"/>
      <w:szCs w:val="20"/>
    </w:rPr>
  </w:style>
  <w:style w:type="character" w:styleId="PageNumber">
    <w:name w:val="page number"/>
    <w:basedOn w:val="DefaultParagraphFont"/>
    <w:uiPriority w:val="99"/>
    <w:rsid w:val="007917EC"/>
  </w:style>
  <w:style w:type="paragraph" w:styleId="BodyTextIndent">
    <w:name w:val="Body Text Indent"/>
    <w:basedOn w:val="Normal"/>
    <w:link w:val="a0"/>
    <w:uiPriority w:val="99"/>
    <w:rsid w:val="0091129B"/>
    <w:pPr>
      <w:ind w:firstLine="720"/>
      <w:jc w:val="both"/>
    </w:pPr>
    <w:rPr>
      <w:sz w:val="28"/>
      <w:szCs w:val="28"/>
    </w:rPr>
  </w:style>
  <w:style w:type="character" w:customStyle="1" w:styleId="a0">
    <w:name w:val="Основной текст с отступом Знак"/>
    <w:basedOn w:val="DefaultParagraphFont"/>
    <w:link w:val="BodyTextIndent"/>
    <w:uiPriority w:val="99"/>
    <w:semiHidden/>
    <w:locked/>
    <w:rsid w:val="00556585"/>
    <w:rPr>
      <w:rFonts w:ascii="Arial" w:hAnsi="Arial" w:cs="Arial"/>
      <w:sz w:val="20"/>
      <w:szCs w:val="20"/>
    </w:rPr>
  </w:style>
  <w:style w:type="paragraph" w:styleId="BodyTextIndent2">
    <w:name w:val="Body Text Indent 2"/>
    <w:basedOn w:val="Normal"/>
    <w:link w:val="2"/>
    <w:uiPriority w:val="99"/>
    <w:rsid w:val="00232D4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556585"/>
    <w:rPr>
      <w:rFonts w:ascii="Arial" w:hAnsi="Arial" w:cs="Arial"/>
      <w:sz w:val="20"/>
      <w:szCs w:val="20"/>
    </w:rPr>
  </w:style>
  <w:style w:type="paragraph" w:customStyle="1" w:styleId="ConsPlusNormal">
    <w:name w:val="ConsPlusNormal"/>
    <w:uiPriority w:val="99"/>
    <w:rsid w:val="00031A79"/>
    <w:pPr>
      <w:autoSpaceDE w:val="0"/>
      <w:autoSpaceDN w:val="0"/>
      <w:adjustRightInd w:val="0"/>
    </w:pPr>
    <w:rPr>
      <w:rFonts w:ascii="Arial" w:hAnsi="Arial" w:cs="Arial"/>
      <w:sz w:val="26"/>
      <w:szCs w:val="26"/>
    </w:rPr>
  </w:style>
  <w:style w:type="paragraph" w:customStyle="1" w:styleId="a1">
    <w:name w:val="Знак"/>
    <w:basedOn w:val="Normal"/>
    <w:uiPriority w:val="99"/>
    <w:rsid w:val="00F1317F"/>
    <w:pPr>
      <w:widowControl w:val="0"/>
      <w:autoSpaceDE w:val="0"/>
      <w:autoSpaceDN w:val="0"/>
      <w:adjustRightInd w:val="0"/>
      <w:spacing w:after="160" w:line="240" w:lineRule="exact"/>
      <w:jc w:val="right"/>
    </w:pPr>
    <w:rPr>
      <w:lang w:val="en-GB" w:eastAsia="en-US"/>
    </w:rPr>
  </w:style>
  <w:style w:type="character" w:styleId="Hyperlink">
    <w:name w:val="Hyperlink"/>
    <w:basedOn w:val="DefaultParagraphFont"/>
    <w:uiPriority w:val="99"/>
    <w:rsid w:val="0097191C"/>
    <w:rPr>
      <w:color w:val="0000FF"/>
      <w:u w:val="single"/>
    </w:rPr>
  </w:style>
  <w:style w:type="character" w:customStyle="1" w:styleId="blk">
    <w:name w:val="blk"/>
    <w:basedOn w:val="DefaultParagraphFont"/>
    <w:uiPriority w:val="99"/>
    <w:rsid w:val="00D73742"/>
  </w:style>
  <w:style w:type="character" w:customStyle="1" w:styleId="20">
    <w:name w:val="Основной текст (2)_"/>
    <w:link w:val="21"/>
    <w:uiPriority w:val="99"/>
    <w:locked/>
    <w:rsid w:val="00D702A2"/>
    <w:rPr>
      <w:sz w:val="28"/>
      <w:szCs w:val="28"/>
      <w:shd w:val="clear" w:color="auto" w:fill="FFFFFF"/>
    </w:rPr>
  </w:style>
  <w:style w:type="paragraph" w:customStyle="1" w:styleId="21">
    <w:name w:val="Основной текст (2)"/>
    <w:basedOn w:val="Normal"/>
    <w:link w:val="20"/>
    <w:uiPriority w:val="99"/>
    <w:rsid w:val="00D702A2"/>
    <w:pPr>
      <w:widowControl w:val="0"/>
      <w:shd w:val="clear" w:color="auto" w:fill="FFFFFF"/>
      <w:spacing w:line="370" w:lineRule="exact"/>
      <w:jc w:val="both"/>
    </w:pPr>
    <w:rPr>
      <w:rFonts w:ascii="Times New Roman" w:hAnsi="Times New Roman" w:cs="Times New Roman"/>
      <w:sz w:val="28"/>
      <w:szCs w:val="28"/>
      <w:shd w:val="clear" w:color="auto" w:fill="FFFFFF"/>
    </w:rPr>
  </w:style>
  <w:style w:type="paragraph" w:styleId="BodyText2">
    <w:name w:val="Body Text 2"/>
    <w:basedOn w:val="Normal"/>
    <w:link w:val="22"/>
    <w:uiPriority w:val="99"/>
    <w:rsid w:val="00DB2961"/>
    <w:pPr>
      <w:spacing w:after="120" w:line="480" w:lineRule="auto"/>
    </w:pPr>
  </w:style>
  <w:style w:type="character" w:customStyle="1" w:styleId="22">
    <w:name w:val="Основной текст 2 Знак"/>
    <w:basedOn w:val="DefaultParagraphFont"/>
    <w:link w:val="BodyText2"/>
    <w:uiPriority w:val="99"/>
    <w:semiHidden/>
    <w:locked/>
    <w:rsid w:val="00556585"/>
    <w:rPr>
      <w:rFonts w:ascii="Arial" w:hAnsi="Arial" w:cs="Arial"/>
      <w:sz w:val="20"/>
      <w:szCs w:val="20"/>
    </w:rPr>
  </w:style>
  <w:style w:type="paragraph" w:styleId="ListParagraph">
    <w:name w:val="List Paragraph"/>
    <w:basedOn w:val="Normal"/>
    <w:uiPriority w:val="99"/>
    <w:qFormat/>
    <w:rsid w:val="00522C79"/>
    <w:pPr>
      <w:spacing w:after="200" w:line="276" w:lineRule="auto"/>
      <w:ind w:left="720"/>
    </w:pPr>
    <w:rPr>
      <w:rFonts w:ascii="Calibri" w:hAnsi="Calibri" w:cs="Calibri"/>
      <w:sz w:val="22"/>
      <w:szCs w:val="22"/>
      <w:lang w:eastAsia="en-US"/>
    </w:rPr>
  </w:style>
  <w:style w:type="paragraph" w:customStyle="1" w:styleId="10">
    <w:name w:val="Знак1"/>
    <w:basedOn w:val="Normal"/>
    <w:uiPriority w:val="99"/>
    <w:rsid w:val="00353AF0"/>
    <w:pPr>
      <w:widowControl w:val="0"/>
      <w:autoSpaceDE w:val="0"/>
      <w:autoSpaceDN w:val="0"/>
      <w:adjustRightInd w:val="0"/>
      <w:spacing w:after="160" w:line="240" w:lineRule="exact"/>
      <w:jc w:val="right"/>
    </w:pPr>
    <w:rPr>
      <w:lang w:val="en-GB" w:eastAsia="en-US"/>
    </w:rPr>
  </w:style>
  <w:style w:type="paragraph" w:styleId="BalloonText">
    <w:name w:val="Balloon Text"/>
    <w:basedOn w:val="Normal"/>
    <w:link w:val="a2"/>
    <w:uiPriority w:val="99"/>
    <w:semiHidden/>
    <w:rsid w:val="00F83554"/>
    <w:rPr>
      <w:rFonts w:ascii="Tahoma" w:hAnsi="Tahoma" w:cs="Tahoma"/>
      <w:sz w:val="16"/>
      <w:szCs w:val="16"/>
    </w:rPr>
  </w:style>
  <w:style w:type="character" w:customStyle="1" w:styleId="a2">
    <w:name w:val="Текст выноски Знак"/>
    <w:basedOn w:val="DefaultParagraphFont"/>
    <w:link w:val="BalloonText"/>
    <w:uiPriority w:val="99"/>
    <w:locked/>
    <w:rsid w:val="00F83554"/>
    <w:rPr>
      <w:rFonts w:ascii="Tahoma" w:hAnsi="Tahoma" w:cs="Tahoma"/>
      <w:sz w:val="16"/>
      <w:szCs w:val="16"/>
    </w:rPr>
  </w:style>
  <w:style w:type="paragraph" w:customStyle="1" w:styleId="msoclassnormal">
    <w:name w:val="msoclassnormal"/>
    <w:basedOn w:val="Normal"/>
    <w:uiPriority w:val="99"/>
    <w:rsid w:val="008E26D6"/>
    <w:pPr>
      <w:spacing w:before="100" w:beforeAutospacing="1" w:after="100" w:afterAutospacing="1"/>
    </w:pPr>
    <w:rPr>
      <w:sz w:val="24"/>
      <w:szCs w:val="24"/>
    </w:rPr>
  </w:style>
  <w:style w:type="paragraph" w:customStyle="1" w:styleId="11">
    <w:name w:val="Абзац списка1"/>
    <w:basedOn w:val="Normal"/>
    <w:uiPriority w:val="99"/>
    <w:rsid w:val="00C4394F"/>
    <w:pPr>
      <w:spacing w:after="200" w:line="276" w:lineRule="auto"/>
      <w:ind w:left="720"/>
    </w:pPr>
    <w:rPr>
      <w:rFonts w:ascii="Calibri" w:hAnsi="Calibri" w:cs="Calibri"/>
      <w:sz w:val="22"/>
      <w:szCs w:val="22"/>
      <w:lang w:eastAsia="en-US"/>
    </w:rPr>
  </w:style>
  <w:style w:type="paragraph" w:customStyle="1" w:styleId="23">
    <w:name w:val="Знак2"/>
    <w:basedOn w:val="Normal"/>
    <w:uiPriority w:val="99"/>
    <w:rsid w:val="00240FD5"/>
    <w:pPr>
      <w:widowControl w:val="0"/>
      <w:autoSpaceDE w:val="0"/>
      <w:autoSpaceDN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