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Дело № 1-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УИД</w:t>
      </w:r>
      <w:r w:rsidRPr="000B0696" w:rsidR="00D66E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MS013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-01-202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2-000789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</w:p>
    <w:p w:rsidR="001B045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именем Российской Федерации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город Чистополь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№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Татарстан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заседания 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>С.В. Гариповой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Карповой,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0B0696" w:rsidR="006D1B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Чистопольского городского прокурора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Р.А. </w:t>
      </w:r>
      <w:r w:rsidRPr="000B0696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>Шафикова</w:t>
      </w:r>
      <w:r w:rsidRPr="000B0696" w:rsidR="005705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 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>Подгорной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0B0696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696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- адвоката Чистопольского филиала Коллегии адвокатов Республики Татарстан 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Н.С. Утяковского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представивше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го удостоверение № 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выданное </w:t>
      </w:r>
      <w:r w:rsidR="00CB4865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 2009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Управлением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МЮ РФ по РТ, и ордер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DA5C5D">
        <w:rPr>
          <w:rFonts w:ascii="Times New Roman" w:hAnsi="Times New Roman" w:cs="Times New Roman"/>
          <w:color w:val="auto"/>
          <w:sz w:val="28"/>
          <w:szCs w:val="28"/>
        </w:rPr>
        <w:t>ХХХХ</w:t>
      </w:r>
      <w:r w:rsidR="00DA5C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B4865">
        <w:rPr>
          <w:rFonts w:ascii="Times New Roman" w:hAnsi="Times New Roman" w:cs="Times New Roman"/>
          <w:color w:val="auto"/>
          <w:sz w:val="28"/>
          <w:szCs w:val="28"/>
        </w:rPr>
        <w:t>18 марта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Pr="000B0696" w:rsidR="00D63F7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</w:p>
    <w:p w:rsidR="0089712D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потерпевших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общем порядке судебного разбирательства уголовное дело по обвинению</w:t>
      </w:r>
    </w:p>
    <w:p w:rsidR="00F4556A" w:rsidP="000B0696">
      <w:pPr>
        <w:ind w:left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Ш.М</w:t>
      </w:r>
      <w:r w:rsidRPr="00DA5C5D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судимо</w:t>
      </w:r>
      <w:r w:rsidRPr="000B0696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4197" w:rsidP="000B0696">
      <w:pPr>
        <w:ind w:left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26 марта 2019 года приговором мирового судьи судебного участка № 4 по Чистопольскому судебному району Республики Татарстан по статье 319 Уголовного кодекса Российской Федерации к обязательным работам на 150 часов. Постановлением мирового судьи судебного участка № 4 по Чистопольскому судебному району Республики Татарстан от 11 июля 2019 года неотбытое наказание в виде обязательных работ заменено лишением свободы на срок 15 дней с отбыванием наказания в колонии - поселении.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июля 2019 года по отбытии срока наказания.</w:t>
      </w:r>
    </w:p>
    <w:p w:rsidR="0004260B" w:rsidRPr="000B0696" w:rsidP="000B0696">
      <w:pPr>
        <w:ind w:left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25 ноября 2020</w:t>
      </w:r>
      <w:r w:rsidR="00D64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приговором Аксубаевского районного суда Республики Татарстан по части 1 статьи 166 Уголовного кодекса Российской Федерации к 1 году 6 месяцам лишения свободы. Постановлением 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>Мамадышского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Республики Татарстан от 6 сентября 2021 года 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>неотбытая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заменена на исправительные работы сроком на 8 месяцев 6 дней с удержанием 15% заработной платы в доход государства</w:t>
      </w:r>
      <w:r w:rsidR="007F4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Постановлением Аксубаевского районного суда Республики Татарстан от 23 марта 2022 года неотбытое наказание в виде исправительных работ заменено на лишение свободы сроком на 2 месяца 22 дня с отбыванием наказания в колонии – поселении, </w:t>
      </w:r>
      <w:r w:rsidRPr="009D58DC" w:rsidR="00101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неотбытый срок наказания составляет </w:t>
      </w:r>
      <w:r w:rsidRPr="009D58DC" w:rsidR="009D58DC">
        <w:rPr>
          <w:rFonts w:ascii="Times New Roman" w:hAnsi="Times New Roman" w:cs="Times New Roman"/>
          <w:color w:val="000000" w:themeColor="text1"/>
          <w:sz w:val="28"/>
          <w:szCs w:val="28"/>
        </w:rPr>
        <w:t>1 месяц.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6C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пунктом «в» части 2 статьи 115,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851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</w:t>
      </w:r>
      <w:r w:rsidR="000F7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4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причинил легкий вред здоровью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4046E" w:rsidR="00DA5C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404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применением предмета, используемого в качестве оружия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AF64D2" w:rsidRPr="000B0696" w:rsidP="008277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22 декабря 2021 года </w:t>
      </w:r>
      <w:r w:rsidR="00393A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часов 52 минут</w:t>
      </w:r>
      <w:r w:rsidR="00393A0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Ш.М. Сафиуллин, находясь в камере № 2 изолятора временного содержания подозреваемых и обвиняемых отдела МВД России по Чистопольскому району</w:t>
      </w:r>
      <w:r w:rsidR="00393A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</w:t>
      </w:r>
      <w:r w:rsidR="00393A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оложенного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ссоры с ранее знакомым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действуя умышленно, осознавая противоправность своих действий, взял в руки металлический бачок для питьевой воды, 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362A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используя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оружия, нанес им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область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головы</w:t>
      </w:r>
      <w:r w:rsidR="0018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причинив тем самым ему физическую боль и телесные повреждения в виде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ран надбровной области слева</w:t>
      </w:r>
      <w:r w:rsidR="0018362A">
        <w:rPr>
          <w:rFonts w:ascii="Times New Roman" w:hAnsi="Times New Roman" w:cs="Times New Roman"/>
          <w:color w:val="000000" w:themeColor="text1"/>
          <w:sz w:val="28"/>
          <w:szCs w:val="28"/>
        </w:rPr>
        <w:t>, потребовавших проведения медицинских манипуляций (первичной хирургической</w:t>
      </w:r>
      <w:r w:rsidR="0018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обработки с наложением швов)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причинившие</w:t>
      </w:r>
      <w:r w:rsidRPr="0082772F"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легкий вред здоровью по признаку кратковременного расстройства здоровья продолжительностью не свыше трех недель (21 дня)</w:t>
      </w:r>
      <w:r w:rsidRPr="00827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340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публичное оскорбление представителя власти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И.Ч.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Абдракипова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исполнении им своих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82772F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2022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0B0696" w:rsidR="00291D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минут, </w:t>
      </w:r>
      <w:r w:rsidRPr="000B0696" w:rsidR="00BC29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состоянии опь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янения, вызванном употреблением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алкоголя, в помещении фойе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приемного покоя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43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>вии гражданских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F928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публично, демонстрируя свое пренебрежение к правоохранительным органам, желая унизить их авторитет, осознавая публичность своих действий и, желая сделать это достоянием общественности, умышленно, из личных неприязненных отношений, в неприличной устной форме неоднократно оскорбил грубой нецензурной бранью, унижающей честь и достоинство </w:t>
      </w:r>
      <w:r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водителя-сотрудника 1 класса группы </w:t>
      </w:r>
      <w:r w:rsidRPr="00645C61"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>по обслуживанию отдела Министерства внутренних дел Российской</w:t>
      </w:r>
      <w:r w:rsidRPr="00645C61"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по Чистопольскому району (дислокация </w:t>
      </w:r>
      <w:r w:rsidRPr="00645C61"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45C61" w:rsid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Чистополь) федерального казенного учреждения «Центр хозяйственного и сервисного обеспечения МВД по Республике Татарстан» - прапорщика внутренней службы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находился при исполнении своих служебных обязанностей, в присвоенной форменной одежде сотрудника правоохранительных органов.</w:t>
      </w:r>
    </w:p>
    <w:p w:rsidR="001868B0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AC755B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вину признал полностью,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раскаялся, показал, что 22 декабря 2021 года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вместе с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отбывал административный арест,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попросил у него курить, у него не было сигарет, он набрал воды в бак для питьевой воды, облил его водой, затем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 его оскорблять, он не выдержал и ударил его баком для питьевой воды 4 раза по лицу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его вывели из камеры. 3 февраля 2022 года его задержали в состоянии алкогольного опьянения, доставили в вытрезвитель, потом через два часа повезли в больницу, что 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помнит, так как был пьяный.</w:t>
      </w:r>
    </w:p>
    <w:p w:rsidR="00AC755B" w:rsidP="00D70F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оглашенных в судебном заседании по ходатайству государственного </w:t>
      </w:r>
      <w:r w:rsidRPr="00D454A3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обвинителя в порядке</w:t>
      </w:r>
      <w:r w:rsidRPr="00D454A3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/document/12125178/entry/27613" w:history="1">
        <w:r w:rsidRPr="00D454A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Pr="00D454A3" w:rsidR="00D454A3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D454A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1 статьи 276</w:t>
        </w:r>
      </w:hyperlink>
      <w:r w:rsidRPr="00D454A3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Уголовно-процессуального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(далее УПК РФ) показаний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>, данных в качестве подозреваемого с соблюдением требований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/document/12125178/entry/470403" w:history="1">
        <w:r w:rsidRPr="00AC75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4 статьи 47</w:t>
        </w:r>
      </w:hyperlink>
      <w:r w:rsidR="00C046C0">
        <w:t xml:space="preserve"> 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>УПК РФ, следует</w:t>
      </w:r>
      <w:r w:rsidRPr="00645C61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декабря 2021 года сотрудниками полиции в отношении него был составлен протокол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татье 20.21 КоАП РФ и назначено административное наказание в виде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ареста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7 суток,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>был помещён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2-ю камеру ИВС отдела МВД России по Чистопольскому району. 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отбытия наказания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, 22 декабря 2021 года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2-ой камере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>ИВС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>ОМВД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 району 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ним и ранее знакомым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содержавшимся во 2-й камере </w:t>
      </w:r>
      <w:r w:rsidRPr="00AC755B"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отдела МВД России по Чистопольскому району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аналогичное правонарушение,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533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 ссора, в ходе которой он взял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металлический бак для воды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набрав в него воду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выплеснул из бачка воду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в сторону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сидящего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кровати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 с кровати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направился в его сторону,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</w:t>
      </w:r>
      <w:r w:rsidR="00C0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 в руке металлический бак для воды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размахивать им в сторону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нанёс металлическим баком 4 удара в область головы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нанесённых ударов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с левой стороны головы пошла кровь. Затем в камеру забежал сотрудник полиции и вывел его из камеры (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0F2E">
        <w:rPr>
          <w:rFonts w:ascii="Times New Roman" w:hAnsi="Times New Roman" w:cs="Times New Roman"/>
          <w:color w:val="000000" w:themeColor="text1"/>
          <w:sz w:val="28"/>
          <w:szCs w:val="28"/>
        </w:rPr>
        <w:t>ты дела 155-158).</w:t>
      </w:r>
    </w:p>
    <w:p w:rsidR="0057057A" w:rsidRPr="00D70F2E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февраля 2022 года в послеобеденное время он проснулся в вытрезвителе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каким образом попал в вытрезвитель,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помнит,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скорее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пьяного подобрали на улице.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D70F2E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машине сотрудников полиции поехали в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медицинского освидетельствования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на употребление алкогол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фойе приемного отделения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>выражаться грубой нецензурной бранью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, ходить по помещению фойе, громко разговаривать.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полиции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сделал ему замечание, на что он разозлился и </w:t>
      </w:r>
      <w:r w:rsidR="0041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посетителей и работников медицинской организации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 высказываться в адрес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26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грубой нецензурной брани, </w:t>
      </w:r>
      <w:r w:rsidR="0041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предупрежден об уголовной ответственности за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</w:t>
      </w:r>
      <w:r w:rsidR="0041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оскорбление сотрудника полиции,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предупреждение</w:t>
      </w:r>
      <w:r w:rsidR="0041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реагировал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продолжил высказывать оскорбления в отношении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. Очень сожалеет, что данный факт имел место быть, приносит свои извинения, в содеянном раскаивается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 w:rsidR="004112E2">
        <w:rPr>
          <w:rFonts w:ascii="Times New Roman" w:hAnsi="Times New Roman" w:cs="Times New Roman"/>
          <w:color w:val="000000" w:themeColor="text1"/>
          <w:sz w:val="28"/>
          <w:szCs w:val="28"/>
        </w:rPr>
        <w:t>160-164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853E2" w:rsidRPr="00D70F2E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оглашения данных показаний </w:t>
      </w:r>
      <w:r w:rsidR="009550C3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пояснил, </w:t>
      </w:r>
      <w:r w:rsidR="009550C3">
        <w:rPr>
          <w:rFonts w:ascii="Times New Roman" w:hAnsi="Times New Roman" w:cs="Times New Roman"/>
          <w:color w:val="000000" w:themeColor="text1"/>
          <w:sz w:val="28"/>
          <w:szCs w:val="28"/>
        </w:rPr>
        <w:t>что оглашенные показания верные.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C2" w:rsidR="00955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бы он был трезвый, 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сотрудника полиции</w:t>
      </w:r>
      <w:r w:rsidRPr="00E06DC2" w:rsidR="00955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 не совершил.</w:t>
      </w:r>
    </w:p>
    <w:p w:rsidR="0095213F" w:rsidP="000B069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показания подсудимого,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потерпевших,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свидетелей, исследовав материалы дела, судья приходит к выводу, что виновность </w:t>
      </w:r>
      <w:r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инкри</w:t>
      </w:r>
      <w:r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минируемых ему деяний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доказана и кроме собственных признательных показаний подтверждается совокупностью следующих доказательств, исследованных в ходе судебного разбирательства.</w:t>
      </w:r>
    </w:p>
    <w:p w:rsidR="001F42F2" w:rsidP="00035CC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эпизоду причинения легкого вреда здоровью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3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5CC6" w:rsidP="00035CC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отерпевший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пояснил,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декабря 2021 года он был привлечен к административной ответственности и помещен в камеру для отбытия административного ареста. 20 декабря 2021 года к нему в камеру также был помещен Ш.М. Сафиуллин. Затем через некоторое время у Ш.М. Сафиуллина началась «белая горячка», он сам не спал и не давал спать другим. Ш.М. Сафиуллин взял бак для воды и ударил им его в бровь, количество ударов он не помнит, но от удара у него пошла кровь</w:t>
      </w:r>
      <w:r w:rsidR="00130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затем Ш.М. Сафиуллина вывели из камеры. </w:t>
      </w:r>
    </w:p>
    <w:p w:rsidR="00130B3A" w:rsidP="00035CC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оглашенных в </w:t>
      </w:r>
      <w:r w:rsidRPr="00D454A3" w:rsidR="00DF594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D4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4A3" w:rsidR="00DF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частью </w:t>
      </w:r>
      <w:r w:rsidRPr="00D454A3" w:rsidR="00D454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54A3" w:rsidR="00DF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281 УПК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показаний потерпевшего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следует, что </w:t>
      </w:r>
      <w:r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декабря 2021 года сотрудниками полиции в отношении него был составлен </w:t>
      </w:r>
      <w:r w:rsidRPr="00D20FE4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статье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КоАП РФ,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назначено административное наказание в виде 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ареста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14 суток, 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был помещён в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2-ю камеру ИВС отдела МВД России по Чистопольскому району.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отбытия наказания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, 22 декабря 2021 года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2-ой камере ИВС ОМВД России по Чистопольскому району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между ним и ранее знакомым Ш.М. Сафиуллиным, содержавшимся во 2-й камере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ИВС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55B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отдела МВД России по Чистопольскому району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аналогичное правонарушение,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произошла ссора, в ходе которой </w:t>
      </w:r>
      <w:r w:rsidRPr="00D20FE4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взяв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руки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металлический бачок для воды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наполнил его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водой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плеснул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бачка в его сторону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он сидел на кровати.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Испугавшись</w:t>
      </w:r>
      <w:r w:rsidR="008127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встал с кровати,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пошёл в сторону </w:t>
      </w:r>
      <w:r w:rsidRPr="00D20FE4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Сафиуллина, чтоб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успокоить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Ш.М. Сафиуллин,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размахнувшись металлическим бачком дл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я воды</w:t>
      </w:r>
      <w:r w:rsidR="008127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направился в его сторону,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подошёл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нанес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металлическим бачком</w:t>
      </w:r>
      <w:r w:rsidR="0081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 в область головы слева от чего у него пошла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кровь. О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удара он почувствовал сильную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ическую боль, с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 на кровать.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FE4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нанёс ещё 3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удара бачком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головы слева. От нанесённых ударов металлическим бачком он 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ощутил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сильную физическую боль. В этот момент в камеру забежал один из сотрудников  полиции и вывел </w:t>
      </w:r>
      <w:r w:rsidRPr="00D20FE4"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D20FE4" w:rsidR="00D20FE4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 из камеры.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его увезли в ЦРБ где на раны наложили швы</w:t>
      </w:r>
      <w:r w:rsidR="00994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0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№ 1, листы дела 93-95).</w:t>
      </w:r>
    </w:p>
    <w:p w:rsidR="003560FD" w:rsidP="00035CC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оглашения данных показаний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D70F2E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оглашенные показания верные.</w:t>
      </w:r>
    </w:p>
    <w:p w:rsidR="00055C89" w:rsidP="00130B3A">
      <w:pPr>
        <w:shd w:val="clear" w:color="auto" w:fill="FFFFFF"/>
        <w:ind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55C89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C8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показал, что 22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заступил на дежурство.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своём административном участке, по устному указанию руководства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направлен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собора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факту нанесения телесных повреждений административно - арестованным Ш.М. Сафиуллиным административно - арестованному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F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содержались в камере ИВС.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опроса потерпевший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пояснил, что находясь в одной камере с Ш.М. Сафиуллиным у них произошла ссора, в ходе которой последний несколько раз ударил его по голове баком для воды, после чего в камеру забежали сотрудники полиции и разняли их. По данному факту он собрал материал проверки, также опросил Ш.М. Сафиуллина, после чего материалы проверки были переданы в отдел дознания.   </w:t>
      </w:r>
    </w:p>
    <w:p w:rsidR="00AC160C" w:rsidP="003560FD">
      <w:pPr>
        <w:shd w:val="clear" w:color="auto" w:fill="FFFFFF"/>
        <w:ind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30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им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следует, что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21 декабря 2021 года в 17 часов 00 минут он заступил на службу согласно график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дежурств по охране камер специального приёмника и ИВС.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несения службы 22 декабря 2021 года около 05 часов 52 минут,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коридор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специального приёмника, осуществлял обход, его окрикнул дежурный ИВС старший лейтенант полиции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сказав, что в камере №2 ИВС ругаются между собой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 - арестованный по статье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 КоАП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 и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 - арестованный по статье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КоАП РФ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>Подбежав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решетке</w:t>
      </w:r>
      <w:r w:rsidR="001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ограждению разделяющ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помещение специального приёмника и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ИВС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 дверь камеры №2 в которой содержались </w:t>
      </w:r>
      <w:r w:rsidRPr="00AC160C"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9D2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Забежав в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камеру</w:t>
      </w:r>
      <w:r w:rsidR="009D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увидел, что </w:t>
      </w:r>
      <w:r w:rsidRPr="00AC160C"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стоит напротив сидящего на кровати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держит металлический  бачок для  питьевой  воды. 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он заметил  в области надбровной дуги слева кровь. Также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кровь имелась на полу и рядом с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кроватью, на которой сидел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одбежав к </w:t>
      </w:r>
      <w:r w:rsidRPr="00AC160C"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Сафиуллину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выбил из его рук металлический бачок и вывел его из камеры, применив к последнему физическую силу. Когда он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вывел </w:t>
      </w:r>
      <w:r w:rsidRPr="00AC160C"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 из камеры на него были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надеты наручники с целью  не допущения продолжения с его стороны противоправных действий.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AC160C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вызвана бригада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>ССМП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последний был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госпитализирован в ЦРБ, где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оказали первую медицинскую помощь, а </w:t>
      </w:r>
      <w:r w:rsidRPr="00AC160C"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AC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был помещен в камеру ИВС №5 и был пристёгнут к кровати наручниками во избежание причинения себе травм 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№1 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147E3">
        <w:rPr>
          <w:rFonts w:ascii="Times New Roman" w:hAnsi="Times New Roman" w:cs="Times New Roman"/>
          <w:color w:val="000000" w:themeColor="text1"/>
          <w:sz w:val="28"/>
          <w:szCs w:val="28"/>
        </w:rPr>
        <w:t>ты дела 127-129).</w:t>
      </w:r>
    </w:p>
    <w:p w:rsidR="005B37B1" w:rsidP="00710BAB">
      <w:pPr>
        <w:shd w:val="clear" w:color="auto" w:fill="FFFFFF"/>
        <w:ind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им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следует, что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декабря 2021 года в 18 часов 00 минут 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заступил на службу согласно график</w:t>
      </w:r>
      <w:r w:rsidR="00055C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дежурств. В ходе несения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 22 декабря 2021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около 05 часов 52 минут,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 коридоре ИВС со стороны камеры №2 услышал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крики. Посмотрев в глазок, увидел, как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 - арестованный по статье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КоАП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замахивается бачком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питьевой воды на административно - арестованного по статье 20.21 КоАП РФ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Увидев данную ситуацию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>,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окрикнул дежурного специального приёмника старшего сержанта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сообщил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происходящим.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старший сержант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424DA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подбежал он открыл последнему дверь камеры №2. Забежав в камеру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сержант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424DA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выбил из рук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Ш.М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металлический бачок для воды и вывел последнего из камеры, применив при этом к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Сафиуллину физическую силу.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сидел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кровати, в области левой брови текла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ровь, кровь также присутствовала на полу. Когда старший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сержант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424DA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вывел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Ш.М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</w:t>
      </w:r>
      <w:r w:rsidR="00D4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из камеры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последнего были надеты наручники с целью не допущения продолжения со стороны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противоправных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действий.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вызвана бригада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последний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D4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госпитализирован в ЦРБ, где оказали первую медицинскую помощь, а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Ш.М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был помещен в камеру ИВС №5 и был пристёгнут к кровати наручниками во избежание причинения себе травм. Когда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змахивал бачком для воды перед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последний что-то кричал, что именно он не понял, но угроз точно никаких в адрес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424DA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4DA">
        <w:rPr>
          <w:rFonts w:ascii="Times New Roman" w:hAnsi="Times New Roman" w:cs="Times New Roman"/>
          <w:color w:val="000000" w:themeColor="text1"/>
          <w:sz w:val="28"/>
          <w:szCs w:val="28"/>
        </w:rPr>
        <w:t>не высказывал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1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листы дела 135-137).</w:t>
      </w:r>
    </w:p>
    <w:p w:rsidR="002141CA" w:rsidP="002141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виновность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исследованными письменными доказательствами, представленными стороной обвинения:</w:t>
      </w:r>
    </w:p>
    <w:p w:rsidR="002141CA" w:rsidP="002141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об обнаружении признаков преступления, согласно которому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22 декабря 2021 года в 05 часов 52 минуты Ш.М. Сафиуллин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во 2-ой камере ИВС ОМВД России по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ольскому району по адресу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ссоры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нанёс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побои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ударил бачком для питьевой воды в область лба слева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(том № 1 лист дела 21);</w:t>
      </w:r>
    </w:p>
    <w:p w:rsidR="00C30862" w:rsidP="00C308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декабря 2021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ода, согласно которому была осмотрена камера № 2 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изолятора временного содержания подозреваемых и обвиняемых отдела МВД России по Чистопольскому району, расположенного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Ш.М. Сафиуллин ударил бачком для питьевой воды Г.М. Бармина в область головы слева. В ходе осмотра изъят бачок для питьевой воды с крышкой, видеозапись на 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карту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42-45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141CA" w:rsidP="00C3086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 осмотра  предметов  (документов)  от  19  января  2022  года,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осмотрен металлический бачок для питьевой воды с крышкой. В ходе осмотра на бачке были обнаружены пятна бурого цвета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Металл</w:t>
      </w:r>
      <w:r w:rsidRPr="00A07EAE">
        <w:rPr>
          <w:rFonts w:ascii="Times New Roman" w:hAnsi="Times New Roman" w:cs="Times New Roman"/>
          <w:color w:val="000000" w:themeColor="text1"/>
          <w:sz w:val="28"/>
          <w:szCs w:val="28"/>
        </w:rPr>
        <w:t>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бачок для питьевой воды с металлической</w:t>
      </w:r>
      <w:r w:rsidRPr="00A0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крышкой признан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вещественным доказательством по уголовному делу и передан на </w:t>
      </w:r>
      <w:r w:rsidRPr="00A07EA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хранение 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альнику ИВС отдела МВД России по</w:t>
      </w:r>
      <w:r w:rsidRPr="00A0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Чистопольскому 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(том № 1 листы дела 46-52);</w:t>
      </w:r>
    </w:p>
    <w:p w:rsidR="002141CA" w:rsidP="002141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выемки от 20 января 2022 года, согласно которому у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участкового уполномоченного полици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ОМВД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майора полиции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флеш-карта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которую 22 декабря 2021 года был записан видеофайл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ch05_20211222032846.mp4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листы дела 54-57);</w:t>
      </w:r>
    </w:p>
    <w:p w:rsidR="002141CA" w:rsidP="002141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осмотра предметов (документов) от 22 января 2022 года, согласно которому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карта с которой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скопирован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видеофайл в формате «МР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» под наименованием: ch05_20211222032846.mp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очередь был записан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DVD-R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диск. Осмотром установлено, что на видеозаписи зафиксировано как Ш.М. Сафиуллин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наносит удары баком для воды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камере</w:t>
      </w:r>
      <w:r w:rsidR="00C81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DVD-R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 с видеофайлом признан вещественным доказательством по уголовному делу и </w:t>
      </w:r>
      <w:r w:rsidR="00C81F88">
        <w:rPr>
          <w:rFonts w:ascii="Times New Roman" w:hAnsi="Times New Roman" w:cs="Times New Roman"/>
          <w:color w:val="000000" w:themeColor="text1"/>
          <w:sz w:val="28"/>
          <w:szCs w:val="28"/>
        </w:rPr>
        <w:t>приобщен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</w:t>
      </w:r>
      <w:r w:rsidR="00C81F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(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 w:rsidR="00C81F8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-70);</w:t>
      </w:r>
    </w:p>
    <w:p w:rsidR="002141CA" w:rsidP="002141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заключением эксперта 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619 от 30 декабря 2021 года, согласно которому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AB7E31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обнаружены телесные повреждения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>2),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потребовавших проведения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манипуляций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(первичной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хирургической обработки с наложением швов); согласно п.8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Минздравсоцразвития России от 24.04.2008г. № 194н «Об утверждении медицинских критериев опре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деления степени тяжести  вреда,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причиненного здоровью человека» причинили легкий вред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здоровью по при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знак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кратковременного расстройства здоровья продолжительностью не свыше трех недель (21 дня);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исключают возможности образования повреждений в срок, указанный в постановлении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листы дела 75-76);</w:t>
      </w:r>
    </w:p>
    <w:p w:rsidR="00130B3A" w:rsidP="00710BA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эпизоду оскорбления 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0B3A" w:rsidP="004150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им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 следует</w:t>
      </w:r>
      <w:r w:rsidRPr="00D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водителем 1 класса группы 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>по обслуживанию отдела Министерства внутренних дел Российской Федерации по Чистопольскому району (дислокация г. Чистополь) федерального казенного учреждения «Центр хозяйственного и сервисного обеспечения МВД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Татарстан» - прапорщиком</w:t>
      </w:r>
      <w:r w:rsidRPr="0064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службы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2022 года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участковым уполномоченным полиции ОУУП и ПДН ОМВД России по Чистопольскому району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поехал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забрать находящегося там 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Ш.М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Сафиуллина,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доставить в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медицинского освидетельствования на факт употребления алкоголя.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часов 45 минут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фойе приемного отделения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Ш.М. Сафиуллин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 вести себя неадекватно, кричать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, выра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жался нецензурно, ходить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помещению фойе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мешать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посетителям и работе медицинского персонала. Он сделал Ш.М. Сафиуллину замечание, попросил успокоиться и присесть на стулья, на его слова последний не отреагировал, стал проя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влять агрессию в отношении него и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 гражданских лиц стал оскорблять нецензурными словами.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Он пояснил Ш.М.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Сафиуллину, что находится при исполнении своих должностных обязанностей и за публичное оскорбление последний может быть привлечен к уголовной ответственности. Ш.М.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 проигнорировал его слова и продолжил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оскорблять его,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грубой нецензурной брани.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медицинского освидетельствования Ш.М. Сафиуллин успокоился и был доставлен в отдел МВД России по Чистополь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скому району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ом № 1 листы дела 107-11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502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41EDA" w:rsidP="00941E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0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15027" w:rsidR="00487523">
        <w:rPr>
          <w:rFonts w:ascii="Times New Roman" w:hAnsi="Times New Roman" w:cs="Times New Roman"/>
          <w:color w:val="000000" w:themeColor="text1"/>
          <w:sz w:val="28"/>
          <w:szCs w:val="28"/>
        </w:rPr>
        <w:t>видетел</w:t>
      </w:r>
      <w:r w:rsidRPr="00415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участковый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ОУУП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ОМВД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 району </w:t>
      </w:r>
      <w:r w:rsidRPr="00415027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показал,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февраля 2022 года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доставляли в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Ш.М. Сафиуллина для прохождения медицинского освидетельствования на состояние опьянения. Находясь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фойе приемного отделения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 гражданских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медицинского персонала 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оскорблять нецензурными словами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находился в форме сотрудника полиции</w:t>
      </w:r>
      <w:r w:rsidRPr="0035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Ш.М. Сафиуллин был неоднократно предупрежден об уголовной ответственности за оскорбление сотрудника полиции, но на замечания не реагировал. Оскорбления Ш.М. Сафиуллина 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именно в адрес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сам Ш.М. Сафиуллин был в состоянии алкогольного опьянения</w:t>
      </w:r>
      <w:r w:rsidR="006A5B6B">
        <w:rPr>
          <w:rFonts w:ascii="Times New Roman" w:hAnsi="Times New Roman" w:cs="Times New Roman"/>
          <w:color w:val="000000" w:themeColor="text1"/>
          <w:sz w:val="28"/>
          <w:szCs w:val="28"/>
        </w:rPr>
        <w:t>, об этом свидетельствовали резкий запах алкоголя изо рта, шаткая походка, сначала он сам не мог передвигаться. От прохождения освидетельствования он в итоге отказался.</w:t>
      </w:r>
    </w:p>
    <w:p w:rsidR="00932F8A" w:rsidRPr="000B0696" w:rsidP="007F023E">
      <w:pPr>
        <w:shd w:val="clear" w:color="auto" w:fill="FFFFFF"/>
        <w:tabs>
          <w:tab w:val="left" w:pos="1318"/>
        </w:tabs>
        <w:ind w:left="62" w:firstLine="10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60FD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</w:t>
      </w:r>
      <w:r w:rsidRPr="003560FD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3560FD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3560FD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="00EE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281 УПК РФ следует что, </w:t>
      </w:r>
      <w:r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2022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в 14 часов 00 минут</w:t>
      </w:r>
      <w:r w:rsidR="00EE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приехала в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расположенное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, находилась в фойе приемного отделения, ждала врача.</w:t>
      </w:r>
      <w:r w:rsidR="00EE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часов 50 минут в фойе зашли два сотрудника полиции в</w:t>
      </w:r>
      <w:r w:rsidR="00EE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форменной одежде, которые сопровождали мужчину, на внешний вид в состоянии алкогольного опьянения и одетого как БОМЖ. В настоящее время ей известно, что данным мужчиной был Ш.М.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Сафиуллин, а сотрудниками полиции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. Ш.М.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фойе приемного покоя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вести себя неадекватно, шумел, стучал по дверям, ходил по помещению фойе</w:t>
      </w:r>
      <w:r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нецензурно выражался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что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0BAB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росил в вежливой форме успокоиться Ш.М.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Сафиуллина,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присесть на стулья и вести себя адекватно. На 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ответил агрессией, стал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оскорблять</w:t>
      </w:r>
      <w:r w:rsidRPr="00F5408D"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нецензурными словами. </w:t>
      </w:r>
      <w:r w:rsidRPr="00710BAB"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Сафиуллин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был предупрежден об уголовной ответственности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публичное оскорбление сотрудника полиции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на что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AB"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не отреагировал, продолжил публично оскорблять сотрудника полиции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порочащими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оскорбляющими честь и достоинство человека, 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>выражался в его адрес нецензурной бранью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Через некоторое время </w:t>
      </w:r>
      <w:r w:rsidRPr="00710BAB"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немного успокоился, и сотрудники полиции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увезли 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710BAB" w:rsidR="00710BAB">
        <w:rPr>
          <w:rFonts w:ascii="Times New Roman" w:hAnsi="Times New Roman" w:cs="Times New Roman"/>
          <w:color w:val="000000" w:themeColor="text1"/>
          <w:sz w:val="28"/>
          <w:szCs w:val="28"/>
        </w:rPr>
        <w:t>из приемного отд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</w:t>
      </w:r>
      <w:r w:rsidR="00F5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23E">
        <w:rPr>
          <w:rFonts w:ascii="Times New Roman" w:hAnsi="Times New Roman" w:cs="Times New Roman"/>
          <w:color w:val="000000" w:themeColor="text1"/>
          <w:sz w:val="28"/>
          <w:szCs w:val="28"/>
        </w:rPr>
        <w:t>142-144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 w:rsidR="0098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7D2" w:rsidRPr="000B0696" w:rsidP="000B0696">
      <w:pPr>
        <w:tabs>
          <w:tab w:val="left" w:pos="8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свидетеля</w:t>
      </w:r>
      <w:r w:rsidR="00075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855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075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 ею</w:t>
      </w:r>
      <w:r w:rsidRPr="00710BAB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и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710BAB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следует, что по своему смыслу и содержанию они аналогичны показаниям свидетеля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75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146-148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2F3F" w:rsidRPr="00C40E98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виновность </w:t>
      </w:r>
      <w:r w:rsidRPr="00C40E98" w:rsidR="00050F27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C40E98"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E9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C40E98" w:rsidR="0050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исследованными письменными доказательствами, представленными стороной обвинения</w:t>
      </w:r>
      <w:r w:rsidRPr="00C40E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2F3F" w:rsidRPr="000B0696" w:rsidP="00A07E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осмотра места происшествия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февраля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согласно которому было осмотрено фойе приемного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покоя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97-101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E72F3F" w:rsidP="00A07E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выпиской из приказа 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и по Чистопольскому району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510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 л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25 сентября 2012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 назначении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водителя-сотрудника 1 класса группы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обслуживанию отдела Министерства внутренних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Российской Федерации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по Чистопольскому району (дислокация г. Чистополь) федерального казенного учреждения «Центр хозяйственного и сервисного обеспечения МВД по Республике Татарстан»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дела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940C0" w:rsidRPr="000B0696" w:rsidP="00A07E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начальника отдела МВД России по Чистопольскому району, согласно которому с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01 февраля 2022 года по 01 июня 2022 года на водителя-сотрудника 1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группы по обслуживанию отдела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внутренних дел Российской Федерации по Чистопольскому району (дислокация г.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Чистополь)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казенного учреждения «Центр хозяйственного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сервисного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МВД по Республике Татарстан» прапорщика внутренней службы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C940C0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возложены обязанности по должности полицейского водителя группы обслуживания следственн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оперативной группы дежурной части отдела МВД России по Чистопольскому 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листы дела 118-119);</w:t>
      </w:r>
    </w:p>
    <w:p w:rsidR="00E72F3F" w:rsidRPr="000B0696" w:rsidP="00A07E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должностной инструкции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водителя-сотрудника 1 класса группы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обслуживанию отдела Министерства внутренних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Российской Федерации </w:t>
      </w:r>
      <w:r w:rsidRPr="00C940C0" w:rsidR="00C940C0">
        <w:rPr>
          <w:rFonts w:ascii="Times New Roman" w:hAnsi="Times New Roman" w:cs="Times New Roman"/>
          <w:color w:val="000000" w:themeColor="text1"/>
          <w:sz w:val="28"/>
          <w:szCs w:val="28"/>
        </w:rPr>
        <w:t>по Чистопольскому району (дислокация г. Чистополь) федерального казенного учреждения «Центр хозяйственного и сервисного обеспечения МВД по Республике Татарстан»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дела </w:t>
      </w:r>
      <w:r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>121-124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A07E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5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служебного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удостоверения </w:t>
      </w:r>
      <w:r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водителя-сотрудника 1 класса группы 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обслуживанию отдела Министерства внутренних 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Российской Федерации 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Чистопольскому району (дислокация 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>. Чистополь) федерального казенного учреждения «Центр хозяйственного и сервисного обеспечения МВД по Республике Татарстан»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0C0"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прапорщика внутренней службы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9B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дела </w:t>
      </w:r>
      <w:r w:rsidR="00456F02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состава суточного наряда ОМВД 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 району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 февраля 2022 года, согласно которому 3 февраля 2022 года водитель-сотрудник 1 класса группы </w:t>
      </w:r>
      <w:r w:rsidRPr="00C940C0"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обслуживанию отдела Министерства внутренних </w:t>
      </w:r>
      <w:r w:rsidRPr="00C940C0"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Российской Федерации </w:t>
      </w:r>
      <w:r w:rsidRPr="00C940C0"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по Чистопольскому району (дислокация г. Чистополь) федерального казенного учреждения «Центр хозяйственного и сервисного обеспечения МВД по Республике Татарстан»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прапорщик</w:t>
      </w:r>
      <w:r w:rsidRPr="00C940C0"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службы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находился на рабочем месте при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должностных обязанностей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126);</w:t>
      </w:r>
    </w:p>
    <w:p w:rsidR="00884C3B" w:rsidP="00F83568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протокола №0003910 об административном правонарушении от 3 февраля 2022 года, согласно которому УУП ОУУП и ПДН ОМВД России по Чистопольскому району  майором полиции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протокол об административном правонарушении по статье 20.21 КоАП</w:t>
      </w:r>
      <w:r w:rsidR="00F8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в отношении Ш.М. Сафиуллина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(том № 1 лист дела 40)</w:t>
      </w:r>
      <w:r w:rsidR="00F835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F1A" w:rsidRPr="000B0696" w:rsidP="00464F1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оснований не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доверять показаниям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потерпевших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свидетелей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не имеется, данные показания</w:t>
      </w:r>
      <w:r w:rsidR="003E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последовательными и согласуются друг </w:t>
      </w:r>
      <w:r w:rsidRPr="00F9290C">
        <w:rPr>
          <w:rFonts w:ascii="Times New Roman" w:hAnsi="Times New Roman" w:cs="Times New Roman"/>
          <w:color w:val="000000" w:themeColor="text1"/>
          <w:sz w:val="28"/>
          <w:szCs w:val="28"/>
        </w:rPr>
        <w:t>с другом</w:t>
      </w:r>
      <w:r w:rsidRPr="00F9290C" w:rsidR="003E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относительно эпизодов инкриминируемых деяний</w:t>
      </w:r>
      <w:r w:rsidRPr="00F9290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письменными доказательствами дела. </w:t>
      </w:r>
    </w:p>
    <w:p w:rsidR="0029573A" w:rsidRPr="00884C3B" w:rsidP="00884C3B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C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 УПК РФ суд оценивает доказательства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внутреннему убеждению, основанному на совокупности имеющихся в деле доказательств, руководствуясь при этом законом и совестью.</w:t>
      </w:r>
    </w:p>
    <w:p w:rsidR="00E72F3F" w:rsidRPr="000B0696" w:rsidP="00884C3B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уголовно-процессуального законодательства, а потому суд считает их соответствующими фактическим обстоятельствам дела и признает допустимыми, достоверными и достаточными для вывода о том, что виновность </w:t>
      </w:r>
      <w:r w:rsidR="00884C3B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="003E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доказана.</w:t>
      </w:r>
    </w:p>
    <w:p w:rsidR="00E72F3F" w:rsidRPr="000B0696" w:rsidP="00884C3B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норм уголовно-процессуального законодательства при проведении предварительного расследования, влекущих недопустимость вышеприведенных доказательств, не установлено. </w:t>
      </w:r>
    </w:p>
    <w:p w:rsidR="00303D67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приведенных доказательств суд квалифицирует действия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Сафиуллина:</w:t>
      </w:r>
    </w:p>
    <w:p w:rsidR="00303D67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эпизоду от 22 декабря 2021 года по </w:t>
      </w:r>
      <w:r w:rsidRPr="000E5E3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5E3B">
        <w:rPr>
          <w:rFonts w:ascii="Times New Roman" w:hAnsi="Times New Roman" w:cs="Times New Roman"/>
          <w:sz w:val="28"/>
          <w:szCs w:val="28"/>
        </w:rPr>
        <w:t xml:space="preserve"> «в» части 2 статьи 115 </w:t>
      </w:r>
      <w:r w:rsidRPr="000E5E3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="009D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8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оружия;</w:t>
      </w:r>
    </w:p>
    <w:p w:rsidR="00E72F3F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эпизоду от 3 февраля 2022 года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 статье 319 Уголовного кодекса Российской Федерации как публичное оскорбление представителя власти при исполнении им своих должностных обязанностей.</w:t>
      </w:r>
    </w:p>
    <w:p w:rsidR="00F83568" w:rsidP="00F83568">
      <w:pPr>
        <w:widowControl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заключению судебно-психиатрических экспертов № 119 от 2 февраля 2022 года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 в настоящее время и обнаруживал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инкриминируемого ему правонарушения</w:t>
      </w:r>
      <w:r w:rsid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легкой умственной отсталости с нарушениями поведения, осложненной синдромом зависимости от алкоголя, средняя стадия, активная зависимость.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психическому состоянию в силу поражения критических и прогностических способностей и выраженности эмоционально-волевых нарушений Ш.М. Сафиуллин во время инкриминируемого ему деяния не мог в полной мере осознавать фактический характер и общественную опасность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своих действий и руководить ими,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согласно ст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атье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</w:t>
      </w:r>
      <w:r w:rsidRPr="000B0696"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, не исключает его вменяемости.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психическому состоянию в настоящее время Ш.М. Сафиуллин может осознавать фактический характер своих действий и руководить ими.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наличием у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подэкспертного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психических расстройств и связанных с ними нарушений поведения, представляющих общественную опасность вследствие сохранения тенденций к повторным нарушениям общественного порядка и отсутствием критичного отношения к заболеванию, нуждается в соответствии со ст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атьей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22, п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» ч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97, </w:t>
      </w:r>
      <w:r w:rsidRPr="00884C3B"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Pr="00884C3B"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 ч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 </w:t>
      </w:r>
      <w:r w:rsidRPr="000B0696"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84C3B"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в принудительном наблюдении и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лечении у врача психиатра в амбулаторных условиях, поскольку по своему психическому состоянию он не нуждается в помещении в медицинскую организацию, оказывающую психиатрическую помощь в стационарных условиях, противопоказаний к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не имеет, а также нуждается в лечении от алкоголизма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листы дела 86-88).</w:t>
      </w:r>
    </w:p>
    <w:p w:rsidR="00F83568" w:rsidRPr="0001562E" w:rsidP="00F83568">
      <w:pPr>
        <w:widowControl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Суд, оценивая экспертное заключение, которое было дано компетентной экспертной комиссией, учитывая совокупность исследованных материалов уголовного дела в части характеризующих данных в отношении подсудимого, не находит оснований ставить его под сомнение и считает необходимым признать </w:t>
      </w:r>
      <w:r w:rsidRPr="00884C3B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вменяемым по отношению к 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содеянному и при назначении наказания применить положения части 1 статьи 22  Уголовного кодекса Российской Федерации и в соответствии с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пунктом «в» части 1 статьи 97, частью 2 статьи 99, статьей 100 Уголовного кодекса Российской Федерации назначить принудительную меру медицинского характера.</w:t>
      </w:r>
    </w:p>
    <w:p w:rsidR="00F83568" w:rsidRPr="000B0696" w:rsidP="00F8356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при назначении наказания суд  применяет положения части 2 статьи 22 Уголовного кодекса Российской Федерации, в соответствии с которой психическое расстройство, не исключающее вменяемости, учитывается судом при назначении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3568" w:rsidRPr="000B0696" w:rsidP="00F8356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Принимая во внимание,</w:t>
      </w:r>
      <w:r w:rsidR="0030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что преступления, предусмотренные пунктом «в» части 2 статьи 115,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статьей 319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="00B97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относ</w:t>
      </w:r>
      <w:r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тся к категории преступлений небольшой тяжести, то суд не находит оснований для рассмотрения вопроса об изменении категории преступлений на менее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тяжкую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в соответствии с частью 6 статьи 15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BA2DBB" w:rsidRPr="000B0696" w:rsidP="000B069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назначении наказания подсудимому суд руководствуется положениями статей 6, 43, 60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="00DE3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принимает во внимание характер и степень общественной опасности содеянного, данные, характеризующие личность подсудимого, отношение к содеянному, обстоятельства, влияющие на размер наказания, наличие обстоятельств, смягчающих и отягчающих наказание, а также влияние назначенного наказания на его исправление и на условия его жизни и жизни его семьи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 предупреждения в дальнейшем совершения им новых преступлений.</w:t>
      </w:r>
    </w:p>
    <w:p w:rsidR="00F01C59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</w:t>
      </w:r>
      <w:r w:rsidRPr="000B0696"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ГАУЗ</w:t>
      </w:r>
      <w:r w:rsidRPr="000B0696"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Аксубаевская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ЦРБ</w:t>
      </w:r>
      <w:r w:rsidRPr="000B0696"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ГАУЗ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Чистопольская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ЦРБ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 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>на учете в наркологическом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, психиатрическом кабинетах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(</w:t>
      </w:r>
      <w:r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="00303D67">
        <w:rPr>
          <w:rFonts w:ascii="Times New Roman" w:hAnsi="Times New Roman" w:cs="Times New Roman"/>
          <w:color w:val="000000" w:themeColor="text1"/>
          <w:sz w:val="28"/>
          <w:szCs w:val="28"/>
        </w:rPr>
        <w:t>170, 172, 174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рапорту участкового уполномоченного полиции ОУУП ОМВД России по Чистопольскому району, </w:t>
      </w:r>
      <w:r w:rsidR="00F8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быту характеризуется удовлетворительно</w:t>
      </w:r>
      <w:r w:rsidR="00B2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 1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дела </w:t>
      </w:r>
      <w:r w:rsidR="00F83568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2F3F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обстоятельств, смягчающих наказание, суд учитывает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22DD3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част</w:t>
      </w:r>
      <w:r w:rsidRPr="00422DD3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422DD3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61 Уголовного кодекса Российской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обоим эпизодам 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признание подсудимым вины, раскаяние </w:t>
      </w:r>
      <w:r w:rsidRPr="00AB6509" w:rsidR="006B5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содеянном, 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</w:t>
      </w:r>
      <w:r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Сафиуллина,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оскольку указанные обстоятельства подтверждаются материалами дела, а именно показаниями </w:t>
      </w:r>
      <w:r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, данными в ходе предварительного расследования, из которых следует, что последний вину признал, давал последовательные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признательные 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показания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психическое заболевание, что подтверждается </w:t>
      </w:r>
      <w:r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 w:rsidR="006466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>м судебно-</w:t>
      </w:r>
      <w:r w:rsidR="006466D0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психиатрических экспертов, приобщенн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B6509" w:rsidR="006B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материалам уголовного дела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, наличие язвы желудка, о котором Ш.М. Сафиуллин пояснил в судебном заседании.</w:t>
      </w:r>
    </w:p>
    <w:p w:rsidR="00422DD3" w:rsidRPr="00B70FA7" w:rsidP="00422DD3">
      <w:pPr>
        <w:widowControl/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22DD3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Принимая во внимание пункт 30 Постановления Пленума Верховного Суда Российской Федерации от 22 декабря 2015 года № 58 "О практике назначения судами Российской Федерации уголовного наказания" суд не признает смягчающим наказание обстоятельством - активное способствование раскрытию и расследованию преступления, так как судом не установлено, что Ш.М. Сафиуллин представил органам дознания или следствия информацию, имеющую значение для раскрытия и расследования преступлений, совершенных</w:t>
      </w:r>
      <w:r w:rsidRPr="00422D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его участием, либо о своей роли в преступлении. Из материалов уголовного дела следует, что таких обстоятельств установлено не было,</w:t>
      </w:r>
      <w:r w:rsidRPr="00422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обстоятельства совершения Ш.М. Сафиуллиным преступления установлены сотрудниками правоохранительных органов исходя из показаний потерпевших, свидетелей. </w:t>
      </w:r>
      <w:r w:rsidRPr="00422D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Признание </w:t>
      </w:r>
      <w:r w:rsidRPr="00422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Ш.М. Сафиуллиным </w:t>
      </w:r>
      <w:r w:rsidRPr="00422DD3">
        <w:rPr>
          <w:rFonts w:ascii="Times New Roman" w:eastAsia="Times New Roman" w:hAnsi="Times New Roman" w:cs="Times New Roman"/>
          <w:sz w:val="28"/>
          <w:szCs w:val="28"/>
          <w:lang w:bidi="ar-SA"/>
        </w:rPr>
        <w:t>своей вины и раскаяние в содеянном при установленном факте совершения им преступлений не является достаточным основанием для признания данного обстоятельства в качестве смягчающего обстоятельства в виде активного способствования раскрытию и расследованию преступления.</w:t>
      </w:r>
    </w:p>
    <w:p w:rsidR="006466D0" w:rsidRPr="007D23C3" w:rsidP="007D2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обстоятельствам, отягчающим наказание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пунктом «а» части 1 статьи 63 Уголовного кодекса Российской Федерации</w:t>
      </w:r>
      <w:r w:rsidR="0023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обоим эпизодам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>, суд относит – рецидив преступлений.</w:t>
      </w:r>
      <w:r w:rsidR="0023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3C3" w:rsidR="007D23C3">
        <w:rPr>
          <w:rFonts w:ascii="Times New Roman" w:eastAsia="Times New Roman" w:hAnsi="Times New Roman" w:cs="Times New Roman"/>
          <w:sz w:val="28"/>
          <w:lang w:bidi="ar-SA"/>
        </w:rPr>
        <w:t>Он совершил преступления в период непогашенной судимости по приговору</w:t>
      </w:r>
      <w:r w:rsidR="007D2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Аксубаевского</w:t>
      </w:r>
      <w:r w:rsidRPr="001A11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D23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районного </w:t>
      </w:r>
      <w:r w:rsidRPr="001A11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25 ноября 2020</w:t>
      </w:r>
      <w:r w:rsidRPr="001A11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</w:t>
      </w:r>
      <w:r w:rsidRPr="001A11F4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>за умышленное преступление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 xml:space="preserve"> средней тяжести</w:t>
      </w:r>
      <w:r w:rsidRPr="00D64621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>.</w:t>
      </w:r>
    </w:p>
    <w:p w:rsidR="00E72F3F" w:rsidRPr="000B0696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 факт совершения </w:t>
      </w:r>
      <w:r w:rsidR="009D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Ш.М. Сафиуллиным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</w:t>
      </w:r>
      <w:r w:rsidR="009D58DC">
        <w:rPr>
          <w:rFonts w:ascii="Times New Roman" w:hAnsi="Times New Roman" w:cs="Times New Roman"/>
          <w:color w:val="000000" w:themeColor="text1"/>
          <w:sz w:val="28"/>
          <w:szCs w:val="28"/>
        </w:rPr>
        <w:t>от 3 февраля 2022 года</w:t>
      </w:r>
      <w:r w:rsidRPr="000B0696" w:rsidR="009D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состоянии алкогольного опьянения.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обстоятельство, исходя из характера преступления, обстоятельств его совершения, влияния состояния опьянения на поведение лица при совершении преступления, а также личности виновного, признается судом обстоятельством, отягчающим наказание, в соответствии с частью 1.1 статьи 63 Уголовного кодекса Российской Федерации, поскольку состояние опьянения, вызванное употреблением алкоголя, способствовало совершению преступления, это следует из показаний </w:t>
      </w:r>
      <w:r w:rsidR="0023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самого </w:t>
      </w:r>
      <w:r w:rsidR="006466D0"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кроме того, само состояние опьянения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показаниями свидетелей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369" w:rsidRPr="002473BC" w:rsidP="00007369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силу части 2 статьи 68 Уголовного кодекса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наказания, </w:t>
      </w:r>
      <w:r w:rsidRPr="0024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предусмотренного за совершенное преступление.</w:t>
      </w:r>
    </w:p>
    <w:p w:rsidR="00007369" w:rsidP="00007369">
      <w:pPr>
        <w:widowControl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Учитывая необходимость соответствия наказания характеру и степени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общественной опасности преступления, обстоятельствам его совершения и личности виновного, восстановления социальной справедливости и </w:t>
      </w:r>
      <w:r w:rsidRPr="00A1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предупреждения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Сафиуллиным</w:t>
      </w:r>
      <w:r w:rsidRPr="00A1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новых преступлений, учитывая обстоятельства, смягчающие  и отягчающие наказание, </w:t>
      </w:r>
      <w:r w:rsidRPr="00A10B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влияние назначенного наказания на его исправление, условия его жизни, </w:t>
      </w:r>
      <w:r w:rsidRPr="00A1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а также положения части 2 статьи 68 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A1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суд считает необходимым назначить ему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наказание 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по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эпизоду преступления, предусмотренному пунктом «в» части 2 статьи 115 </w:t>
      </w:r>
      <w:r w:rsidRPr="000B0696"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9969F5"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виде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лишения свободы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,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а по эпизоду преступления, предусмотренного статьей 319 </w:t>
      </w:r>
      <w:r w:rsidRPr="000B0696"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 виде исправительных работ</w:t>
      </w:r>
      <w:r w:rsidR="00DE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 удержанием 5 % из его заработка в доход государства</w:t>
      </w:r>
      <w:r w:rsidR="00230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приходя к выводу, что именно такое наказание отвечает закрепленным в уголовном законодательстве РФ целям исправления подсудимого и предупреждения совершения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им новых преступлений, а так </w:t>
      </w:r>
      <w:r w:rsidRPr="005E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же принципам</w:t>
      </w:r>
      <w:r w:rsidRPr="005E1C44" w:rsidR="00DE3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5E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соразмерности и справедливости наказания. 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этом, с учетом характера и степени общественной 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опасности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совершенн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данных о личности подсудимого, наличия в его действиях рецидива преступления, суд не усматривает оснований для назначения </w:t>
      </w:r>
      <w:r w:rsidRPr="005E1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более мягких видов наказания,</w:t>
      </w:r>
      <w:r w:rsidRPr="005E1C44" w:rsidR="00D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предусмотренных санкциями данных статей,</w:t>
      </w:r>
      <w:r w:rsidRPr="005E1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 принудительных работ, так как м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>енее строги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>т отвечать указанным принципам и способствовать исправлению подсудимого, не смо</w:t>
      </w:r>
      <w:r w:rsidRPr="005E1C44" w:rsidR="00DE3C9C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Pr="005E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достижение целей наказания и соблюдения требований уголовного закона к назначенному наказанию.</w:t>
      </w:r>
    </w:p>
    <w:p w:rsidR="006A1213" w:rsidRPr="0094204C" w:rsidP="0093385D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4204C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преступления, совершенные Ш.М. Сафиуллиным, являются преступлениями небольшой тяжести, суд, в соответствии с частью 2 статьи 69 Уголовного кодекса Российской Федерации, считает возможным окончательно назначить наказание путем </w:t>
      </w:r>
      <w:r w:rsidRPr="009420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частичного сложения назначенных наказаний</w:t>
      </w:r>
      <w:r w:rsidRPr="009420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учетом положений  части 1 статьи 71 </w:t>
      </w:r>
      <w:r w:rsidRPr="0094204C" w:rsidR="0094204C">
        <w:rPr>
          <w:rFonts w:ascii="Times New Roman" w:hAnsi="Times New Roman" w:cs="Times New Roman"/>
          <w:color w:val="auto"/>
          <w:sz w:val="28"/>
          <w:szCs w:val="28"/>
        </w:rPr>
        <w:t>Уголовного кодекса Российской Федерации</w:t>
      </w:r>
      <w:r w:rsidRPr="009420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согласно которым при частичном или полном сложении наказаний по совокупности преступлений и совокупности приговоров одному дню лишения</w:t>
      </w:r>
      <w:r w:rsidRPr="009420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свободы соответствуют три дня исправительных работ.</w:t>
      </w:r>
    </w:p>
    <w:p w:rsidR="0093385D" w:rsidRPr="0061572C" w:rsidP="0093385D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94204C">
        <w:rPr>
          <w:rFonts w:ascii="Times New Roman" w:hAnsi="Times New Roman" w:cs="Times New Roman"/>
          <w:color w:val="auto"/>
          <w:sz w:val="28"/>
          <w:szCs w:val="28"/>
        </w:rPr>
        <w:t xml:space="preserve">Учитывая </w:t>
      </w:r>
      <w:r w:rsidRPr="009420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характер и степень общественной опасности совершенных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преступлений</w:t>
      </w:r>
      <w:r w:rsidRPr="00FB12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обстоятельства их</w:t>
      </w:r>
      <w:r w:rsidRPr="00FB12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совершения,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данные о личности </w:t>
      </w:r>
      <w:r w:rsidRPr="009338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подсудимого, </w:t>
      </w:r>
      <w:r w:rsidRPr="0093385D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</w:t>
      </w:r>
      <w:r w:rsidR="009420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33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действиях рецидива преступлени</w:t>
      </w:r>
      <w:r w:rsidR="006A121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338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то, что Ш.М. Сафиуллин совершил преступления в период отбытия наказания по приговору Аксубаевского районного суда</w:t>
      </w:r>
      <w:r w:rsidR="00942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Татарстан от</w:t>
      </w:r>
      <w:r w:rsidR="00D6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621">
        <w:rPr>
          <w:rFonts w:ascii="Times New Roman" w:hAnsi="Times New Roman" w:cs="Times New Roman"/>
          <w:color w:val="000000" w:themeColor="text1"/>
          <w:sz w:val="28"/>
          <w:szCs w:val="28"/>
        </w:rPr>
        <w:t>25 ноября 2020 года,</w:t>
      </w:r>
      <w:r w:rsidR="00B22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D6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E1C44" w:rsidR="00D6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 судимости </w:t>
      </w:r>
      <w:r w:rsidRPr="005E1C44" w:rsidR="00D64621">
        <w:rPr>
          <w:rFonts w:ascii="Times New Roman" w:hAnsi="Times New Roman" w:cs="Times New Roman"/>
          <w:sz w:val="28"/>
          <w:szCs w:val="28"/>
          <w:lang w:eastAsia="en-US"/>
        </w:rPr>
        <w:t>за совершение однородного преступления по приговору</w:t>
      </w:r>
      <w:r w:rsidR="00D64621">
        <w:rPr>
          <w:rFonts w:ascii="Times New Roman" w:hAnsi="Times New Roman" w:cs="Times New Roman"/>
          <w:sz w:val="28"/>
          <w:szCs w:val="28"/>
          <w:lang w:eastAsia="en-US"/>
        </w:rPr>
        <w:t xml:space="preserve"> мирового судьи судебного</w:t>
      </w:r>
      <w:r w:rsidR="00D646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64621">
        <w:rPr>
          <w:rFonts w:ascii="Times New Roman" w:hAnsi="Times New Roman" w:cs="Times New Roman"/>
          <w:sz w:val="28"/>
          <w:szCs w:val="28"/>
          <w:lang w:eastAsia="en-US"/>
        </w:rPr>
        <w:t>участка № 4 по Чистопольскому судебному району Республики Татарстан от 26 марта 2019 года по статье 31</w:t>
      </w:r>
      <w:r w:rsidR="005534E6">
        <w:rPr>
          <w:rFonts w:ascii="Times New Roman" w:hAnsi="Times New Roman" w:cs="Times New Roman"/>
          <w:sz w:val="28"/>
          <w:szCs w:val="28"/>
          <w:lang w:eastAsia="en-US"/>
        </w:rPr>
        <w:t xml:space="preserve">9 </w:t>
      </w:r>
      <w:r w:rsidRPr="000B0696"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2473BC" w:rsidR="00D64621">
        <w:rPr>
          <w:rFonts w:ascii="Times New Roman" w:hAnsi="Times New Roman" w:cs="Times New Roman"/>
          <w:sz w:val="28"/>
          <w:szCs w:val="28"/>
          <w:lang w:eastAsia="en-US"/>
        </w:rPr>
        <w:t>, что свидетельствует о том, что он для себя должных выводов не сдела</w:t>
      </w:r>
      <w:r w:rsidR="005534E6">
        <w:rPr>
          <w:rFonts w:ascii="Times New Roman" w:hAnsi="Times New Roman" w:cs="Times New Roman"/>
          <w:sz w:val="28"/>
          <w:szCs w:val="28"/>
          <w:lang w:eastAsia="en-US"/>
        </w:rPr>
        <w:t xml:space="preserve">л, на путь исправления не встал, учитывая </w:t>
      </w:r>
      <w:r w:rsidR="00B22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обстоятельства, в силу которых исправительное воздействие предыдущего наказания оказалось недостаточным, </w:t>
      </w:r>
      <w:r w:rsidRPr="0093385D">
        <w:rPr>
          <w:rFonts w:ascii="Times New Roman" w:hAnsi="Times New Roman" w:cs="Times New Roman"/>
          <w:color w:val="auto"/>
          <w:sz w:val="28"/>
          <w:szCs w:val="28"/>
        </w:rPr>
        <w:t>суд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 xml:space="preserve"> приходит к выводу о том, что исправление подсудимого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>возможно без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 xml:space="preserve"> реального отбытия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назначенного 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 xml:space="preserve">наказания в виде лишения свободы, в 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FB12B7">
        <w:rPr>
          <w:rFonts w:ascii="Times New Roman" w:hAnsi="Times New Roman" w:cs="Times New Roman"/>
          <w:color w:val="auto"/>
          <w:sz w:val="28"/>
          <w:szCs w:val="28"/>
        </w:rPr>
        <w:t xml:space="preserve"> с чем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оснований для </w:t>
      </w:r>
      <w:r w:rsidRPr="00615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применения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Ш.М. Сафиуллина</w:t>
      </w:r>
      <w:r w:rsidRPr="00615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положений, предусмотренных статьей 73 Уголовного кодекса Российской Федерации,  суд не усматривает.</w:t>
      </w:r>
    </w:p>
    <w:p w:rsidR="002D1453" w:rsidP="0093385D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этом неотбытое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наказание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53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виде лишения свободы назначенное постановлением Аксубаевского районного суда </w:t>
      </w:r>
      <w:r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Республики Татарстан </w:t>
      </w:r>
      <w:r w:rsidR="00553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от 23 марта 2022 года в порядке замены неотбытого наказания в виде исправительных работ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 приговору Аксубаевского районного суда</w:t>
      </w:r>
      <w:r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от 25 ноября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</w:t>
      </w:r>
      <w:r w:rsidRPr="005E1C44" w:rsidR="005534E6">
        <w:rPr>
          <w:rFonts w:ascii="Times New Roman" w:hAnsi="Times New Roman" w:cs="Times New Roman"/>
          <w:color w:val="000000" w:themeColor="text1"/>
          <w:sz w:val="28"/>
          <w:szCs w:val="28"/>
        </w:rPr>
        <w:t>полному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присоединению к наказанию, назначаемому по настоящему приговору по правилам статьи 70 </w:t>
      </w:r>
      <w:r w:rsidRPr="000B0696"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007369" w:rsidP="0000736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02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определении размера наказания суд учитывает семейное и имущественное положение подсудимого, состояние его здоровья и членов его семьи, </w:t>
      </w:r>
      <w:r w:rsidRPr="00DB023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влияние назначенного наказания на условия его жизни и жизни его семьи</w:t>
      </w:r>
      <w:r w:rsidRPr="00DB02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007369" w:rsidP="0000736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</w:pP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Исключительных обстоятельств, связанных с целями и мотивами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я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, поведением подсудимого во время или после совершенн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ого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 xml:space="preserve"> им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я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 xml:space="preserve">, а также других обстоятельств, существенно уменьшающих степень общественной опасности содеянного, не усматривается. В связи с </w:t>
      </w:r>
      <w:r w:rsidRPr="00EE06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изложенным</w:t>
      </w:r>
      <w:r w:rsidRPr="00EE06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 xml:space="preserve">, оснований, дающих право на применение положений статьи 64,  части 3 статьи 68 </w:t>
      </w:r>
      <w:r w:rsidRPr="00EE0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Уголовного кодекса Российской Федерации</w:t>
      </w:r>
      <w:r w:rsidRPr="00EE06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, не имеется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ar-SA"/>
        </w:rPr>
        <w:t>.</w:t>
      </w:r>
    </w:p>
    <w:p w:rsidR="0033675E" w:rsidRPr="0033675E" w:rsidP="0055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Определяя режим исправительного учреждения Ш.М. Сафиуллина суд исходит из правил, предусмотренных пунктом «</w:t>
      </w:r>
      <w:r w:rsidRPr="00566AEB" w:rsidR="005534E6">
        <w:rPr>
          <w:rFonts w:ascii="Times New Roman" w:hAnsi="Times New Roman" w:cs="Times New Roman"/>
          <w:sz w:val="28"/>
          <w:szCs w:val="28"/>
        </w:rPr>
        <w:t>в</w:t>
      </w:r>
      <w:r w:rsidRPr="00566AEB">
        <w:rPr>
          <w:rFonts w:ascii="Times New Roman" w:hAnsi="Times New Roman" w:cs="Times New Roman"/>
          <w:sz w:val="28"/>
          <w:szCs w:val="28"/>
        </w:rPr>
        <w:t xml:space="preserve">» части 1 статьи 58 </w:t>
      </w:r>
      <w:r w:rsidRPr="000B0696" w:rsidR="0094204C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>и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Pr="00566AEB" w:rsidR="005534E6">
        <w:rPr>
          <w:rFonts w:ascii="Times New Roman" w:hAnsi="Times New Roman" w:cs="Times New Roman"/>
          <w:sz w:val="28"/>
          <w:szCs w:val="28"/>
        </w:rPr>
        <w:t>учитывая, что в действиях Ш.М. Сафиуллина имеется рецидив преступлений, при этом он ранее отбывал наказание в виде лишения свободы</w:t>
      </w:r>
      <w:r w:rsidRPr="00566AEB">
        <w:rPr>
          <w:rFonts w:ascii="Times New Roman" w:hAnsi="Times New Roman" w:cs="Times New Roman"/>
          <w:sz w:val="28"/>
          <w:szCs w:val="28"/>
        </w:rPr>
        <w:t xml:space="preserve">, назначает ему вид исправительного учреждения – исправительную колонию </w:t>
      </w:r>
      <w:r w:rsidRPr="00566AEB" w:rsidR="00D3168A">
        <w:rPr>
          <w:rFonts w:ascii="Times New Roman" w:hAnsi="Times New Roman" w:cs="Times New Roman"/>
          <w:sz w:val="28"/>
          <w:szCs w:val="28"/>
        </w:rPr>
        <w:t>строгого</w:t>
      </w:r>
      <w:r w:rsidRPr="00566AEB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566AEB" w:rsidR="005534E6">
        <w:rPr>
          <w:rFonts w:ascii="Times New Roman" w:hAnsi="Times New Roman" w:cs="Times New Roman"/>
          <w:sz w:val="28"/>
          <w:szCs w:val="28"/>
        </w:rPr>
        <w:t>а</w:t>
      </w:r>
      <w:r w:rsidRPr="00566AEB">
        <w:rPr>
          <w:rFonts w:ascii="Times New Roman" w:hAnsi="Times New Roman" w:cs="Times New Roman"/>
          <w:sz w:val="28"/>
          <w:szCs w:val="28"/>
        </w:rPr>
        <w:t>.</w:t>
      </w:r>
    </w:p>
    <w:p w:rsidR="0033675E" w:rsidRPr="0033675E" w:rsidP="00336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5E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приговора до вступления приговора в законную силу суд полагает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избрать в отношении Ш.М. Сафиуллина </w:t>
      </w:r>
      <w:r w:rsidRPr="0033675E">
        <w:rPr>
          <w:rFonts w:ascii="Times New Roman" w:hAnsi="Times New Roman" w:cs="Times New Roman"/>
          <w:sz w:val="28"/>
          <w:szCs w:val="28"/>
        </w:rPr>
        <w:t>меру пресечения в виде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675E">
        <w:rPr>
          <w:rFonts w:ascii="Times New Roman" w:hAnsi="Times New Roman" w:cs="Times New Roman"/>
          <w:sz w:val="28"/>
          <w:szCs w:val="28"/>
        </w:rPr>
        <w:t xml:space="preserve"> под стражу.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Согласно статье 81 Уголовно-процессуального кодекса Российской Федерации вещественны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доказательства: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металлический бачок для питьевой воды</w:t>
      </w:r>
      <w:r w:rsidR="00DF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с металлической крышкой 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подлежит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возвращению по принадлежности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ar-SA"/>
        </w:rPr>
        <w:t>DVD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ar-SA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диск с видеофайлом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под наименованием ch05_20211222032846.mp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подлежит хранению в материалах уголовного дела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Гражданский иск не заявлен.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На основании изложенного, руководствуясь статьями 296-299, 304,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307-309 Уголовно-процессуального кодекса Российской Федерации, суд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приговорил: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56E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DC0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77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>виновным в совершении преступлен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ий, предусмотренных</w:t>
      </w:r>
      <w:r w:rsidR="00DC0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«в»</w:t>
      </w:r>
      <w:r w:rsidRPr="00F27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F27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115,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>статьей 319 Уголовного кодекса Российской Федерации, и назначить ему 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C156E" w:rsidP="000B0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пункту «в»</w:t>
      </w:r>
      <w:r w:rsidRPr="00F27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F27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115</w:t>
      </w:r>
      <w:r w:rsidR="00DC05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F27D00"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лишения свободы на срок </w:t>
      </w:r>
      <w:r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F27D00"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восемь</w:t>
      </w:r>
      <w:r w:rsidRPr="00F27D00"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месяц</w:t>
      </w:r>
      <w:r w:rsidR="00B672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ев;</w:t>
      </w:r>
    </w:p>
    <w:p w:rsidR="00B672C4" w:rsidP="000B06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статье 319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исправительных работ сроком на </w:t>
      </w:r>
      <w:r w:rsidR="00FE69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E694A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9969F5">
        <w:rPr>
          <w:rFonts w:ascii="Times New Roman" w:hAnsi="Times New Roman" w:cs="Times New Roman"/>
          <w:color w:val="000000" w:themeColor="text1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удержанием </w:t>
      </w:r>
      <w:r w:rsidR="002D1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Pr="0099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% из его заработка в доход государства</w:t>
      </w:r>
      <w:r w:rsidR="002A6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2A6527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2 статьи 69 Уголовного кодекса Российской Федерации по совокупности преступлений,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«в» части 2</w:t>
      </w:r>
      <w:r w:rsidRPr="00615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Pr="00615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319 Уголовного кодекса Российской Федерации, </w:t>
      </w:r>
      <w:r w:rsidRPr="00930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0423" w:rsidR="00930423">
        <w:rPr>
          <w:rFonts w:ascii="Times New Roman" w:hAnsi="Times New Roman" w:cs="Times New Roman"/>
          <w:sz w:val="28"/>
          <w:szCs w:val="28"/>
        </w:rPr>
        <w:t xml:space="preserve">путем частичного сложения назначенных наказаний </w:t>
      </w:r>
      <w:r w:rsidRPr="00930423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 назначить Сафиуллин</w:t>
      </w:r>
      <w:r w:rsidR="00DC05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3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="002D1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</w:t>
      </w:r>
      <w:r w:rsidRPr="00DC0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DC05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лишения свободы на срок </w:t>
      </w:r>
      <w:r w:rsidRPr="00DC056D" w:rsidR="00FE6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DC05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DC056D" w:rsidR="00FE6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девять</w:t>
      </w:r>
      <w:r w:rsidRPr="00DC05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DC056D" w:rsidR="00FE6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месяцев</w:t>
      </w:r>
      <w:r w:rsidR="0056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C056D" w:rsidR="0093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53" w:rsidRPr="00566AEB" w:rsidP="00566A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 основании статьи 70 Уголовного кодекса Российской Федерации к наказанию, назначенному по настоящему приговору, </w:t>
      </w: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полностью </w:t>
      </w: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присоединить </w:t>
      </w: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неотбытую</w:t>
      </w: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часть н</w:t>
      </w:r>
      <w:r w:rsidRPr="00566AEB" w:rsid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аказания в виде лишения свободы, назначенного постановлением Аксубаевского районного суда</w:t>
      </w:r>
      <w:r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Республики Татарстан</w:t>
      </w:r>
      <w:r w:rsidRPr="00566AEB" w:rsid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от 23 марта 2022 года в порядке замены неотбытого наказания в виде исправительных работ по приговору Аксубаевского районного суда </w:t>
      </w:r>
      <w:r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Республики Татарстан</w:t>
      </w:r>
      <w:r w:rsidRPr="00566AEB" w:rsidR="0094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566AEB" w:rsid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от 25 ноября 2020 года </w:t>
      </w:r>
      <w:r w:rsidRPr="00566AEB" w:rsidR="0056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о</w:t>
      </w:r>
      <w:r w:rsidRPr="00566AEB">
        <w:rPr>
          <w:rFonts w:ascii="Times New Roman" w:hAnsi="Times New Roman" w:cs="Times New Roman"/>
          <w:sz w:val="28"/>
          <w:szCs w:val="28"/>
        </w:rPr>
        <w:t>кончательно назначить</w:t>
      </w:r>
      <w:r w:rsidRPr="00566AEB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566AEB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6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лишения свободы на срок 10 (</w:t>
      </w:r>
      <w:r w:rsidRPr="00566AEB" w:rsidR="0056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десять</w:t>
      </w:r>
      <w:r w:rsidRPr="0056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месяцев </w:t>
      </w:r>
      <w:r w:rsidRPr="00566AEB">
        <w:rPr>
          <w:rFonts w:ascii="Times New Roman" w:hAnsi="Times New Roman" w:cs="Times New Roman"/>
          <w:sz w:val="28"/>
          <w:szCs w:val="28"/>
        </w:rPr>
        <w:t xml:space="preserve">с отбыванием наказания в исправительной колонии </w:t>
      </w:r>
      <w:r w:rsidRPr="00566AEB" w:rsidR="00426EE4">
        <w:rPr>
          <w:rFonts w:ascii="Times New Roman" w:hAnsi="Times New Roman" w:cs="Times New Roman"/>
          <w:sz w:val="28"/>
          <w:szCs w:val="28"/>
        </w:rPr>
        <w:t>строгого</w:t>
      </w:r>
      <w:r w:rsidRPr="00566AEB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930423" w:rsidP="00930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93042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Ш.М. Сафиуллина </w:t>
      </w:r>
      <w:r w:rsidRPr="00930423">
        <w:rPr>
          <w:rFonts w:ascii="Times New Roman" w:hAnsi="Times New Roman" w:cs="Times New Roman"/>
          <w:sz w:val="28"/>
          <w:szCs w:val="28"/>
        </w:rPr>
        <w:t>меру пресечения в виде заключения под стражу до вступления приговора в законную силу.</w:t>
      </w:r>
    </w:p>
    <w:p w:rsidR="00D64621" w:rsidRPr="00D64621" w:rsidP="00D646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646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Начало отбытия срока наказания исчислять </w:t>
      </w:r>
      <w:r>
        <w:rPr>
          <w:rFonts w:ascii="Times New Roman" w:hAnsi="Times New Roman" w:cs="Times New Roman"/>
          <w:sz w:val="28"/>
          <w:szCs w:val="28"/>
        </w:rPr>
        <w:t xml:space="preserve">Ш.М. Сафиуллину </w:t>
      </w:r>
      <w:r w:rsidRPr="00930423">
        <w:rPr>
          <w:rFonts w:ascii="Times New Roman" w:hAnsi="Times New Roman" w:cs="Times New Roman"/>
          <w:sz w:val="28"/>
          <w:szCs w:val="28"/>
        </w:rPr>
        <w:t xml:space="preserve"> </w:t>
      </w:r>
      <w:r w:rsidRPr="00D64621">
        <w:rPr>
          <w:rFonts w:ascii="Times New Roman" w:eastAsia="Times New Roman" w:hAnsi="Times New Roman" w:cs="Times New Roman"/>
          <w:sz w:val="28"/>
          <w:szCs w:val="28"/>
          <w:lang w:bidi="ar-SA"/>
        </w:rPr>
        <w:t>со дня вступления приговора в законную силу.</w:t>
      </w:r>
    </w:p>
    <w:p w:rsidR="00930423" w:rsidRPr="00930423" w:rsidP="00930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23">
        <w:rPr>
          <w:rFonts w:ascii="Times New Roman" w:hAnsi="Times New Roman" w:cs="Times New Roman"/>
          <w:sz w:val="28"/>
          <w:szCs w:val="28"/>
        </w:rPr>
        <w:t>На основании пункта «</w:t>
      </w:r>
      <w:r w:rsidR="00D64621">
        <w:rPr>
          <w:rFonts w:ascii="Times New Roman" w:hAnsi="Times New Roman" w:cs="Times New Roman"/>
          <w:sz w:val="28"/>
          <w:szCs w:val="28"/>
        </w:rPr>
        <w:t>а</w:t>
      </w:r>
      <w:r w:rsidRPr="00930423">
        <w:rPr>
          <w:rFonts w:ascii="Times New Roman" w:hAnsi="Times New Roman" w:cs="Times New Roman"/>
          <w:sz w:val="28"/>
          <w:szCs w:val="28"/>
        </w:rPr>
        <w:t xml:space="preserve">» части 3.1 статьи 72 Уголовного кодекса Российской Федерации (в ред. Федерального закона от 3 июля 2018 года № 186-ФЗ) зачесть в срок лишения свободы </w:t>
      </w:r>
      <w:r>
        <w:rPr>
          <w:rFonts w:ascii="Times New Roman" w:hAnsi="Times New Roman" w:cs="Times New Roman"/>
          <w:sz w:val="28"/>
          <w:szCs w:val="28"/>
        </w:rPr>
        <w:t>Ш.М. Сафиуллина</w:t>
      </w:r>
      <w:r w:rsidRPr="00930423">
        <w:rPr>
          <w:rFonts w:ascii="Times New Roman" w:hAnsi="Times New Roman" w:cs="Times New Roman"/>
          <w:sz w:val="28"/>
          <w:szCs w:val="28"/>
        </w:rPr>
        <w:t xml:space="preserve"> время содержания его под стражей</w:t>
      </w:r>
      <w:r w:rsidR="00D64621">
        <w:rPr>
          <w:rFonts w:ascii="Times New Roman" w:hAnsi="Times New Roman" w:cs="Times New Roman"/>
          <w:sz w:val="28"/>
          <w:szCs w:val="28"/>
        </w:rPr>
        <w:t xml:space="preserve"> с 15 апреля 2022 года </w:t>
      </w:r>
      <w:r w:rsidRPr="00930423">
        <w:rPr>
          <w:rFonts w:ascii="Times New Roman" w:hAnsi="Times New Roman" w:cs="Times New Roman"/>
          <w:sz w:val="28"/>
          <w:szCs w:val="28"/>
        </w:rPr>
        <w:t xml:space="preserve"> до вступления приговора </w:t>
      </w:r>
      <w:r w:rsidRPr="00566AEB">
        <w:rPr>
          <w:rFonts w:ascii="Times New Roman" w:hAnsi="Times New Roman" w:cs="Times New Roman"/>
          <w:sz w:val="28"/>
          <w:szCs w:val="28"/>
        </w:rPr>
        <w:t>в законную силу из расчета один день</w:t>
      </w:r>
      <w:r w:rsidRPr="00566AEB" w:rsidR="00D64621">
        <w:rPr>
          <w:rFonts w:ascii="Times New Roman" w:hAnsi="Times New Roman" w:cs="Times New Roman"/>
          <w:sz w:val="28"/>
          <w:szCs w:val="28"/>
        </w:rPr>
        <w:t xml:space="preserve"> содержания под стражей</w:t>
      </w:r>
      <w:r w:rsidRPr="00566AEB">
        <w:rPr>
          <w:rFonts w:ascii="Times New Roman" w:hAnsi="Times New Roman" w:cs="Times New Roman"/>
          <w:sz w:val="28"/>
          <w:szCs w:val="28"/>
        </w:rPr>
        <w:t xml:space="preserve"> за </w:t>
      </w:r>
      <w:r w:rsidRPr="00566AEB" w:rsidR="00426EE4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день</w:t>
      </w:r>
      <w:r w:rsidRPr="00566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отбывания наказания в исправительной</w:t>
      </w:r>
      <w:r w:rsidRPr="00566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колонии </w:t>
      </w:r>
      <w:r w:rsidRPr="00566AEB" w:rsidR="00426EE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строгого</w:t>
      </w:r>
      <w:r w:rsidRPr="00566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</w:t>
      </w:r>
      <w:r w:rsidRPr="00566AEB">
        <w:rPr>
          <w:rFonts w:ascii="Times New Roman" w:hAnsi="Times New Roman" w:cs="Times New Roman"/>
          <w:sz w:val="28"/>
          <w:szCs w:val="28"/>
        </w:rPr>
        <w:t>.</w:t>
      </w:r>
    </w:p>
    <w:p w:rsidR="00426EE4" w:rsidP="00426EE4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соответствие с частью 2 статьи 22, с </w:t>
      </w:r>
      <w:hyperlink r:id="rId5" w:anchor="/document/10108000/entry/9713" w:history="1">
        <w:r w:rsidRPr="00566AE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пунктом «в» части 1 статьи 97</w:t>
        </w:r>
      </w:hyperlink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566AEB" w:rsid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пунктом «а» части 1 и </w:t>
      </w:r>
      <w:hyperlink r:id="rId5" w:anchor="/document/10108000/entry/9902" w:history="1">
        <w:r w:rsidRPr="00566AE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2 статьи 99</w:t>
        </w:r>
      </w:hyperlink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/document/10108000/entry/100" w:history="1">
        <w:r w:rsidRPr="00566AE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100</w:t>
        </w:r>
      </w:hyperlink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частью 1 статьи 104  </w:t>
      </w:r>
      <w:r w:rsidRPr="00566AE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назначить  </w:t>
      </w:r>
      <w:r w:rsidRPr="0056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Сафиуллину </w:t>
      </w:r>
      <w:r w:rsidR="00DA5C5D">
        <w:rPr>
          <w:rFonts w:ascii="Times New Roman" w:hAnsi="Times New Roman" w:cs="Times New Roman"/>
          <w:color w:val="000000" w:themeColor="text1"/>
          <w:sz w:val="28"/>
          <w:szCs w:val="28"/>
        </w:rPr>
        <w:t>Ш.М.</w:t>
      </w:r>
      <w:r w:rsidRPr="0056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принудительную меру медицинского характера в виде принудительного наблюдения и лечения у врача-психиатра в амбулаторных условиях по месту отбывания лишения свободы.</w:t>
      </w:r>
    </w:p>
    <w:p w:rsidR="002A6527" w:rsidRPr="000B0696" w:rsidP="000B06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ещественны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доказательства: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металлический бачок для питьевой воды</w:t>
      </w:r>
      <w:r w:rsidR="00DC0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 металлической крышкой, хранящийся в ИВС отдела МВД России по Чистопольскому району, возвратить по принадлежности;</w:t>
      </w:r>
      <w:r w:rsidR="00DC0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ar-SA"/>
        </w:rPr>
        <w:t>DVD</w:t>
      </w:r>
      <w:r w:rsidRPr="00FC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ar-SA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диск с видеофайлом </w:t>
      </w:r>
      <w:r w:rsidRPr="00AB7E31">
        <w:rPr>
          <w:rFonts w:ascii="Times New Roman" w:hAnsi="Times New Roman" w:cs="Times New Roman"/>
          <w:color w:val="000000" w:themeColor="text1"/>
          <w:sz w:val="28"/>
          <w:szCs w:val="28"/>
        </w:rPr>
        <w:t>под наименованием ch05_20211222032846.mp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1B71">
        <w:rPr>
          <w:rFonts w:ascii="Times New Roman" w:hAnsi="Times New Roman" w:cs="Times New Roman"/>
          <w:color w:val="000000" w:themeColor="text1"/>
          <w:sz w:val="28"/>
          <w:szCs w:val="28"/>
        </w:rPr>
        <w:t>, хранящийся в материалах уголовного дела,</w:t>
      </w:r>
      <w:r w:rsidR="00D3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72C" w:rsidR="00291B71">
        <w:rPr>
          <w:rFonts w:ascii="Times New Roman" w:hAnsi="Times New Roman" w:cs="Times New Roman"/>
          <w:color w:val="000000" w:themeColor="text1"/>
          <w:sz w:val="28"/>
          <w:szCs w:val="28"/>
        </w:rPr>
        <w:t>хранить в материалах уголовного дела в течение всего срока хранения последнего</w:t>
      </w:r>
      <w:r w:rsidR="00291B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423" w:rsidRPr="00930423" w:rsidP="00930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23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Чистопольский городской суд Республики Татарстан в течение 10 суток со дня его провозглашения, а осужденным </w:t>
      </w:r>
      <w:r>
        <w:rPr>
          <w:rFonts w:ascii="Times New Roman" w:hAnsi="Times New Roman" w:cs="Times New Roman"/>
          <w:sz w:val="28"/>
          <w:szCs w:val="28"/>
        </w:rPr>
        <w:t>Ш.М. Сафиуллиным</w:t>
      </w:r>
      <w:r w:rsidRPr="00930423">
        <w:rPr>
          <w:rFonts w:ascii="Times New Roman" w:hAnsi="Times New Roman" w:cs="Times New Roman"/>
          <w:sz w:val="28"/>
          <w:szCs w:val="28"/>
        </w:rPr>
        <w:t>, содержащимся под стражей в тот же срок, со дня вручения ему копии приговора путем подачи жалобы через мирового судью, вынесшего приговор.</w:t>
      </w:r>
    </w:p>
    <w:p w:rsidR="00930423" w:rsidRPr="00930423" w:rsidP="00930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23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930423" w:rsidRPr="00930423" w:rsidP="00930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23">
        <w:rPr>
          <w:rFonts w:ascii="Times New Roman" w:hAnsi="Times New Roman" w:cs="Times New Roman"/>
          <w:sz w:val="28"/>
          <w:szCs w:val="28"/>
        </w:rPr>
        <w:t>В случае подачи апелляционной жалобы или апелляционного представления иными участниками процесса, затрагивающих интересы осужденного, осужденный вправе в течение 10 суток со дня вручения ему копии указанной апелляционной жалобы или апелляционного представления подать свои возражения в письменном виде и иметь возможность довести до суда апелляционной инстанции свою позицию непосредственно либо с использованием систем видеоконференц-связи.</w:t>
      </w:r>
    </w:p>
    <w:p w:rsidR="00930423" w:rsidRPr="00930423" w:rsidP="00930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23">
        <w:rPr>
          <w:rFonts w:ascii="Times New Roman" w:hAnsi="Times New Roman" w:cs="Times New Roman"/>
          <w:sz w:val="28"/>
          <w:szCs w:val="28"/>
        </w:rPr>
        <w:t>Осужденному разъясняется, что он вправе поручить осуществление своей защиты в суде апелляционной инстанции избранному им защитнику либо ходатайствовать перед  судом апелляционной инстанции о назначении защитника.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   подпись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И.А. Тухфатуллин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</w:p>
    <w:sectPr w:rsidSect="000B0696">
      <w:headerReference w:type="default" r:id="rId6"/>
      <w:pgSz w:w="11900" w:h="16840"/>
      <w:pgMar w:top="1135" w:right="851" w:bottom="851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4294181"/>
      <w:docPartObj>
        <w:docPartGallery w:val="Page Numbers (Top of Page)"/>
        <w:docPartUnique/>
      </w:docPartObj>
    </w:sdtPr>
    <w:sdtContent>
      <w:p w:rsidR="00DA5C5D">
        <w:pPr>
          <w:pStyle w:val="Header"/>
          <w:jc w:val="center"/>
        </w:pPr>
        <w:r w:rsidRPr="006479E6">
          <w:rPr>
            <w:rFonts w:ascii="Times New Roman" w:hAnsi="Times New Roman" w:cs="Times New Roman"/>
          </w:rPr>
          <w:fldChar w:fldCharType="begin"/>
        </w:r>
        <w:r w:rsidRPr="006479E6">
          <w:rPr>
            <w:rFonts w:ascii="Times New Roman" w:hAnsi="Times New Roman" w:cs="Times New Roman"/>
          </w:rPr>
          <w:instrText>PAGE   \* MERGEFORMAT</w:instrText>
        </w:r>
        <w:r w:rsidRPr="006479E6">
          <w:rPr>
            <w:rFonts w:ascii="Times New Roman" w:hAnsi="Times New Roman" w:cs="Times New Roman"/>
          </w:rPr>
          <w:fldChar w:fldCharType="separate"/>
        </w:r>
        <w:r w:rsidR="007D2855">
          <w:rPr>
            <w:rFonts w:ascii="Times New Roman" w:hAnsi="Times New Roman" w:cs="Times New Roman"/>
            <w:noProof/>
          </w:rPr>
          <w:t>8</w:t>
        </w:r>
        <w:r w:rsidRPr="006479E6">
          <w:rPr>
            <w:rFonts w:ascii="Times New Roman" w:hAnsi="Times New Roman" w:cs="Times New Roman"/>
          </w:rPr>
          <w:fldChar w:fldCharType="end"/>
        </w:r>
      </w:p>
    </w:sdtContent>
  </w:sdt>
  <w:p w:rsidR="00DA5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73A"/>
    <w:multiLevelType w:val="multilevel"/>
    <w:tmpl w:val="6D42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8F454A"/>
    <w:multiLevelType w:val="multilevel"/>
    <w:tmpl w:val="B918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CF1E80"/>
    <w:multiLevelType w:val="multilevel"/>
    <w:tmpl w:val="8AA2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7E0DA7"/>
    <w:rsid w:val="00003525"/>
    <w:rsid w:val="00007369"/>
    <w:rsid w:val="0001562E"/>
    <w:rsid w:val="000203B2"/>
    <w:rsid w:val="00035CC6"/>
    <w:rsid w:val="0004260B"/>
    <w:rsid w:val="00050F27"/>
    <w:rsid w:val="0005452C"/>
    <w:rsid w:val="00055C89"/>
    <w:rsid w:val="000627AD"/>
    <w:rsid w:val="000756D6"/>
    <w:rsid w:val="00083E19"/>
    <w:rsid w:val="000853E2"/>
    <w:rsid w:val="000A1F6B"/>
    <w:rsid w:val="000B0696"/>
    <w:rsid w:val="000B1CEA"/>
    <w:rsid w:val="000E04A5"/>
    <w:rsid w:val="000E3481"/>
    <w:rsid w:val="000E558A"/>
    <w:rsid w:val="000E5E3B"/>
    <w:rsid w:val="000F369F"/>
    <w:rsid w:val="000F7340"/>
    <w:rsid w:val="00101555"/>
    <w:rsid w:val="0010710D"/>
    <w:rsid w:val="00130B3A"/>
    <w:rsid w:val="00143861"/>
    <w:rsid w:val="0018362A"/>
    <w:rsid w:val="001868B0"/>
    <w:rsid w:val="001A11F4"/>
    <w:rsid w:val="001A1927"/>
    <w:rsid w:val="001B045F"/>
    <w:rsid w:val="001B221D"/>
    <w:rsid w:val="001D3C95"/>
    <w:rsid w:val="001E35AD"/>
    <w:rsid w:val="001F42F2"/>
    <w:rsid w:val="002062D9"/>
    <w:rsid w:val="002141CA"/>
    <w:rsid w:val="002257AC"/>
    <w:rsid w:val="00226BD4"/>
    <w:rsid w:val="00230DD9"/>
    <w:rsid w:val="00234E25"/>
    <w:rsid w:val="00241208"/>
    <w:rsid w:val="002424DA"/>
    <w:rsid w:val="002473BC"/>
    <w:rsid w:val="0025101E"/>
    <w:rsid w:val="00257E4E"/>
    <w:rsid w:val="00264DD8"/>
    <w:rsid w:val="00267012"/>
    <w:rsid w:val="00267046"/>
    <w:rsid w:val="00267D1F"/>
    <w:rsid w:val="00291033"/>
    <w:rsid w:val="00291B71"/>
    <w:rsid w:val="00291D63"/>
    <w:rsid w:val="00292626"/>
    <w:rsid w:val="00293903"/>
    <w:rsid w:val="0029409E"/>
    <w:rsid w:val="0029573A"/>
    <w:rsid w:val="00297F09"/>
    <w:rsid w:val="002A3CEC"/>
    <w:rsid w:val="002A594F"/>
    <w:rsid w:val="002A6527"/>
    <w:rsid w:val="002B3B6C"/>
    <w:rsid w:val="002B4F79"/>
    <w:rsid w:val="002C32F3"/>
    <w:rsid w:val="002D04DA"/>
    <w:rsid w:val="002D1453"/>
    <w:rsid w:val="002E6200"/>
    <w:rsid w:val="002F0E0F"/>
    <w:rsid w:val="00303D67"/>
    <w:rsid w:val="00323B5F"/>
    <w:rsid w:val="0033112A"/>
    <w:rsid w:val="0033675E"/>
    <w:rsid w:val="0033794E"/>
    <w:rsid w:val="0034210A"/>
    <w:rsid w:val="003507C1"/>
    <w:rsid w:val="00354F9E"/>
    <w:rsid w:val="003560FD"/>
    <w:rsid w:val="00357A89"/>
    <w:rsid w:val="00361D58"/>
    <w:rsid w:val="00363407"/>
    <w:rsid w:val="00363D21"/>
    <w:rsid w:val="003746E7"/>
    <w:rsid w:val="00376C9B"/>
    <w:rsid w:val="00377847"/>
    <w:rsid w:val="0038547D"/>
    <w:rsid w:val="00393A06"/>
    <w:rsid w:val="003969A0"/>
    <w:rsid w:val="003A652E"/>
    <w:rsid w:val="003B425B"/>
    <w:rsid w:val="003C06AE"/>
    <w:rsid w:val="003C1115"/>
    <w:rsid w:val="003C223C"/>
    <w:rsid w:val="003C2CB8"/>
    <w:rsid w:val="003C441B"/>
    <w:rsid w:val="003D23BA"/>
    <w:rsid w:val="003D259E"/>
    <w:rsid w:val="003E3DDC"/>
    <w:rsid w:val="003F2F4E"/>
    <w:rsid w:val="00407B05"/>
    <w:rsid w:val="004112E2"/>
    <w:rsid w:val="00412972"/>
    <w:rsid w:val="00415027"/>
    <w:rsid w:val="00422DD3"/>
    <w:rsid w:val="00424802"/>
    <w:rsid w:val="00426EE4"/>
    <w:rsid w:val="00434D8C"/>
    <w:rsid w:val="00443BE1"/>
    <w:rsid w:val="00447E33"/>
    <w:rsid w:val="004501B1"/>
    <w:rsid w:val="00454DC0"/>
    <w:rsid w:val="00456F02"/>
    <w:rsid w:val="00464F1A"/>
    <w:rsid w:val="00472325"/>
    <w:rsid w:val="00473A4F"/>
    <w:rsid w:val="00474462"/>
    <w:rsid w:val="004754F2"/>
    <w:rsid w:val="00487523"/>
    <w:rsid w:val="004A171D"/>
    <w:rsid w:val="004A761F"/>
    <w:rsid w:val="004B4037"/>
    <w:rsid w:val="004C0BAE"/>
    <w:rsid w:val="004C1C78"/>
    <w:rsid w:val="004D1B84"/>
    <w:rsid w:val="00504E8E"/>
    <w:rsid w:val="00505225"/>
    <w:rsid w:val="00513424"/>
    <w:rsid w:val="005147E3"/>
    <w:rsid w:val="00525C35"/>
    <w:rsid w:val="005362AF"/>
    <w:rsid w:val="005447D2"/>
    <w:rsid w:val="00550B0E"/>
    <w:rsid w:val="005534E6"/>
    <w:rsid w:val="00555E14"/>
    <w:rsid w:val="00566AEB"/>
    <w:rsid w:val="0057057A"/>
    <w:rsid w:val="005711B6"/>
    <w:rsid w:val="00573F01"/>
    <w:rsid w:val="005B37B1"/>
    <w:rsid w:val="005C3C31"/>
    <w:rsid w:val="005C5467"/>
    <w:rsid w:val="005E1C44"/>
    <w:rsid w:val="005F3452"/>
    <w:rsid w:val="0061019B"/>
    <w:rsid w:val="0061572C"/>
    <w:rsid w:val="00627DF1"/>
    <w:rsid w:val="00637143"/>
    <w:rsid w:val="00645C61"/>
    <w:rsid w:val="0064607C"/>
    <w:rsid w:val="006466D0"/>
    <w:rsid w:val="00646CD8"/>
    <w:rsid w:val="006479E6"/>
    <w:rsid w:val="00670BB6"/>
    <w:rsid w:val="00681284"/>
    <w:rsid w:val="0068681B"/>
    <w:rsid w:val="00690C03"/>
    <w:rsid w:val="006A1213"/>
    <w:rsid w:val="006A34A2"/>
    <w:rsid w:val="006A53B9"/>
    <w:rsid w:val="006A5B6B"/>
    <w:rsid w:val="006A6F64"/>
    <w:rsid w:val="006B50AC"/>
    <w:rsid w:val="006C11CB"/>
    <w:rsid w:val="006C3F01"/>
    <w:rsid w:val="006C5B0E"/>
    <w:rsid w:val="006C730A"/>
    <w:rsid w:val="006D1B01"/>
    <w:rsid w:val="006E07BC"/>
    <w:rsid w:val="006E6F77"/>
    <w:rsid w:val="006F17C1"/>
    <w:rsid w:val="00700F62"/>
    <w:rsid w:val="007015B2"/>
    <w:rsid w:val="00707DA5"/>
    <w:rsid w:val="00710BAB"/>
    <w:rsid w:val="00711773"/>
    <w:rsid w:val="00741D3E"/>
    <w:rsid w:val="00743E38"/>
    <w:rsid w:val="00744A9F"/>
    <w:rsid w:val="00760E59"/>
    <w:rsid w:val="007715DF"/>
    <w:rsid w:val="00772A87"/>
    <w:rsid w:val="0078356C"/>
    <w:rsid w:val="00793B8C"/>
    <w:rsid w:val="007A23F8"/>
    <w:rsid w:val="007B44F8"/>
    <w:rsid w:val="007C2354"/>
    <w:rsid w:val="007D23C3"/>
    <w:rsid w:val="007D2855"/>
    <w:rsid w:val="007D72FC"/>
    <w:rsid w:val="007E0DA7"/>
    <w:rsid w:val="007E78CF"/>
    <w:rsid w:val="007F023E"/>
    <w:rsid w:val="007F4197"/>
    <w:rsid w:val="007F6400"/>
    <w:rsid w:val="008014D6"/>
    <w:rsid w:val="00801B0E"/>
    <w:rsid w:val="00804921"/>
    <w:rsid w:val="00812794"/>
    <w:rsid w:val="0082772F"/>
    <w:rsid w:val="00827F78"/>
    <w:rsid w:val="00832300"/>
    <w:rsid w:val="00844BD9"/>
    <w:rsid w:val="00852706"/>
    <w:rsid w:val="008527ED"/>
    <w:rsid w:val="008554CD"/>
    <w:rsid w:val="00856B0F"/>
    <w:rsid w:val="008611AF"/>
    <w:rsid w:val="00865A5D"/>
    <w:rsid w:val="00870B61"/>
    <w:rsid w:val="00884C3B"/>
    <w:rsid w:val="00896B99"/>
    <w:rsid w:val="0089712D"/>
    <w:rsid w:val="008B79D2"/>
    <w:rsid w:val="008C3CA6"/>
    <w:rsid w:val="008C5A95"/>
    <w:rsid w:val="008D3AA2"/>
    <w:rsid w:val="008E0AF1"/>
    <w:rsid w:val="00915E0F"/>
    <w:rsid w:val="0092000C"/>
    <w:rsid w:val="00930423"/>
    <w:rsid w:val="00932F8A"/>
    <w:rsid w:val="0093385D"/>
    <w:rsid w:val="00941EDA"/>
    <w:rsid w:val="0094204C"/>
    <w:rsid w:val="00951FD8"/>
    <w:rsid w:val="0095213F"/>
    <w:rsid w:val="009550C3"/>
    <w:rsid w:val="00972970"/>
    <w:rsid w:val="009733B5"/>
    <w:rsid w:val="009757BE"/>
    <w:rsid w:val="00975961"/>
    <w:rsid w:val="00986626"/>
    <w:rsid w:val="00987B40"/>
    <w:rsid w:val="009942E4"/>
    <w:rsid w:val="009969F5"/>
    <w:rsid w:val="009A1C05"/>
    <w:rsid w:val="009A4C7A"/>
    <w:rsid w:val="009A537F"/>
    <w:rsid w:val="009A6095"/>
    <w:rsid w:val="009B196E"/>
    <w:rsid w:val="009B4CA0"/>
    <w:rsid w:val="009C66E6"/>
    <w:rsid w:val="009D2290"/>
    <w:rsid w:val="009D58DC"/>
    <w:rsid w:val="009E15E0"/>
    <w:rsid w:val="009E1D00"/>
    <w:rsid w:val="009E223C"/>
    <w:rsid w:val="009E62A4"/>
    <w:rsid w:val="009F1241"/>
    <w:rsid w:val="009F50EC"/>
    <w:rsid w:val="00A07EAE"/>
    <w:rsid w:val="00A10B0D"/>
    <w:rsid w:val="00A12CE4"/>
    <w:rsid w:val="00A24421"/>
    <w:rsid w:val="00A4268F"/>
    <w:rsid w:val="00A50AEA"/>
    <w:rsid w:val="00A57B66"/>
    <w:rsid w:val="00A80CE4"/>
    <w:rsid w:val="00A84851"/>
    <w:rsid w:val="00A941ED"/>
    <w:rsid w:val="00A96601"/>
    <w:rsid w:val="00A97F42"/>
    <w:rsid w:val="00AA3661"/>
    <w:rsid w:val="00AA5E2B"/>
    <w:rsid w:val="00AB1853"/>
    <w:rsid w:val="00AB6509"/>
    <w:rsid w:val="00AB7E31"/>
    <w:rsid w:val="00AC160C"/>
    <w:rsid w:val="00AC755B"/>
    <w:rsid w:val="00AD54ED"/>
    <w:rsid w:val="00AF33A5"/>
    <w:rsid w:val="00AF4C7E"/>
    <w:rsid w:val="00AF64D2"/>
    <w:rsid w:val="00B22993"/>
    <w:rsid w:val="00B341F5"/>
    <w:rsid w:val="00B4046E"/>
    <w:rsid w:val="00B500C2"/>
    <w:rsid w:val="00B637FA"/>
    <w:rsid w:val="00B66636"/>
    <w:rsid w:val="00B672C4"/>
    <w:rsid w:val="00B70D49"/>
    <w:rsid w:val="00B70FA7"/>
    <w:rsid w:val="00B74B5B"/>
    <w:rsid w:val="00B76FBB"/>
    <w:rsid w:val="00B956A2"/>
    <w:rsid w:val="00B97DBC"/>
    <w:rsid w:val="00BA20B6"/>
    <w:rsid w:val="00BA2590"/>
    <w:rsid w:val="00BA2C67"/>
    <w:rsid w:val="00BA2DBB"/>
    <w:rsid w:val="00BB061E"/>
    <w:rsid w:val="00BB1C41"/>
    <w:rsid w:val="00BB2658"/>
    <w:rsid w:val="00BB4058"/>
    <w:rsid w:val="00BC291E"/>
    <w:rsid w:val="00BC2ACD"/>
    <w:rsid w:val="00BE05FD"/>
    <w:rsid w:val="00BE5AB3"/>
    <w:rsid w:val="00BF1E36"/>
    <w:rsid w:val="00BF481F"/>
    <w:rsid w:val="00C046C0"/>
    <w:rsid w:val="00C25581"/>
    <w:rsid w:val="00C30862"/>
    <w:rsid w:val="00C33100"/>
    <w:rsid w:val="00C40D16"/>
    <w:rsid w:val="00C40E98"/>
    <w:rsid w:val="00C437EF"/>
    <w:rsid w:val="00C44A1C"/>
    <w:rsid w:val="00C47769"/>
    <w:rsid w:val="00C61869"/>
    <w:rsid w:val="00C65508"/>
    <w:rsid w:val="00C76CE0"/>
    <w:rsid w:val="00C81F88"/>
    <w:rsid w:val="00C940C0"/>
    <w:rsid w:val="00CA21DE"/>
    <w:rsid w:val="00CA4C7E"/>
    <w:rsid w:val="00CA7FCB"/>
    <w:rsid w:val="00CB0A63"/>
    <w:rsid w:val="00CB0D95"/>
    <w:rsid w:val="00CB4865"/>
    <w:rsid w:val="00CC2C13"/>
    <w:rsid w:val="00CC7119"/>
    <w:rsid w:val="00CD2C78"/>
    <w:rsid w:val="00CD3582"/>
    <w:rsid w:val="00CD3B17"/>
    <w:rsid w:val="00D01568"/>
    <w:rsid w:val="00D016F7"/>
    <w:rsid w:val="00D120ED"/>
    <w:rsid w:val="00D15F8A"/>
    <w:rsid w:val="00D20803"/>
    <w:rsid w:val="00D20FE4"/>
    <w:rsid w:val="00D23DCF"/>
    <w:rsid w:val="00D24ADD"/>
    <w:rsid w:val="00D309B0"/>
    <w:rsid w:val="00D3168A"/>
    <w:rsid w:val="00D331EF"/>
    <w:rsid w:val="00D452B3"/>
    <w:rsid w:val="00D454A3"/>
    <w:rsid w:val="00D62F9A"/>
    <w:rsid w:val="00D63018"/>
    <w:rsid w:val="00D636E6"/>
    <w:rsid w:val="00D63F75"/>
    <w:rsid w:val="00D64621"/>
    <w:rsid w:val="00D66ED3"/>
    <w:rsid w:val="00D70F2E"/>
    <w:rsid w:val="00D829A8"/>
    <w:rsid w:val="00D86BBE"/>
    <w:rsid w:val="00D94E53"/>
    <w:rsid w:val="00DA5C5D"/>
    <w:rsid w:val="00DB023D"/>
    <w:rsid w:val="00DB304B"/>
    <w:rsid w:val="00DC056D"/>
    <w:rsid w:val="00DC0F79"/>
    <w:rsid w:val="00DC7EB8"/>
    <w:rsid w:val="00DE27C8"/>
    <w:rsid w:val="00DE3C9C"/>
    <w:rsid w:val="00DE628E"/>
    <w:rsid w:val="00DF594E"/>
    <w:rsid w:val="00E01637"/>
    <w:rsid w:val="00E0290A"/>
    <w:rsid w:val="00E02D16"/>
    <w:rsid w:val="00E0513B"/>
    <w:rsid w:val="00E06DC2"/>
    <w:rsid w:val="00E127A9"/>
    <w:rsid w:val="00E16519"/>
    <w:rsid w:val="00E1681A"/>
    <w:rsid w:val="00E24B66"/>
    <w:rsid w:val="00E26622"/>
    <w:rsid w:val="00E57CE9"/>
    <w:rsid w:val="00E62150"/>
    <w:rsid w:val="00E72F3F"/>
    <w:rsid w:val="00E836CA"/>
    <w:rsid w:val="00E8635B"/>
    <w:rsid w:val="00EB616C"/>
    <w:rsid w:val="00EC6DFC"/>
    <w:rsid w:val="00ED0F6B"/>
    <w:rsid w:val="00ED3FBD"/>
    <w:rsid w:val="00ED591F"/>
    <w:rsid w:val="00EE0628"/>
    <w:rsid w:val="00EE5481"/>
    <w:rsid w:val="00EF1118"/>
    <w:rsid w:val="00EF644D"/>
    <w:rsid w:val="00EF6734"/>
    <w:rsid w:val="00EF717C"/>
    <w:rsid w:val="00F00A20"/>
    <w:rsid w:val="00F01C59"/>
    <w:rsid w:val="00F177E0"/>
    <w:rsid w:val="00F23E93"/>
    <w:rsid w:val="00F27D00"/>
    <w:rsid w:val="00F4539B"/>
    <w:rsid w:val="00F4556A"/>
    <w:rsid w:val="00F5408D"/>
    <w:rsid w:val="00F71523"/>
    <w:rsid w:val="00F73505"/>
    <w:rsid w:val="00F80714"/>
    <w:rsid w:val="00F82DF5"/>
    <w:rsid w:val="00F83568"/>
    <w:rsid w:val="00F85176"/>
    <w:rsid w:val="00F86533"/>
    <w:rsid w:val="00F92892"/>
    <w:rsid w:val="00F9290C"/>
    <w:rsid w:val="00FA638D"/>
    <w:rsid w:val="00FB12B7"/>
    <w:rsid w:val="00FB1E0D"/>
    <w:rsid w:val="00FB4A8A"/>
    <w:rsid w:val="00FB62E9"/>
    <w:rsid w:val="00FB6811"/>
    <w:rsid w:val="00FC156E"/>
    <w:rsid w:val="00FC4091"/>
    <w:rsid w:val="00FD621C"/>
    <w:rsid w:val="00FE694A"/>
    <w:rsid w:val="00FF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D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7E0DA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E0DA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BodyText">
    <w:name w:val="Body Text"/>
    <w:basedOn w:val="Normal"/>
    <w:link w:val="a"/>
    <w:uiPriority w:val="99"/>
    <w:unhideWhenUsed/>
    <w:rsid w:val="007E0DA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E0DA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er">
    <w:name w:val="header"/>
    <w:basedOn w:val="Normal"/>
    <w:link w:val="a0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Footer">
    <w:name w:val="footer"/>
    <w:basedOn w:val="Normal"/>
    <w:link w:val="a1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 + Полужирный"/>
    <w:basedOn w:val="2"/>
    <w:rsid w:val="00083E1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2">
    <w:name w:val="Основной текст_"/>
    <w:basedOn w:val="DefaultParagraphFont"/>
    <w:link w:val="22"/>
    <w:rsid w:val="00264DD8"/>
    <w:rPr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64DD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Normal"/>
    <w:link w:val="a2"/>
    <w:rsid w:val="00264DD8"/>
    <w:pPr>
      <w:shd w:val="clear" w:color="auto" w:fill="FFFFFF"/>
      <w:spacing w:after="60"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135pt">
    <w:name w:val="Основной текст + 13;5 pt;Курсив"/>
    <w:basedOn w:val="a2"/>
    <w:rsid w:val="00FA6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3746E7"/>
    <w:rPr>
      <w:b/>
      <w:bCs/>
    </w:rPr>
  </w:style>
  <w:style w:type="paragraph" w:customStyle="1" w:styleId="ConsNonformat">
    <w:name w:val="ConsNonformat"/>
    <w:rsid w:val="002412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827F7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827F7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827F7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1">
    <w:name w:val="blk1"/>
    <w:basedOn w:val="DefaultParagraphFont"/>
    <w:rsid w:val="00827F78"/>
    <w:rPr>
      <w:vanish w:val="0"/>
      <w:webHidden w:val="0"/>
      <w:specVanish w:val="0"/>
    </w:rPr>
  </w:style>
  <w:style w:type="character" w:customStyle="1" w:styleId="23">
    <w:name w:val="Основной текст (2) + Курсив"/>
    <w:basedOn w:val="2"/>
    <w:rsid w:val="00827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27F78"/>
  </w:style>
  <w:style w:type="paragraph" w:styleId="Caption">
    <w:name w:val="caption"/>
    <w:basedOn w:val="Normal"/>
    <w:uiPriority w:val="99"/>
    <w:qFormat/>
    <w:rsid w:val="00827F7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ormalWeb">
    <w:name w:val="Normal (Web)"/>
    <w:basedOn w:val="Normal"/>
    <w:uiPriority w:val="99"/>
    <w:rsid w:val="00827F78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1B0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B045F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western">
    <w:name w:val="western"/>
    <w:basedOn w:val="Normal"/>
    <w:rsid w:val="009E62A4"/>
    <w:pPr>
      <w:widowControl/>
      <w:spacing w:before="100" w:beforeAutospacing="1" w:after="100" w:afterAutospacing="1"/>
      <w:ind w:right="1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Indent2">
    <w:name w:val="Body Text Indent 2"/>
    <w:basedOn w:val="Normal"/>
    <w:link w:val="24"/>
    <w:uiPriority w:val="99"/>
    <w:unhideWhenUsed/>
    <w:rsid w:val="003D25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DefaultParagraphFont"/>
    <w:link w:val="BodyTextIndent2"/>
    <w:uiPriority w:val="99"/>
    <w:rsid w:val="003D25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20">
    <w:name w:val="Font Style20"/>
    <w:uiPriority w:val="99"/>
    <w:rsid w:val="004B4037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BC291E"/>
    <w:rPr>
      <w:color w:val="0000FF"/>
      <w:u w:val="single"/>
    </w:rPr>
  </w:style>
  <w:style w:type="character" w:customStyle="1" w:styleId="a6">
    <w:name w:val="Колонтитул_"/>
    <w:basedOn w:val="DefaultParagraphFont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547F-192C-4C9F-8E4D-30C8B017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