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46F" w:rsidRPr="00C2746F" w:rsidP="00C2746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дело № 1-22/2022</w:t>
      </w:r>
    </w:p>
    <w:p w:rsidR="00C2746F" w:rsidRPr="00C2746F" w:rsidP="00C274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ПРИГОВОР</w:t>
      </w:r>
    </w:p>
    <w:p w:rsidR="00C2746F" w:rsidRPr="00C2746F" w:rsidP="00C274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01 августа 2022 г.                                                                           г. Зеленодольск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C2746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 Татарстан  Р.А. </w:t>
      </w:r>
      <w:r w:rsidRPr="00C2746F">
        <w:rPr>
          <w:rFonts w:ascii="Times New Roman" w:hAnsi="Times New Roman" w:cs="Times New Roman"/>
          <w:sz w:val="28"/>
          <w:szCs w:val="28"/>
        </w:rPr>
        <w:t>Асулбегова</w:t>
      </w:r>
      <w:r w:rsidRPr="00C274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К.В. Чуприна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подсудимой С.Е. Авдеевой,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защитника 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 представившей ордер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 удостоверение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>,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при секретаре А.Г. Денисовой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рассмотрев материалы уголовного дела в отношении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 Авдеевой,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>,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обвиняемой в совершении преступления,  предусмотренного  пунктом «в» части 2 статьи 115 Уголовного кодекса Российской Федерации,</w:t>
      </w:r>
    </w:p>
    <w:p w:rsidR="00C2746F" w:rsidRPr="00C2746F" w:rsidP="00C274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УСТАНОВИЛ: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13 апреля 2022 года примерно в 12 часов 00 минут С.Е. Авдеева,   находясь в общем коридоре между комнатами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 почве  личных неприязненных отношений учинила скандал в отношении своего знакомого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в ходе которого, действуя умышленно, держа в </w:t>
      </w:r>
      <w:r w:rsidRPr="00C2746F">
        <w:rPr>
          <w:rFonts w:ascii="Times New Roman" w:hAnsi="Times New Roman" w:cs="Times New Roman"/>
          <w:sz w:val="28"/>
          <w:szCs w:val="28"/>
        </w:rPr>
        <w:t>руке</w:t>
      </w:r>
      <w:r w:rsidRPr="00C2746F">
        <w:rPr>
          <w:rFonts w:ascii="Times New Roman" w:hAnsi="Times New Roman" w:cs="Times New Roman"/>
          <w:sz w:val="28"/>
          <w:szCs w:val="28"/>
        </w:rPr>
        <w:t xml:space="preserve"> пустую стеклянную бутылку из-под водки, и, применяя её в качестве предмета, используемого в </w:t>
      </w:r>
      <w:r w:rsidRPr="00C2746F">
        <w:rPr>
          <w:rFonts w:ascii="Times New Roman" w:hAnsi="Times New Roman" w:cs="Times New Roman"/>
          <w:sz w:val="28"/>
          <w:szCs w:val="28"/>
        </w:rPr>
        <w:t>качестве</w:t>
      </w:r>
      <w:r w:rsidRPr="00C2746F">
        <w:rPr>
          <w:rFonts w:ascii="Times New Roman" w:hAnsi="Times New Roman" w:cs="Times New Roman"/>
          <w:sz w:val="28"/>
          <w:szCs w:val="28"/>
        </w:rPr>
        <w:t xml:space="preserve"> оружия, нанесла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 1 удар  указанной бутылкой в область головы.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С.Е. Авдеева причинила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физическую боль и согласно заключению медицинской судебной экспертизы  №239 от 27.04.2022 телесное повреждение в виде ушибленной раны теменной области,  квалифицированной как причинившая легкий вред здоровью по признаку кратковременного расстройства здоровья продолжительностью не свыше трех недель (21 дня).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Подсудимая С.Е. Авдеева в судебном заседании вину в совершении преступления, предусмотренного  п. «в» ч. 2 ст. 115 УК РФ, признала, указав, что  13.04.2022 примерно в 12 часов  вышла в общий коридор по месту проживания, где встретила соседа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. Она 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были в состоянии алкогольного опьянения, между ними возник конфликт,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стал высказываться в ее адрес нецензурной бранью.  Она взяла в руку  пустую бу</w:t>
      </w:r>
      <w:r>
        <w:rPr>
          <w:rFonts w:ascii="Times New Roman" w:hAnsi="Times New Roman" w:cs="Times New Roman"/>
          <w:sz w:val="28"/>
          <w:szCs w:val="28"/>
        </w:rPr>
        <w:t xml:space="preserve">тылку из-под водки,  и нанесла «данные изъяты» 1 удар бутылкой по </w:t>
      </w:r>
      <w:r w:rsidRPr="00C2746F">
        <w:rPr>
          <w:rFonts w:ascii="Times New Roman" w:hAnsi="Times New Roman" w:cs="Times New Roman"/>
          <w:sz w:val="28"/>
          <w:szCs w:val="28"/>
        </w:rPr>
        <w:t xml:space="preserve">голове, и в месте удара у него пошла кровь. Затем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и она разошлись по своим комнатам. Со слов сожительницы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ей известно, что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хх.хх</w:t>
      </w:r>
      <w:r>
        <w:rPr>
          <w:rFonts w:ascii="Times New Roman" w:hAnsi="Times New Roman" w:cs="Times New Roman"/>
          <w:sz w:val="28"/>
          <w:szCs w:val="28"/>
        </w:rPr>
        <w:t>.х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C2746F">
        <w:rPr>
          <w:rFonts w:ascii="Times New Roman" w:hAnsi="Times New Roman" w:cs="Times New Roman"/>
          <w:sz w:val="28"/>
          <w:szCs w:val="28"/>
        </w:rPr>
        <w:t xml:space="preserve"> умер от эпилептического синдрома. В содеянном раскаивается.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</w:t>
      </w:r>
      <w:r w:rsidRPr="00C2746F">
        <w:rPr>
          <w:rFonts w:ascii="Times New Roman" w:hAnsi="Times New Roman" w:cs="Times New Roman"/>
          <w:sz w:val="28"/>
          <w:szCs w:val="28"/>
        </w:rPr>
        <w:t xml:space="preserve">представителя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из которых следует, что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- его родной брат, умер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хх.хх</w:t>
      </w:r>
      <w:r>
        <w:rPr>
          <w:rFonts w:ascii="Times New Roman" w:hAnsi="Times New Roman" w:cs="Times New Roman"/>
          <w:sz w:val="28"/>
          <w:szCs w:val="28"/>
        </w:rPr>
        <w:t>.х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Pr="00C2746F">
        <w:rPr>
          <w:rFonts w:ascii="Times New Roman" w:hAnsi="Times New Roman" w:cs="Times New Roman"/>
          <w:sz w:val="28"/>
          <w:szCs w:val="28"/>
        </w:rPr>
        <w:t>. Со слов сотрудников полиции ему известно, что 13.04.2022 по месту жительства у него произошел конфликт с Авдеевой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которая в ходе конфликта нанесла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1 удар пустой стеклянной бутылкой по голове, в результате которого его брату был причинен легкий вред здоровью (л.д.-50). 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 свидетеля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из которых следует, что 13.04.2022 примерно в 12 часов она находилась в гостях у своей соседки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проживающей в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 была в состоянии алкогольного опьянения, вышла в общий коридор, там встретилась с соседом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изъяты», проживающим в кв.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C2746F">
        <w:rPr>
          <w:rFonts w:ascii="Times New Roman" w:hAnsi="Times New Roman" w:cs="Times New Roman"/>
          <w:sz w:val="28"/>
          <w:szCs w:val="28"/>
        </w:rPr>
        <w:t>, который так же был в состоянии алкогольного опьянения, между ними произошел словесный конфликт.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 забежала в свою комнату, схватила пустую бутылку из-под водки, нанесла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1 удар по голове, после чего они разошлись по своим комнатам (л.д.53, 54).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По ходатайству государственного обвинителя и с согласия участников судебного разбирательства были оглашены пок</w:t>
      </w:r>
      <w:r>
        <w:rPr>
          <w:rFonts w:ascii="Times New Roman" w:hAnsi="Times New Roman" w:cs="Times New Roman"/>
          <w:sz w:val="28"/>
          <w:szCs w:val="28"/>
        </w:rPr>
        <w:t>азания неявившегося  свидетеля 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, из которых следует, что она периодически ночевала у своего сожителя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. 02.06.2022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скончался своей смертью, у него был гепатит С. 13.04.2022 она находилась в комнате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>, он направился в туалет.</w:t>
      </w:r>
      <w:r w:rsidRPr="00C2746F">
        <w:rPr>
          <w:rFonts w:ascii="Times New Roman" w:hAnsi="Times New Roman" w:cs="Times New Roman"/>
          <w:sz w:val="28"/>
          <w:szCs w:val="28"/>
        </w:rPr>
        <w:t xml:space="preserve"> Из комнаты она услышала, что </w:t>
      </w:r>
      <w:r w:rsidRPr="00C2746F">
        <w:rPr>
          <w:rFonts w:ascii="Times New Roman" w:hAnsi="Times New Roman" w:cs="Times New Roman"/>
          <w:sz w:val="28"/>
          <w:szCs w:val="28"/>
        </w:rPr>
        <w:t>между</w:t>
      </w:r>
      <w:r w:rsidRPr="00C2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и его соседкой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 произошел конфликт. Когда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вернулся в комнату, она увидела, что из головы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течет кровь, она вызвала скорую помощь. Со слов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ей известно, что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 ударила его по голове бутылкой (л.д.55, 56).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 Кроме того,  вина С.Е. Авдеевой подтверждается так же и другими материалами дела,  исследованными в судебном заседании: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 заявлением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С.Е. Авдеевой, которая 13.04.2022 примерно в 12 часов нанесла ему бутылкой 1 удар по голове, отчего он испытал физическую боль (л.д.-6);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-сообщением 112, согласно которому 13.04.2022 в 12 час. 35 мин. поступил звонок с </w:t>
      </w:r>
      <w:r w:rsidRPr="00C2746F">
        <w:rPr>
          <w:rFonts w:ascii="Times New Roman" w:hAnsi="Times New Roman" w:cs="Times New Roman"/>
          <w:sz w:val="28"/>
          <w:szCs w:val="28"/>
        </w:rPr>
        <w:t>абоненского</w:t>
      </w:r>
      <w:r w:rsidRPr="00C2746F">
        <w:rPr>
          <w:rFonts w:ascii="Times New Roman" w:hAnsi="Times New Roman" w:cs="Times New Roman"/>
          <w:sz w:val="28"/>
          <w:szCs w:val="28"/>
        </w:rPr>
        <w:t xml:space="preserve"> номера 89061130624 по факту нанесения удара бутылкой по голове (л.д.4);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-сообщением 02, согласно которому 13.04.2022 в 16 час. 55 мин. в Дежурную часть ОМВД России по </w:t>
      </w:r>
      <w:r w:rsidRPr="00C2746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746F">
        <w:rPr>
          <w:rFonts w:ascii="Times New Roman" w:hAnsi="Times New Roman" w:cs="Times New Roman"/>
          <w:sz w:val="28"/>
          <w:szCs w:val="28"/>
        </w:rPr>
        <w:t xml:space="preserve"> району поступило от </w:t>
      </w:r>
      <w:r w:rsidRPr="00C2746F">
        <w:rPr>
          <w:rFonts w:ascii="Times New Roman" w:hAnsi="Times New Roman" w:cs="Times New Roman"/>
          <w:sz w:val="28"/>
          <w:szCs w:val="28"/>
        </w:rPr>
        <w:t>травмотолога</w:t>
      </w:r>
      <w:r w:rsidRPr="00C27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сообщение о том, что</w:t>
      </w:r>
      <w:r>
        <w:rPr>
          <w:rFonts w:ascii="Times New Roman" w:hAnsi="Times New Roman" w:cs="Times New Roman"/>
          <w:sz w:val="28"/>
          <w:szCs w:val="28"/>
        </w:rPr>
        <w:t xml:space="preserve">  «данные изъяты» поступил в </w:t>
      </w:r>
      <w:r w:rsidRPr="00C2746F">
        <w:rPr>
          <w:rFonts w:ascii="Times New Roman" w:hAnsi="Times New Roman" w:cs="Times New Roman"/>
          <w:sz w:val="28"/>
          <w:szCs w:val="28"/>
        </w:rPr>
        <w:t>травмотологию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 диагнозом: ушибленная рана теменной области, находился в состоянии алкогольного опьянения, избила соседка бутылкой по голове 13.04.2022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(л.д.5);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-протоколом осмотра места происшествия от 13.04.2022, в ходе которого проведен осмотр общего коридора между комнатами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>, было установлено место  совершения преступления; изъята бутылка из-под водки</w:t>
      </w:r>
      <w:r w:rsidRPr="00C2746F">
        <w:rPr>
          <w:rFonts w:ascii="Times New Roman" w:hAnsi="Times New Roman" w:cs="Times New Roman"/>
          <w:sz w:val="28"/>
          <w:szCs w:val="28"/>
        </w:rPr>
        <w:t xml:space="preserve"> ,</w:t>
      </w:r>
      <w:r w:rsidRPr="00C2746F">
        <w:rPr>
          <w:rFonts w:ascii="Times New Roman" w:hAnsi="Times New Roman" w:cs="Times New Roman"/>
          <w:sz w:val="28"/>
          <w:szCs w:val="28"/>
        </w:rPr>
        <w:t xml:space="preserve"> </w:t>
      </w:r>
      <w:r w:rsidRPr="00C2746F">
        <w:rPr>
          <w:rFonts w:ascii="Times New Roman" w:hAnsi="Times New Roman" w:cs="Times New Roman"/>
          <w:sz w:val="28"/>
          <w:szCs w:val="28"/>
        </w:rPr>
        <w:t xml:space="preserve">которой С.Е. Авдеева нанесла один удар по голове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(</w:t>
      </w:r>
      <w:r w:rsidRPr="00C2746F">
        <w:rPr>
          <w:rFonts w:ascii="Times New Roman" w:hAnsi="Times New Roman" w:cs="Times New Roman"/>
          <w:sz w:val="28"/>
          <w:szCs w:val="28"/>
        </w:rPr>
        <w:t>л.д</w:t>
      </w:r>
      <w:r w:rsidRPr="00C2746F">
        <w:rPr>
          <w:rFonts w:ascii="Times New Roman" w:hAnsi="Times New Roman" w:cs="Times New Roman"/>
          <w:sz w:val="28"/>
          <w:szCs w:val="28"/>
        </w:rPr>
        <w:t>. 9-12);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-справкой из ГАУЗ «ЗЦРБ», согласно которой 13.04.2022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обратился в приемный покой ЗЦРБ, ему поставлен диагноз: ушибленная рана теменной области, находился в состоянии алкогольного опьянения (л.д.8);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-копией журнала учета приема больных и отказов от госпитализации, согласно которой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поступил в ЗЦРБ, где ему была оказана медицинская помощь (л.д.24, 25);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- заключением   медицинской судебной экспертизы №239 от 27.04.2022,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обнаружено телесное повреждение в виде ушибленной раны теменной области, которая причинила легкий вред здоровью по признаку кратковременного расстройства здоровья продолжительностью не свыше трех недель (21 дня) (</w:t>
      </w:r>
      <w:r w:rsidRPr="00C2746F">
        <w:rPr>
          <w:rFonts w:ascii="Times New Roman" w:hAnsi="Times New Roman" w:cs="Times New Roman"/>
          <w:sz w:val="28"/>
          <w:szCs w:val="28"/>
        </w:rPr>
        <w:t>л.д</w:t>
      </w:r>
      <w:r w:rsidRPr="00C2746F">
        <w:rPr>
          <w:rFonts w:ascii="Times New Roman" w:hAnsi="Times New Roman" w:cs="Times New Roman"/>
          <w:sz w:val="28"/>
          <w:szCs w:val="28"/>
        </w:rPr>
        <w:t>. 21, 22);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- протоколом осмотра предметов от 17.05.2022 (</w:t>
      </w:r>
      <w:r w:rsidRPr="00C2746F">
        <w:rPr>
          <w:rFonts w:ascii="Times New Roman" w:hAnsi="Times New Roman" w:cs="Times New Roman"/>
          <w:sz w:val="28"/>
          <w:szCs w:val="28"/>
        </w:rPr>
        <w:t>л.д</w:t>
      </w:r>
      <w:r w:rsidRPr="00C2746F">
        <w:rPr>
          <w:rFonts w:ascii="Times New Roman" w:hAnsi="Times New Roman" w:cs="Times New Roman"/>
          <w:sz w:val="28"/>
          <w:szCs w:val="28"/>
        </w:rPr>
        <w:t>. 34-36);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- постановлением о признании и приобщении к уголовному делу вещественных доказательств, согласно которому были признаны и приобщены к уголовному делу №12101920029000696 в качестве вещественного доказательства стеклянная бутылка из-под водки «Хлебный колос» объемом 0,5л вместе с первоначальной упаковкой, упакованную в белый пакет с оранжевыми надписями, с прикрепленной к ней биркой с пояснительной надписью (л.д.-37);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Записью акта о смерти от 03.06.2022, согласно которой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скончался 02.06.2022. Причина смерти: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C2746F">
        <w:rPr>
          <w:rFonts w:ascii="Times New Roman" w:hAnsi="Times New Roman" w:cs="Times New Roman"/>
          <w:sz w:val="28"/>
          <w:szCs w:val="28"/>
        </w:rPr>
        <w:t xml:space="preserve"> (л.д.-47).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Мировой судья признает  С.Е. Авдееву виновной в совершении преступления, предусмотренного п. «в» ч. 2 ст. 115 УК РФ –  умышленное причинение легкого вреда здоровью, вызвавшего кратковременное расстройство здоровья, совершенное применением предмета, используемого в качестве оружия.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Назначая наказание подсудимой, суд учитывает характер и степень общественной опасности совершенного преступления, данные о личности подсудимой, состояние её здоровья, обстоятельства, смягчающие и отягчающие наказание, а так же влияние назначенного наказания на исправление подсудимой и условия жизни её семьи.</w:t>
      </w:r>
    </w:p>
    <w:p w:rsid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Обстоятельствами, смягчающими наказание подсудимому, мировой судья учитывает  на основании ч. 2 ст. 61 УК Р</w:t>
      </w:r>
      <w:r w:rsidRPr="00C2746F">
        <w:rPr>
          <w:rFonts w:ascii="Times New Roman" w:hAnsi="Times New Roman" w:cs="Times New Roman"/>
          <w:sz w:val="28"/>
          <w:szCs w:val="28"/>
        </w:rPr>
        <w:t>Ф-</w:t>
      </w:r>
      <w:r w:rsidRPr="00C2746F">
        <w:rPr>
          <w:rFonts w:ascii="Times New Roman" w:hAnsi="Times New Roman" w:cs="Times New Roman"/>
          <w:sz w:val="28"/>
          <w:szCs w:val="28"/>
        </w:rPr>
        <w:t xml:space="preserve"> признание вины подсудимой, её раскаяние, активное способствование раскрытию и расследованию преступления, на основании п. «и» ч. 1 ст. 61 УК РФ - активное способствование раскрыт</w:t>
      </w:r>
      <w:r>
        <w:rPr>
          <w:rFonts w:ascii="Times New Roman" w:hAnsi="Times New Roman" w:cs="Times New Roman"/>
          <w:sz w:val="28"/>
          <w:szCs w:val="28"/>
        </w:rPr>
        <w:t>ию и расследованию преступления.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которое было обусловлено, в том числе, нахождением подсудимой в состоянии алкогольного опьянения, что способствовало совершению преступления, в силу ч. 1.1 ст. 63 УК РФ, суд признает отягчающим наказание обстоятельством совершение им преступления в состоянии опьянения, вызванном употреблением алкоголя.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Суд не признает указанные смягчающие обстоятельства исключительными и назначает наказание С.Е. Авдеевой без применения положений ст. 64 УК РФ в виде обязательных работ.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так же удовлетворительную характеристику подсудимой по месту жительства.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Процессуальные издержки, связанные с участием защитника в ходе дознания в сумме 3000 руб. и в ходе судебного разбирательства в размере 4500 руб., подлежащие выплате защитнику, назначенному в порядке ст. 50 УПК РФ, отнести за счет федерального бюджета с учетом мнения государственного обвинителя и имущественной несостоятельности подсудимой, что следует из исследованного в судебном заседании материального положения подсудимой.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Руководствуясь ст. ст.  304, 307-309 УПК РФ,  мировой судья</w:t>
      </w:r>
    </w:p>
    <w:p w:rsidR="00C2746F" w:rsidRPr="00C2746F" w:rsidP="00C274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ПРИГОВОРИЛ: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2746F">
        <w:rPr>
          <w:rFonts w:ascii="Times New Roman" w:hAnsi="Times New Roman" w:cs="Times New Roman"/>
          <w:sz w:val="28"/>
          <w:szCs w:val="28"/>
        </w:rPr>
        <w:t xml:space="preserve"> Авдееву признать  виновной  в совершении  преступления, предусмотренного   пунктом «в» части 2 статьи 115 Уголовного кодекса Российской Федерации и назначить ей наказание  в виде обязательных работ сроком 140 часов. 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Вещественное доказательство: стеклянную бутылку вместе с первоначальной упаковкой, упакованный в белый пакет с оранжевыми надписями с прикрепленной к нему биркой  с пояснительной надписью, уничтожить; 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Процессуальные издержки в сумме 7500 руб. отнести за счет федерального бюджета.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Меру пресечения С.Е. Авдеевой до вступления приговора в законную силу оставить прежнюю - подписку о невыезде и надлежащем поведении.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C2746F">
        <w:rPr>
          <w:rFonts w:ascii="Times New Roman" w:hAnsi="Times New Roman" w:cs="Times New Roman"/>
          <w:sz w:val="28"/>
          <w:szCs w:val="28"/>
        </w:rPr>
        <w:t>Зеленодольский</w:t>
      </w:r>
      <w:r w:rsidRPr="00C2746F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провозглашения. В случае подачи апелляционной жалобы, осужденная вправе в тот же срок ходатайствовать о своем участии в рассмотрении уголовного дела  судом апелляционной инстанции.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C2746F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46F">
        <w:rPr>
          <w:rFonts w:ascii="Times New Roman" w:hAnsi="Times New Roman" w:cs="Times New Roman"/>
          <w:sz w:val="28"/>
          <w:szCs w:val="28"/>
        </w:rPr>
        <w:t xml:space="preserve">по </w:t>
      </w:r>
      <w:r w:rsidRPr="00C2746F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C2746F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Р.А. </w:t>
      </w:r>
      <w:r w:rsidRPr="00C2746F">
        <w:rPr>
          <w:rFonts w:ascii="Times New Roman" w:hAnsi="Times New Roman" w:cs="Times New Roman"/>
          <w:sz w:val="28"/>
          <w:szCs w:val="28"/>
        </w:rPr>
        <w:t>Асулбегова</w:t>
      </w:r>
      <w:r w:rsidRPr="00C27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FB" w:rsidRPr="00C2746F" w:rsidP="00C274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94"/>
    <w:rsid w:val="005A4494"/>
    <w:rsid w:val="00C2746F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