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EFD" w:rsidRPr="001F5EFD" w:rsidP="001F5E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дело № 1-1/2022</w:t>
      </w:r>
    </w:p>
    <w:p w:rsidR="001F5EFD" w:rsidRPr="001F5EFD" w:rsidP="001F5E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ПРИГОВОР</w:t>
      </w:r>
    </w:p>
    <w:p w:rsidR="001F5EFD" w:rsidRPr="001F5EFD" w:rsidP="001F5E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    17 января 2022 г.                                                               г. Зеленодольск РТ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 Татарстан Р.А.  </w:t>
      </w:r>
      <w:r w:rsidRPr="001F5EFD">
        <w:rPr>
          <w:rFonts w:ascii="Times New Roman" w:hAnsi="Times New Roman" w:cs="Times New Roman"/>
          <w:sz w:val="28"/>
          <w:szCs w:val="28"/>
        </w:rPr>
        <w:t>Асулбегова</w:t>
      </w:r>
      <w:r w:rsidRPr="001F5E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1F5EFD">
        <w:rPr>
          <w:rFonts w:ascii="Times New Roman" w:hAnsi="Times New Roman" w:cs="Times New Roman"/>
          <w:sz w:val="28"/>
          <w:szCs w:val="28"/>
        </w:rPr>
        <w:t>А.Ф.Захаровой</w:t>
      </w:r>
      <w:r w:rsidRPr="001F5EFD">
        <w:rPr>
          <w:rFonts w:ascii="Times New Roman" w:hAnsi="Times New Roman" w:cs="Times New Roman"/>
          <w:sz w:val="28"/>
          <w:szCs w:val="28"/>
        </w:rPr>
        <w:t>,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подсудимого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>,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защитника О.Н. Ивановой, представившей ордер №298282,  удостоверение №1777,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рассмотрев материалы уголовного дела в отношении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F5EFD">
        <w:rPr>
          <w:rFonts w:ascii="Times New Roman" w:hAnsi="Times New Roman" w:cs="Times New Roman"/>
          <w:sz w:val="28"/>
          <w:szCs w:val="28"/>
        </w:rPr>
        <w:t xml:space="preserve">,  судимого 1) 13.08.2010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Зеленодольским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городским судом РТ по ч. 3 ст. 30, п. «а, </w:t>
      </w:r>
      <w:r w:rsidRPr="001F5EFD">
        <w:rPr>
          <w:rFonts w:ascii="Times New Roman" w:hAnsi="Times New Roman" w:cs="Times New Roman"/>
          <w:sz w:val="28"/>
          <w:szCs w:val="28"/>
        </w:rPr>
        <w:t>б</w:t>
      </w:r>
      <w:r w:rsidRPr="001F5EFD">
        <w:rPr>
          <w:rFonts w:ascii="Times New Roman" w:hAnsi="Times New Roman" w:cs="Times New Roman"/>
          <w:sz w:val="28"/>
          <w:szCs w:val="28"/>
        </w:rPr>
        <w:t xml:space="preserve">» ч. 2 ст. 132, ч. 2 ст. 325, ч. 3 ст. 69 УК РФ сроком 7лет 1 месяц лишения свободы. Постановлением </w:t>
      </w:r>
      <w:r w:rsidRPr="001F5EFD">
        <w:rPr>
          <w:rFonts w:ascii="Times New Roman" w:hAnsi="Times New Roman" w:cs="Times New Roman"/>
          <w:sz w:val="28"/>
          <w:szCs w:val="28"/>
        </w:rPr>
        <w:t>Карымского</w:t>
      </w:r>
      <w:r w:rsidRPr="001F5EFD">
        <w:rPr>
          <w:rFonts w:ascii="Times New Roman" w:hAnsi="Times New Roman" w:cs="Times New Roman"/>
          <w:sz w:val="28"/>
          <w:szCs w:val="28"/>
        </w:rPr>
        <w:t xml:space="preserve"> районного суда Забайкальского края от 01.02.2012 срок лишения свободы снижен до 7лет 20 дней лишения свободы. Постановлением Президиума Забайкальского краевого суда от 13.06.2013 срок лишения свободы снижен, к отбытию 7 лет лишения свободы. Освобожден 27.04.2017 по отбытии срока наказания, 2) 06.09.2021 Кировским районным судом г. Казани по ч. 2 ст. 228 УК РФ к 3 годам 4 месяцам лишения свободы с отбыванием наказания в колонии строгого режима. Приговор вступил в законную силу 09.11.2021, 3) 16.11.2021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Зеленодольским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городским судом РТ по ч. 2 ст. 314.1 УК РФ к 6 месяцам лишения свободы. На основании ч. 5 ст. 69 УК РФ  присоединен </w:t>
      </w:r>
      <w:r w:rsidRPr="001F5EFD">
        <w:rPr>
          <w:rFonts w:ascii="Times New Roman" w:hAnsi="Times New Roman" w:cs="Times New Roman"/>
          <w:sz w:val="28"/>
          <w:szCs w:val="28"/>
        </w:rPr>
        <w:t>неотбытый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срок по приговору Кировского районного суда г. Казани от 06.09.2021, общий срок 3 года 5 месяцев с отбыванием наказания в исправительной колонии строгого режима,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обвиняемого в совершении преступления,  предусмотренного частью 1 статьи 158 Уголовного кодекса Российской Федерации (далее УК РФ),</w:t>
      </w:r>
    </w:p>
    <w:p w:rsidR="001F5EFD" w:rsidRPr="001F5EFD" w:rsidP="001F5E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УСТАНОВИЛ:</w:t>
      </w:r>
    </w:p>
    <w:p w:rsid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18 февраля 2021 примерно в 20 часов 30 минут М.А. </w:t>
      </w:r>
      <w:r w:rsidRPr="001F5EFD">
        <w:rPr>
          <w:rFonts w:ascii="Times New Roman" w:hAnsi="Times New Roman" w:cs="Times New Roman"/>
          <w:sz w:val="28"/>
          <w:szCs w:val="28"/>
        </w:rPr>
        <w:t>Золин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действуя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доступа, тайно похитил из вышеуказанной квартиры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цвета, принадлежащий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>,  после чего с похищенным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скрылся и распорядился им в д</w:t>
      </w:r>
      <w:r>
        <w:rPr>
          <w:rFonts w:ascii="Times New Roman" w:hAnsi="Times New Roman" w:cs="Times New Roman"/>
          <w:sz w:val="28"/>
          <w:szCs w:val="28"/>
        </w:rPr>
        <w:t>альнейшем по своему усмотрению.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М.А. </w:t>
      </w:r>
      <w:r w:rsidRPr="001F5EFD">
        <w:rPr>
          <w:rFonts w:ascii="Times New Roman" w:hAnsi="Times New Roman" w:cs="Times New Roman"/>
          <w:sz w:val="28"/>
          <w:szCs w:val="28"/>
        </w:rPr>
        <w:t>Золин</w:t>
      </w:r>
      <w:r w:rsidRPr="001F5EFD">
        <w:rPr>
          <w:rFonts w:ascii="Times New Roman" w:hAnsi="Times New Roman" w:cs="Times New Roman"/>
          <w:sz w:val="28"/>
          <w:szCs w:val="28"/>
        </w:rPr>
        <w:t xml:space="preserve">  причинил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2900,00 руб. 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Подсудимый М.А. </w:t>
      </w:r>
      <w:r w:rsidRPr="001F5EFD">
        <w:rPr>
          <w:rFonts w:ascii="Times New Roman" w:hAnsi="Times New Roman" w:cs="Times New Roman"/>
          <w:sz w:val="28"/>
          <w:szCs w:val="28"/>
        </w:rPr>
        <w:t>Золин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преступления, предусмотренного  ч.1 ст. 158 УК РФ, признал, указав, что 18 февраля 2021 г. примерно в 17 часов он со своими знакомыми был возле бара, расположенного по адресу: РТ, г. Зеленодольск, ул. Комарова, д. 8. Из </w:t>
      </w:r>
      <w:r w:rsidRPr="001F5EFD">
        <w:rPr>
          <w:rFonts w:ascii="Times New Roman" w:hAnsi="Times New Roman" w:cs="Times New Roman"/>
          <w:sz w:val="28"/>
          <w:szCs w:val="28"/>
        </w:rPr>
        <w:t xml:space="preserve">дома №8а по ул. Комарова вышла женщина в состоянии алкогольного опьянения, которая проходя мимо </w:t>
      </w:r>
      <w:r w:rsidRPr="001F5EFD">
        <w:rPr>
          <w:rFonts w:ascii="Times New Roman" w:hAnsi="Times New Roman" w:cs="Times New Roman"/>
          <w:sz w:val="28"/>
          <w:szCs w:val="28"/>
        </w:rPr>
        <w:t>бара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поскользнулась, упала, затем встала и пошла дальше. После этого он увидел возле входа в бар на снегу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цвета. Телефон был включен, без пароля и он решил вернуть телефон владельцу. По «исходящим звонкам» он установил, что хозяйка найденного телефона проживает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. Когда он пришел по указанному адресу, дверь ему открыла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>, которую он видел впервые и которой он передал сотовый телефон</w:t>
      </w:r>
      <w:r w:rsidRPr="001F5EFD"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>д</w:t>
      </w:r>
      <w:r w:rsidRPr="001F5EFD">
        <w:rPr>
          <w:rFonts w:ascii="Times New Roman" w:hAnsi="Times New Roman" w:cs="Times New Roman"/>
          <w:sz w:val="28"/>
          <w:szCs w:val="28"/>
        </w:rPr>
        <w:t xml:space="preserve">ала ему 500 рублей для покупки спиртного, после чего они вместе с ней употребили купленный алкоголь.  Через некоторое время, когда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 вышла в другую комнату, он решил похитить сотовый телефон,  который сам передал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для передачи хозяйке телефона. Телефон похитил в 20 часов 30 минут, время запомнил, так как находится под административным надзором и в 21 час</w:t>
      </w:r>
      <w:r w:rsidRPr="001F5EFD"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>о</w:t>
      </w:r>
      <w:r w:rsidRPr="001F5EFD">
        <w:rPr>
          <w:rFonts w:ascii="Times New Roman" w:hAnsi="Times New Roman" w:cs="Times New Roman"/>
          <w:sz w:val="28"/>
          <w:szCs w:val="28"/>
        </w:rPr>
        <w:t>н должен был находиться дома. Сотовый телефон он не успел продать, позже он был у него изъят сотрудниками полиции. В содеянном раскаивается. При назначении наказания просит учесть состояние его здоровья, указав, что он является ВИЧ инфицированным.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показаний потерпевшей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следует, что днем 18.02.2021 она  находилась у своей подруги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, с которой выпили 1 бутылку водки на двоих. От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она вышла в период времени с 16 часов до 17 часов. У нее в руках был сотовый телефон марки 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J1», пыталась вызвать такси, после чего положила телефон в сумку. </w:t>
      </w:r>
      <w:r w:rsidRPr="001F5EFD">
        <w:rPr>
          <w:rFonts w:ascii="Times New Roman" w:hAnsi="Times New Roman" w:cs="Times New Roman"/>
          <w:sz w:val="28"/>
          <w:szCs w:val="28"/>
        </w:rPr>
        <w:t>К ней подошли трое мужчин, она попросила их вызвать такси, но они стали её избивать и отобрали у нее сумку, которую ей потом вернули.</w:t>
      </w:r>
      <w:r w:rsidRPr="001F5EFD">
        <w:rPr>
          <w:rFonts w:ascii="Times New Roman" w:hAnsi="Times New Roman" w:cs="Times New Roman"/>
          <w:sz w:val="28"/>
          <w:szCs w:val="28"/>
        </w:rPr>
        <w:t xml:space="preserve"> Она достала из сумки телефон, положила его в карман куртки. Когда она хотела вернуться </w:t>
      </w:r>
      <w:r w:rsidRPr="001F5EFD">
        <w:rPr>
          <w:rFonts w:ascii="Times New Roman" w:hAnsi="Times New Roman" w:cs="Times New Roman"/>
          <w:sz w:val="28"/>
          <w:szCs w:val="28"/>
        </w:rPr>
        <w:t>к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попросить </w:t>
      </w:r>
      <w:r w:rsidRPr="001F5EFD">
        <w:rPr>
          <w:rFonts w:ascii="Times New Roman" w:hAnsi="Times New Roman" w:cs="Times New Roman"/>
          <w:sz w:val="28"/>
          <w:szCs w:val="28"/>
        </w:rPr>
        <w:t>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нее помощи, она почувствовала удар по лицу и что у нее из кармана  забирают телефон. Лиц мужчин она не запомнила. По её заявлению о возбуждении уголовного дела по данному факту было вынесено постановление об отказе в возбуждении уголовного дела. Когда она вернулась домой в г. Казань, ее мать сообщила, что звонила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которая пояснила, что сотовый телефон принес неизвестный мужчина. Сотовый телефон   марки 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она оценивает в сумме 2990 руб., похищенное зарядное устройство в сумме 100 руб. с учетом износа, карту памяти оценивает в 600 рублей. Позднее от сотрудников полиции ей стало известно о том, что хищение телефона совершил М.А. </w:t>
      </w:r>
      <w:r w:rsidRPr="001F5EFD">
        <w:rPr>
          <w:rFonts w:ascii="Times New Roman" w:hAnsi="Times New Roman" w:cs="Times New Roman"/>
          <w:sz w:val="28"/>
          <w:szCs w:val="28"/>
        </w:rPr>
        <w:t>Золин</w:t>
      </w:r>
      <w:r w:rsidRPr="001F5EFD">
        <w:rPr>
          <w:rFonts w:ascii="Times New Roman" w:hAnsi="Times New Roman" w:cs="Times New Roman"/>
          <w:sz w:val="28"/>
          <w:szCs w:val="28"/>
        </w:rPr>
        <w:t>. (</w:t>
      </w:r>
      <w:r w:rsidRPr="001F5EFD">
        <w:rPr>
          <w:rFonts w:ascii="Times New Roman" w:hAnsi="Times New Roman" w:cs="Times New Roman"/>
          <w:sz w:val="28"/>
          <w:szCs w:val="28"/>
        </w:rPr>
        <w:t>л.д</w:t>
      </w:r>
      <w:r w:rsidRPr="001F5EFD">
        <w:rPr>
          <w:rFonts w:ascii="Times New Roman" w:hAnsi="Times New Roman" w:cs="Times New Roman"/>
          <w:sz w:val="28"/>
          <w:szCs w:val="28"/>
        </w:rPr>
        <w:t>. 57-59).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 Из оглашенных в судебном засе</w:t>
      </w:r>
      <w:r>
        <w:rPr>
          <w:rFonts w:ascii="Times New Roman" w:hAnsi="Times New Roman" w:cs="Times New Roman"/>
          <w:sz w:val="28"/>
          <w:szCs w:val="28"/>
        </w:rPr>
        <w:t>дании показаний свидетеля 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 следует, что 18.02.2021 к ней приехала из г. Казань подруга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>, с которой она употребила спиртны</w:t>
      </w:r>
      <w:r>
        <w:rPr>
          <w:rFonts w:ascii="Times New Roman" w:hAnsi="Times New Roman" w:cs="Times New Roman"/>
          <w:sz w:val="28"/>
          <w:szCs w:val="28"/>
        </w:rPr>
        <w:t>е напитки. Примерно в 16 часов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от нее ушла. Примерно в 17 часов 50 минут  с абонентского номера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на её абонентский номер позвонил неизвестный мужчина  и сообщил, что нашел телефон и спросил адрес, куда его принести. Примерно через 10 минут пришел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передал ей сотовый телефон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. Что бы его отблагодарить, она дала ему 500 руб. для покупки бутылки водки, которую затем вместе употребить. От выпитого спиртного она сильно опьянела, ушла в другую комнату спать,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 xml:space="preserve">остался один в зале. Когда она проснулась на следующий день, она обнаружила, что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и сотового телефона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квартире нет</w:t>
      </w:r>
      <w:r w:rsidRPr="001F5EFD"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(</w:t>
      </w:r>
      <w:r w:rsidRPr="001F5EFD">
        <w:rPr>
          <w:rFonts w:ascii="Times New Roman" w:hAnsi="Times New Roman" w:cs="Times New Roman"/>
          <w:sz w:val="28"/>
          <w:szCs w:val="28"/>
        </w:rPr>
        <w:t>л</w:t>
      </w:r>
      <w:r w:rsidRPr="001F5EFD">
        <w:rPr>
          <w:rFonts w:ascii="Times New Roman" w:hAnsi="Times New Roman" w:cs="Times New Roman"/>
          <w:sz w:val="28"/>
          <w:szCs w:val="28"/>
        </w:rPr>
        <w:t>.д</w:t>
      </w:r>
      <w:r w:rsidRPr="001F5EFD">
        <w:rPr>
          <w:rFonts w:ascii="Times New Roman" w:hAnsi="Times New Roman" w:cs="Times New Roman"/>
          <w:sz w:val="28"/>
          <w:szCs w:val="28"/>
        </w:rPr>
        <w:t xml:space="preserve">. 50-52).  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показаний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– оперуполномоченного ОУР ОМВД России по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району, следует, что 21.02.2021 в отношении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было возбуждено уголовное дело по п. «в» ч. 2 ст. 158 УК РФ. </w:t>
      </w:r>
      <w:r w:rsidRPr="001F5EFD">
        <w:rPr>
          <w:rFonts w:ascii="Times New Roman" w:hAnsi="Times New Roman" w:cs="Times New Roman"/>
          <w:sz w:val="28"/>
          <w:szCs w:val="28"/>
        </w:rPr>
        <w:t xml:space="preserve">В ходе сбора материала проверки по указанному делу, им протоколом изъятия от 21.02.2021 у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был изъят  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цвета, принадлежащий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. Из уголовного дела были выделены в отдельное производство материалы проверки по факту хищения М.А. </w:t>
      </w:r>
      <w:r w:rsidRPr="001F5EFD">
        <w:rPr>
          <w:rFonts w:ascii="Times New Roman" w:hAnsi="Times New Roman" w:cs="Times New Roman"/>
          <w:sz w:val="28"/>
          <w:szCs w:val="28"/>
        </w:rPr>
        <w:t>Золиным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сотового телефона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цвета,  принадлежащего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(</w:t>
      </w:r>
      <w:r w:rsidRPr="001F5EFD">
        <w:rPr>
          <w:rFonts w:ascii="Times New Roman" w:hAnsi="Times New Roman" w:cs="Times New Roman"/>
          <w:sz w:val="28"/>
          <w:szCs w:val="28"/>
        </w:rPr>
        <w:t>л.д</w:t>
      </w:r>
      <w:r w:rsidRPr="001F5EFD">
        <w:rPr>
          <w:rFonts w:ascii="Times New Roman" w:hAnsi="Times New Roman" w:cs="Times New Roman"/>
          <w:sz w:val="28"/>
          <w:szCs w:val="28"/>
        </w:rPr>
        <w:t>. 73-74).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Кроме того,  вина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подтверждается так же и другими доказательствами,  исследованными в судебном заседании: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-заявлением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неизвестного лица, которое в период времени с 18.02.2021 по 19.02.2021 похитило ее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J1», зарядное устройство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(л.д.5);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-рапортом об обнаружении признаков преступления от 23.04.2021 (л.д.-6);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20.02.2021, согласно которому произведен  осмотр</w:t>
      </w:r>
      <w:r>
        <w:rPr>
          <w:rFonts w:ascii="Times New Roman" w:hAnsi="Times New Roman" w:cs="Times New Roman"/>
          <w:sz w:val="28"/>
          <w:szCs w:val="28"/>
        </w:rPr>
        <w:t xml:space="preserve"> места происшествия: комната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>, установлены место и способ совершения преступления (</w:t>
      </w:r>
      <w:r w:rsidRPr="001F5EFD">
        <w:rPr>
          <w:rFonts w:ascii="Times New Roman" w:hAnsi="Times New Roman" w:cs="Times New Roman"/>
          <w:sz w:val="28"/>
          <w:szCs w:val="28"/>
        </w:rPr>
        <w:t>л.д</w:t>
      </w:r>
      <w:r w:rsidRPr="001F5EFD">
        <w:rPr>
          <w:rFonts w:ascii="Times New Roman" w:hAnsi="Times New Roman" w:cs="Times New Roman"/>
          <w:sz w:val="28"/>
          <w:szCs w:val="28"/>
        </w:rPr>
        <w:t>. 11-18);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- протоколом изъятия от 21.02.2021, согласно которому у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изъят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 (</w:t>
      </w:r>
      <w:r w:rsidRPr="001F5EFD">
        <w:rPr>
          <w:rFonts w:ascii="Times New Roman" w:hAnsi="Times New Roman" w:cs="Times New Roman"/>
          <w:sz w:val="28"/>
          <w:szCs w:val="28"/>
        </w:rPr>
        <w:t>л.д</w:t>
      </w:r>
      <w:r w:rsidRPr="001F5EFD">
        <w:rPr>
          <w:rFonts w:ascii="Times New Roman" w:hAnsi="Times New Roman" w:cs="Times New Roman"/>
          <w:sz w:val="28"/>
          <w:szCs w:val="28"/>
        </w:rPr>
        <w:t>. 31);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- протоколом осмотра предметов от 22.05.2021, согласно которому произведен осмотр сотового телефона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 (</w:t>
      </w:r>
      <w:r w:rsidRPr="001F5EFD">
        <w:rPr>
          <w:rFonts w:ascii="Times New Roman" w:hAnsi="Times New Roman" w:cs="Times New Roman"/>
          <w:sz w:val="28"/>
          <w:szCs w:val="28"/>
        </w:rPr>
        <w:t>л.д</w:t>
      </w:r>
      <w:r w:rsidRPr="001F5EFD">
        <w:rPr>
          <w:rFonts w:ascii="Times New Roman" w:hAnsi="Times New Roman" w:cs="Times New Roman"/>
          <w:sz w:val="28"/>
          <w:szCs w:val="28"/>
        </w:rPr>
        <w:t>. 62-65);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-постановлением о признании и приобщении к уголовному делу вещественных доказательств от 22.05.2021, которым  признан в качестве вещественного доказательства телефо</w:t>
      </w:r>
      <w:r>
        <w:rPr>
          <w:rFonts w:ascii="Times New Roman" w:hAnsi="Times New Roman" w:cs="Times New Roman"/>
          <w:sz w:val="28"/>
          <w:szCs w:val="28"/>
        </w:rPr>
        <w:t xml:space="preserve">н марки «Самсунг </w:t>
      </w:r>
      <w:r>
        <w:rPr>
          <w:rFonts w:ascii="Times New Roman" w:hAnsi="Times New Roman" w:cs="Times New Roman"/>
          <w:sz w:val="28"/>
          <w:szCs w:val="28"/>
        </w:rPr>
        <w:t>Галакси</w:t>
      </w:r>
      <w:r>
        <w:rPr>
          <w:rFonts w:ascii="Times New Roman" w:hAnsi="Times New Roman" w:cs="Times New Roman"/>
          <w:sz w:val="28"/>
          <w:szCs w:val="28"/>
        </w:rPr>
        <w:t xml:space="preserve"> J1» в </w:t>
      </w:r>
      <w:r w:rsidRPr="001F5EFD">
        <w:rPr>
          <w:rFonts w:ascii="Times New Roman" w:hAnsi="Times New Roman" w:cs="Times New Roman"/>
          <w:sz w:val="28"/>
          <w:szCs w:val="28"/>
        </w:rPr>
        <w:t>корпусе синего цвета (л.д.66);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-распиской потерпевшей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 xml:space="preserve"> о получении принадлежащего ей сотового телефона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в корпусе синего цвета (л.д.67).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Принимая во внимание, что совокупностью исследованных в судебном заседании доказательств, вина подсудимого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совершении преступления доказана полностью, мировой судья квалифицирует его действия как преступление, предусмотренное ч. 1 ст. 158  УК РФ - кража, то есть тайное хищение чужого имущества.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Назначая наказание подсудимому, суд учитывает характер и степень общественной опасности совершенного преступления, данные о личности подсудимого, состояние его здоровья и здоровья его близких родственников, обстоятельства, смягчающие  и отягчающие наказание, а так же влияние назначенного наказания на исправление подсудимого и условия жизни его семьи.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подсудимому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, мировой судья учитывает согласно п. «г» ч.1 ст. 61 УК РФ – наличие  малолетнего и несовершеннолетнего детей у виновного, согласно ч. 2 ст. 61 УК РФ - признание вины подсудимым, его раскаяние. 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С учетом судимости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по приговору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городского суда РТ от 13.08.2010, обстоятельством, отягчающим наказание подсудимому, в соответствии с п. «а» ч. 1 ст. 63 УК РФ, является рецидив преступлений.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которое было обусловлено, в том числе, нахождением подсудимого в состоянии алкогольного опьянения, что способствовало совершению преступления</w:t>
      </w:r>
      <w:r w:rsidRPr="001F5EFD">
        <w:rPr>
          <w:rFonts w:ascii="Times New Roman" w:hAnsi="Times New Roman" w:cs="Times New Roman"/>
          <w:sz w:val="28"/>
          <w:szCs w:val="28"/>
        </w:rPr>
        <w:t xml:space="preserve"> ,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силу ч. 1.1 ст. 63 УК РФ, суд признает  отягчающим наказание обстоятельством совершение им преступления в состоянии опьянения, вызванном употреблением алкоголя.   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  Доводы защитника о признании смягчающим обстоятельством добровольное возмещение имущественного ущерба не состоятельны, так как со стороны подсудимого действий о добровольной выдаче сотового телефона не было, сотовый телефон был изъят, что подтверждается протоколом изъятия от 21.02.2021.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суд принимает во внимание состояние его здоровья, а так же удовлетворительную характеристику по месту жительства.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 Суд не признает указанные смягчающие обстоятельства исключительными и назначает наказание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без применения положений ст. 64 УК РФ в виде лишения свободы.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Суд не находит оснований для применения положений ст. 64, ст. 73 УК РФ, поскольку отсутствуют исключительные обстоятельства, связанные с целью и мотивом преступления, поведением подсудимого во время и после его совершения и другие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ьства, существенно уменьшающие </w:t>
      </w:r>
      <w:r w:rsidRPr="001F5EF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епень обществ</w:t>
      </w:r>
      <w:r w:rsidRPr="001F5EFD">
        <w:rPr>
          <w:rFonts w:ascii="Times New Roman" w:hAnsi="Times New Roman" w:cs="Times New Roman"/>
          <w:sz w:val="28"/>
          <w:szCs w:val="28"/>
        </w:rPr>
        <w:t>енной опасности преступления.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С учетом характера и степени общественной опасности совершенного преступления, данных о личности подсудимого, для достижений целей наказания и восстановления социальной справедливости, в целях исправления подсудимого и предупреждения совершения новых преступлений, несмотря на  обстоятельства, смягчающие наказание,  мировой судья считает, что в отношении М.А.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следует избрать наказание в виде реального лишения свободы.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Вид исправительного учреждения для отбывания наказания подсудимому суд определяет в соответствии с п. «в» ч. 1 ст. 58 УК РФ – исправительную колонию строгого режима.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Учитывая, что М.А. </w:t>
      </w:r>
      <w:r w:rsidRPr="001F5EFD">
        <w:rPr>
          <w:rFonts w:ascii="Times New Roman" w:hAnsi="Times New Roman" w:cs="Times New Roman"/>
          <w:sz w:val="28"/>
          <w:szCs w:val="28"/>
        </w:rPr>
        <w:t>Золин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совершил преступление до вынесения приговора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Зеленодольским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городским судом РТ от 16.11.2021, окончательное наказание подлежит назначению по правилам ч. 5 ст. 69 УК РФ и в </w:t>
      </w:r>
      <w:r w:rsidRPr="001F5EFD">
        <w:rPr>
          <w:rFonts w:ascii="Times New Roman" w:hAnsi="Times New Roman" w:cs="Times New Roman"/>
          <w:sz w:val="28"/>
          <w:szCs w:val="28"/>
        </w:rPr>
        <w:t>окончаительное</w:t>
      </w:r>
      <w:r w:rsidRPr="001F5EFD">
        <w:rPr>
          <w:rFonts w:ascii="Times New Roman" w:hAnsi="Times New Roman" w:cs="Times New Roman"/>
          <w:sz w:val="28"/>
          <w:szCs w:val="28"/>
        </w:rPr>
        <w:t xml:space="preserve"> наказание подлежит зачету наказание, отбытое М.А. </w:t>
      </w:r>
      <w:r w:rsidRPr="001F5EFD">
        <w:rPr>
          <w:rFonts w:ascii="Times New Roman" w:hAnsi="Times New Roman" w:cs="Times New Roman"/>
          <w:sz w:val="28"/>
          <w:szCs w:val="28"/>
        </w:rPr>
        <w:t>Золиным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по приговору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городского суда от 16.11.2021.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оплатой труда защитника, с учетом </w:t>
      </w:r>
      <w:r w:rsidRPr="001F5EFD">
        <w:rPr>
          <w:rFonts w:ascii="Times New Roman" w:hAnsi="Times New Roman" w:cs="Times New Roman"/>
          <w:sz w:val="28"/>
          <w:szCs w:val="28"/>
        </w:rPr>
        <w:t>материлаьного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положения подсудимого, состояния его здоровья, подлежат взысканию из федерального бюджета.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304, 307-309  УПК РФ, мировой судья                                        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ПРИГОВОРИЛ: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>Золина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признать виновным  в совершении преступления, предусмотренного частью 1 статьи 158 Уголовного кодекса Российской Федерации  и назначить ему наказание в виде лишения свободы сроком 1 год.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На основании ч. 5 ст. 69 Уголовного кодекса Российской Федерации по совокупности преступлений путем частичного сложения назначенного наказания с наказанием, назначенного приговором 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городского суда РТ от 16.11.2021,  окончательное наказание  назначить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виде лишения свободы сроком 3 года 6 месяцев с отбыванием наказания в исправительной колонии строгого режима.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Меру пресечения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изменить на содержание под стражей, взяв его под стражу в зале суда.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Начало срока отбывания наказания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исчислять со дня вступления приговора в законную силу.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На основании п. «а» ч. 3.1 ст. 72 Уголовного кодекса Российской Федерации зачесть в срок наказания М.А. </w:t>
      </w:r>
      <w:r w:rsidRPr="001F5EFD">
        <w:rPr>
          <w:rFonts w:ascii="Times New Roman" w:hAnsi="Times New Roman" w:cs="Times New Roman"/>
          <w:sz w:val="28"/>
          <w:szCs w:val="28"/>
        </w:rPr>
        <w:t>Золину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время содержания под стражей с 18.07.2021 до вступления приговора в законную силу из расчета один день содержания под стражей за один день отбывания наказания </w:t>
      </w:r>
      <w:r w:rsidRPr="001F5EFD">
        <w:rPr>
          <w:rFonts w:ascii="Times New Roman" w:hAnsi="Times New Roman" w:cs="Times New Roman"/>
          <w:sz w:val="28"/>
          <w:szCs w:val="28"/>
        </w:rPr>
        <w:t>в</w:t>
      </w:r>
      <w:r w:rsidRPr="001F5EFD">
        <w:rPr>
          <w:rFonts w:ascii="Times New Roman" w:hAnsi="Times New Roman" w:cs="Times New Roman"/>
          <w:sz w:val="28"/>
          <w:szCs w:val="28"/>
        </w:rPr>
        <w:t xml:space="preserve"> исправительной </w:t>
      </w:r>
      <w:r w:rsidRPr="001F5EFD">
        <w:rPr>
          <w:rFonts w:ascii="Times New Roman" w:hAnsi="Times New Roman" w:cs="Times New Roman"/>
          <w:sz w:val="28"/>
          <w:szCs w:val="28"/>
        </w:rPr>
        <w:t>колониии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строгого режима.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сотовый телефон марки «Самсунг </w:t>
      </w:r>
      <w:r w:rsidRPr="001F5EFD">
        <w:rPr>
          <w:rFonts w:ascii="Times New Roman" w:hAnsi="Times New Roman" w:cs="Times New Roman"/>
          <w:sz w:val="28"/>
          <w:szCs w:val="28"/>
        </w:rPr>
        <w:t>Галакси</w:t>
      </w:r>
      <w:r w:rsidRPr="001F5EFD">
        <w:rPr>
          <w:rFonts w:ascii="Times New Roman" w:hAnsi="Times New Roman" w:cs="Times New Roman"/>
          <w:sz w:val="28"/>
          <w:szCs w:val="28"/>
        </w:rPr>
        <w:t xml:space="preserve"> J1»  считать переданным по принадлежности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5EFD">
        <w:rPr>
          <w:rFonts w:ascii="Times New Roman" w:hAnsi="Times New Roman" w:cs="Times New Roman"/>
          <w:sz w:val="28"/>
          <w:szCs w:val="28"/>
        </w:rPr>
        <w:t>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Процессуальные издержки по уголовному делу отнести за счет средств федерального бюджета.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через мирового судью в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Зеленодольский</w:t>
      </w:r>
      <w:r w:rsidRPr="001F5EF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провозглашения, а осужденным в тот же срок с момента вручения копии приговора. В случае подачи апелляционной жалобы, осужденный вправе в тот же срок ходатайствовать о своем участии в рассмотрении уголовного дела  судом апелляционной инстанции.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F5EFD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FD">
        <w:rPr>
          <w:rFonts w:ascii="Times New Roman" w:hAnsi="Times New Roman" w:cs="Times New Roman"/>
          <w:sz w:val="28"/>
          <w:szCs w:val="28"/>
        </w:rPr>
        <w:t xml:space="preserve">по </w:t>
      </w:r>
      <w:r w:rsidRPr="001F5E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F5EF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Р.А. </w:t>
      </w:r>
      <w:r w:rsidRPr="001F5EFD">
        <w:rPr>
          <w:rFonts w:ascii="Times New Roman" w:hAnsi="Times New Roman" w:cs="Times New Roman"/>
          <w:sz w:val="28"/>
          <w:szCs w:val="28"/>
        </w:rPr>
        <w:t>Асулбегова</w:t>
      </w:r>
      <w:r w:rsidRPr="001F5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D1" w:rsidRPr="001F5EFD" w:rsidP="001F5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0"/>
    <w:rsid w:val="001F5EFD"/>
    <w:rsid w:val="006B30D1"/>
    <w:rsid w:val="00B53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