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BA7" w:rsidP="000F4BA7">
      <w:pPr>
        <w:pStyle w:val="BodyText"/>
        <w:spacing w:after="0"/>
        <w:jc w:val="right"/>
        <w:rPr>
          <w:sz w:val="28"/>
          <w:szCs w:val="28"/>
        </w:rPr>
      </w:pPr>
      <w:r w:rsidRPr="00317BF7">
        <w:rPr>
          <w:sz w:val="28"/>
          <w:szCs w:val="28"/>
        </w:rPr>
        <w:t xml:space="preserve">Копия                                            </w:t>
      </w:r>
      <w:r>
        <w:rPr>
          <w:sz w:val="28"/>
          <w:szCs w:val="28"/>
        </w:rPr>
        <w:t xml:space="preserve"> </w:t>
      </w:r>
      <w:r w:rsidRPr="00317BF7">
        <w:rPr>
          <w:sz w:val="28"/>
          <w:szCs w:val="28"/>
        </w:rPr>
        <w:t xml:space="preserve">                          </w:t>
      </w:r>
      <w:r w:rsidRPr="00444E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444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0F4BA7" w:rsidP="000F4BA7">
      <w:pPr>
        <w:pStyle w:val="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Уголовное </w:t>
      </w:r>
      <w:r w:rsidRPr="007E31B3">
        <w:rPr>
          <w:b w:val="0"/>
          <w:szCs w:val="28"/>
        </w:rPr>
        <w:t xml:space="preserve">дело № </w:t>
      </w:r>
      <w:r>
        <w:rPr>
          <w:b w:val="0"/>
          <w:szCs w:val="28"/>
        </w:rPr>
        <w:t>1- 7/2022</w:t>
      </w:r>
    </w:p>
    <w:p w:rsidR="000F4BA7" w:rsidRPr="000F4BA7" w:rsidP="000F4BA7">
      <w:pPr>
        <w:pStyle w:val="Title"/>
        <w:jc w:val="right"/>
        <w:rPr>
          <w:b w:val="0"/>
          <w:szCs w:val="28"/>
        </w:rPr>
      </w:pPr>
      <w:r>
        <w:rPr>
          <w:b w:val="0"/>
          <w:szCs w:val="28"/>
        </w:rPr>
        <w:t>УИД:16</w:t>
      </w:r>
      <w:r>
        <w:rPr>
          <w:b w:val="0"/>
          <w:szCs w:val="28"/>
          <w:lang w:val="en-US"/>
        </w:rPr>
        <w:t>MS</w:t>
      </w:r>
      <w:r w:rsidRPr="000F4BA7">
        <w:rPr>
          <w:b w:val="0"/>
          <w:szCs w:val="28"/>
        </w:rPr>
        <w:t>0110-01-2022-000846-37</w:t>
      </w:r>
    </w:p>
    <w:p w:rsidR="000F4BA7" w:rsidP="000F4BA7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0F4BA7" w:rsidP="000F4BA7">
      <w:pPr>
        <w:pStyle w:val="Heading1"/>
        <w:ind w:firstLine="567"/>
        <w:rPr>
          <w:i w:val="0"/>
          <w:sz w:val="28"/>
          <w:szCs w:val="28"/>
          <w:lang w:val="ru-RU"/>
        </w:rPr>
      </w:pPr>
    </w:p>
    <w:p w:rsidR="000F4BA7" w:rsidRPr="000F4BA7" w:rsidP="000F4BA7">
      <w:pPr>
        <w:pStyle w:val="Heading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F4BA7">
        <w:rPr>
          <w:rFonts w:ascii="Times New Roman" w:hAnsi="Times New Roman"/>
          <w:color w:val="auto"/>
          <w:sz w:val="28"/>
          <w:szCs w:val="28"/>
        </w:rPr>
        <w:t>ПРИГОВОР</w:t>
      </w:r>
    </w:p>
    <w:p w:rsidR="000F4BA7" w:rsidRPr="000F4BA7" w:rsidP="000F4BA7">
      <w:pPr>
        <w:pStyle w:val="Heading2"/>
        <w:tabs>
          <w:tab w:val="left" w:pos="567"/>
        </w:tabs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F4BA7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0F4BA7" w:rsidRPr="002D6F0E" w:rsidP="000F4BA7"/>
    <w:p w:rsidR="000F4BA7" w:rsidP="000F4BA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Pr="00272C6C" w:rsidR="00272C6C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                                                               город Зеленодольск </w:t>
      </w:r>
    </w:p>
    <w:p w:rsidR="000F4BA7" w:rsidP="000F4BA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Республика Татарстан</w:t>
      </w:r>
    </w:p>
    <w:p w:rsidR="000F4BA7" w:rsidP="000F4BA7">
      <w:pPr>
        <w:tabs>
          <w:tab w:val="left" w:pos="709"/>
        </w:tabs>
        <w:rPr>
          <w:sz w:val="28"/>
          <w:szCs w:val="28"/>
        </w:rPr>
      </w:pPr>
    </w:p>
    <w:p w:rsidR="000F4BA7" w:rsidP="000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387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394387">
        <w:rPr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</w:p>
    <w:p w:rsidR="000F4BA7" w:rsidP="000F4B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участием государственных</w:t>
      </w:r>
      <w:r>
        <w:rPr>
          <w:sz w:val="28"/>
          <w:szCs w:val="28"/>
        </w:rPr>
        <w:t xml:space="preserve"> обвинител</w:t>
      </w:r>
      <w:r>
        <w:rPr>
          <w:sz w:val="28"/>
          <w:szCs w:val="28"/>
        </w:rPr>
        <w:t>ей Я. В. Невмержицкой, Э. К. Миннигалиева, Л. И. Низамовой, З. Р. Михайловой,</w:t>
      </w:r>
    </w:p>
    <w:p w:rsidR="000F4BA7" w:rsidRPr="00781ACC" w:rsidP="000F4BA7">
      <w:pPr>
        <w:ind w:firstLine="708"/>
        <w:jc w:val="both"/>
        <w:rPr>
          <w:sz w:val="28"/>
          <w:szCs w:val="28"/>
        </w:rPr>
      </w:pPr>
      <w:r w:rsidRPr="0085586C">
        <w:rPr>
          <w:sz w:val="28"/>
          <w:szCs w:val="28"/>
        </w:rPr>
        <w:t>защитника</w:t>
      </w:r>
      <w:r w:rsidRPr="0085586C">
        <w:rPr>
          <w:sz w:val="28"/>
          <w:szCs w:val="28"/>
        </w:rPr>
        <w:tab/>
      </w:r>
      <w:r w:rsidRPr="00E93A3E" w:rsidR="00E93A3E">
        <w:rPr>
          <w:sz w:val="28"/>
          <w:szCs w:val="28"/>
        </w:rPr>
        <w:t>И. А. Кириллова</w:t>
      </w:r>
      <w:r w:rsidRPr="0085586C">
        <w:rPr>
          <w:sz w:val="28"/>
          <w:szCs w:val="28"/>
        </w:rPr>
        <w:t>, представивше</w:t>
      </w:r>
      <w:r>
        <w:rPr>
          <w:sz w:val="28"/>
          <w:szCs w:val="28"/>
        </w:rPr>
        <w:t>го</w:t>
      </w:r>
      <w:r w:rsidRPr="0085586C">
        <w:rPr>
          <w:sz w:val="28"/>
          <w:szCs w:val="28"/>
        </w:rPr>
        <w:t xml:space="preserve"> удостоверение </w:t>
      </w:r>
      <w:r w:rsidRPr="00781ACC">
        <w:rPr>
          <w:sz w:val="28"/>
          <w:szCs w:val="28"/>
        </w:rPr>
        <w:t>№</w:t>
      </w:r>
      <w:r w:rsidR="006530EC">
        <w:rPr>
          <w:sz w:val="28"/>
          <w:szCs w:val="28"/>
        </w:rPr>
        <w:t>****</w:t>
      </w:r>
      <w:r w:rsidR="00E93A3E">
        <w:rPr>
          <w:sz w:val="28"/>
          <w:szCs w:val="28"/>
        </w:rPr>
        <w:t xml:space="preserve"> и ордер №</w:t>
      </w:r>
      <w:r w:rsidR="006530EC">
        <w:rPr>
          <w:sz w:val="28"/>
          <w:szCs w:val="28"/>
        </w:rPr>
        <w:t>*****</w:t>
      </w:r>
      <w:r w:rsidRPr="00781ACC">
        <w:rPr>
          <w:sz w:val="28"/>
          <w:szCs w:val="28"/>
        </w:rPr>
        <w:t xml:space="preserve">, </w:t>
      </w:r>
    </w:p>
    <w:p w:rsidR="000F4BA7" w:rsidP="000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Е. А. Волкова,</w:t>
      </w:r>
    </w:p>
    <w:p w:rsidR="000F4BA7" w:rsidP="000F4BA7">
      <w:pPr>
        <w:ind w:firstLine="708"/>
        <w:jc w:val="both"/>
        <w:rPr>
          <w:sz w:val="28"/>
          <w:szCs w:val="28"/>
        </w:rPr>
      </w:pPr>
      <w:r w:rsidRPr="00CF733E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О. И. Мукашовой,</w:t>
      </w:r>
    </w:p>
    <w:p w:rsidR="000F4BA7" w:rsidRPr="00317BF7" w:rsidP="000F4BA7">
      <w:pPr>
        <w:ind w:firstLine="708"/>
        <w:jc w:val="both"/>
        <w:rPr>
          <w:sz w:val="28"/>
          <w:szCs w:val="28"/>
        </w:rPr>
      </w:pPr>
      <w:r w:rsidRPr="00317BF7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>
        <w:rPr>
          <w:sz w:val="28"/>
          <w:szCs w:val="28"/>
        </w:rPr>
        <w:t>Е</w:t>
      </w:r>
      <w:r w:rsidR="006530E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530EC">
        <w:rPr>
          <w:sz w:val="28"/>
          <w:szCs w:val="28"/>
        </w:rPr>
        <w:t>.</w:t>
      </w:r>
      <w:r>
        <w:rPr>
          <w:sz w:val="28"/>
          <w:szCs w:val="28"/>
        </w:rPr>
        <w:t xml:space="preserve"> Волкова, </w:t>
      </w:r>
      <w:r w:rsidRPr="006530EC" w:rsidR="006530EC">
        <w:rPr>
          <w:sz w:val="28"/>
          <w:szCs w:val="28"/>
        </w:rPr>
        <w:t>&lt;</w:t>
      </w:r>
      <w:r w:rsidR="006530EC">
        <w:rPr>
          <w:sz w:val="28"/>
          <w:szCs w:val="28"/>
        </w:rPr>
        <w:t>ОБЕЗЛИЧЕНО</w:t>
      </w:r>
      <w:r w:rsidRPr="006530EC" w:rsidR="006530EC">
        <w:rPr>
          <w:sz w:val="28"/>
          <w:szCs w:val="28"/>
        </w:rPr>
        <w:t>&gt;</w:t>
      </w:r>
      <w:r w:rsidRPr="00E64B32">
        <w:rPr>
          <w:sz w:val="28"/>
          <w:szCs w:val="28"/>
        </w:rPr>
        <w:t>,</w:t>
      </w:r>
    </w:p>
    <w:p w:rsidR="000F4BA7" w:rsidP="000F4BA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обвиняемого в совер</w:t>
      </w:r>
      <w:r>
        <w:rPr>
          <w:sz w:val="28"/>
          <w:szCs w:val="28"/>
        </w:rPr>
        <w:softHyphen/>
        <w:t xml:space="preserve">шении преступления, предусмотренного пунктом в) части 2 статьи 115 </w:t>
      </w:r>
      <w:r w:rsidRPr="0069751B"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</w:rPr>
        <w:t>,</w:t>
      </w:r>
    </w:p>
    <w:p w:rsidR="000F4BA7" w:rsidP="000F4B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У С Т А Н О В И Л:</w:t>
      </w:r>
    </w:p>
    <w:p w:rsidR="000F4BA7" w:rsidP="000F4BA7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 xml:space="preserve">Е. А. Волков 11 декабря 2021 года в период времени с 11 часов по 15 часов, находясь по адресу: Республика Татарстан, Зеленодольский район, п.г.т. Васильево, ул.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>
        <w:t xml:space="preserve">, д. </w:t>
      </w:r>
      <w:r w:rsidR="006530EC">
        <w:t>…</w:t>
      </w:r>
      <w:r>
        <w:t>, кв.</w:t>
      </w:r>
      <w:r w:rsidR="006530EC">
        <w:t>.</w:t>
      </w:r>
      <w:r>
        <w:t>, будучи в состоянии алкогольного опьянения, в ходе учиненного конфлик</w:t>
      </w:r>
      <w:r>
        <w:softHyphen/>
        <w:t xml:space="preserve">та со своей знакомой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>
        <w:t>, действуя умышленно и пре</w:t>
      </w:r>
      <w:r>
        <w:softHyphen/>
        <w:t>следуя цель причинения телесных повреждений и физической боли последней, взяв в руки нож и используя его в качестве оружия, нанес им один удар в об</w:t>
      </w:r>
      <w:r>
        <w:softHyphen/>
        <w:t xml:space="preserve">ласть левого плеча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>
        <w:t>.</w:t>
      </w:r>
    </w:p>
    <w:p w:rsidR="000F4BA7" w:rsidP="000F4BA7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В результате своих умышленных преступных действий Е. А. Волков при</w:t>
      </w:r>
      <w:r>
        <w:softHyphen/>
        <w:t xml:space="preserve">чинил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="006530EC">
        <w:t xml:space="preserve"> </w:t>
      </w:r>
      <w:r>
        <w:t>физическую боль, а также согласно заключению экс</w:t>
      </w:r>
      <w:r>
        <w:softHyphen/>
        <w:t>перта по медицинской судебной экспертизе №</w:t>
      </w:r>
      <w:r w:rsidR="00E93A3E">
        <w:t xml:space="preserve"> </w:t>
      </w:r>
      <w:r>
        <w:t>960 от 30 декабря 2021 года те</w:t>
      </w:r>
      <w:r>
        <w:softHyphen/>
        <w:t>лесное повреждение в виде раны средней трети левого плеча, причинившей легкий вред здоровью по признаку кратковременного расстройства здоровья продолжительностью не свыше трех недель (21 дня).</w:t>
      </w:r>
    </w:p>
    <w:p w:rsidR="00E93A3E" w:rsidRPr="001175B3" w:rsidP="001175B3">
      <w:pPr>
        <w:pStyle w:val="20"/>
        <w:shd w:val="clear" w:color="auto" w:fill="auto"/>
        <w:spacing w:line="240" w:lineRule="auto"/>
        <w:ind w:firstLine="709"/>
        <w:jc w:val="both"/>
        <w:rPr>
          <w:rStyle w:val="10"/>
          <w:sz w:val="28"/>
          <w:szCs w:val="28"/>
        </w:rPr>
      </w:pPr>
      <w:r w:rsidRPr="001175B3">
        <w:rPr>
          <w:rStyle w:val="10"/>
          <w:sz w:val="28"/>
          <w:szCs w:val="28"/>
        </w:rPr>
        <w:t>Допрошенный в судебном заседании подсудимый Е. А. Волков свою вину в совершении преступления признал в полном объеме, в содеянном раскаялся, от дачи показаний на основании статьи 51 Конституции РФ отказался.</w:t>
      </w:r>
    </w:p>
    <w:p w:rsidR="00E93A3E" w:rsidRPr="001175B3" w:rsidP="001175B3">
      <w:pPr>
        <w:pStyle w:val="3"/>
        <w:shd w:val="clear" w:color="auto" w:fill="auto"/>
        <w:spacing w:line="240" w:lineRule="auto"/>
        <w:ind w:firstLine="709"/>
        <w:jc w:val="both"/>
      </w:pPr>
      <w:r w:rsidRPr="001175B3">
        <w:rPr>
          <w:rStyle w:val="10"/>
        </w:rPr>
        <w:t xml:space="preserve"> Из оглашенных в соответствии со статьей 276 Уголовно-процессуального кодекса Российской Федерации (далее – УПК РФ) показаний Е. А. Волкова следует, что </w:t>
      </w:r>
      <w:r w:rsidRPr="001175B3">
        <w:t xml:space="preserve">свою вину в совершении преступления, </w:t>
      </w:r>
      <w:r w:rsidRPr="001175B3">
        <w:t xml:space="preserve">предусмотренного пунктом в) части 2 статьи 115 Уголовного кодекса Российской Федерации признал полностью и пояснил, что в начале декабря 2021 года, точную дату он уже не помнит, в обеденное время, он пришел к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>, во сколько точно он ска</w:t>
      </w:r>
      <w:r w:rsidRPr="001175B3">
        <w:softHyphen/>
        <w:t xml:space="preserve">зать не может, так как он был сильно пьян. </w:t>
      </w:r>
      <w:r w:rsidR="00502AE3">
        <w:t>Придя к ней</w:t>
      </w:r>
      <w:r w:rsidRPr="001175B3">
        <w:t xml:space="preserve"> домой по адресу: Республика Татарстан, Зеленодольский район, пгт. Васильево, ул.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, д. </w:t>
      </w:r>
      <w:r w:rsidR="006530EC">
        <w:t>…</w:t>
      </w:r>
      <w:r w:rsidRPr="001175B3">
        <w:t xml:space="preserve">, кв. </w:t>
      </w:r>
      <w:r w:rsidR="006530EC">
        <w:t>.</w:t>
      </w:r>
      <w:r w:rsidRPr="001175B3">
        <w:t xml:space="preserve">, он начал стучаться к ней в дверь, спустя какое-то время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="006530EC">
        <w:t xml:space="preserve"> </w:t>
      </w:r>
      <w:r w:rsidRPr="001175B3">
        <w:t>открыла ему дверь и начала ругаться, что он пьяный пришел к ней. В ходе чего у них произошел словесный конфликт, они прошли на кухню и продолжили ру</w:t>
      </w:r>
      <w:r w:rsidRPr="001175B3">
        <w:softHyphen/>
        <w:t xml:space="preserve">гаться на повышенных тонах. В ходе скандала он нанес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 2-3 удара ладо</w:t>
      </w:r>
      <w:r w:rsidRPr="001175B3">
        <w:softHyphen/>
        <w:t xml:space="preserve">нью в область лица,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="006530EC">
        <w:t xml:space="preserve"> </w:t>
      </w:r>
      <w:r w:rsidRPr="001175B3">
        <w:t xml:space="preserve">в ответ нанесла ему 2-3 удара ладонью, так же в область лица. После чего он разозлился, взял со стола кухонный нож, и от сильной злости нанес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 один удар в область левого плеча. Увидев кровь от удара, он сказал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, чтобы она вызывала скорую помощь, после чего он собрался и вышел из квартиры. Спустя примерно 20 минут, он вернулся к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>, в квар</w:t>
      </w:r>
      <w:r w:rsidRPr="001175B3">
        <w:softHyphen/>
        <w:t>тире находились сотрудники скорой помощи и сотрудники полиции, после чего сотрудники доставили его в отдел полиции для дачи письменных объ</w:t>
      </w:r>
      <w:r w:rsidRPr="001175B3">
        <w:softHyphen/>
        <w:t>яснений. Был бы он трезв, такого бы не со</w:t>
      </w:r>
      <w:r w:rsidRPr="001175B3">
        <w:softHyphen/>
        <w:t>вершил (л.д.35-39).</w:t>
      </w:r>
    </w:p>
    <w:p w:rsidR="001175B3" w:rsidRPr="001175B3" w:rsidP="001175B3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175B3">
        <w:rPr>
          <w:sz w:val="28"/>
          <w:szCs w:val="28"/>
        </w:rPr>
        <w:t>Оглашенные показания Е. А. Волков подтвердил в полном объеме.</w:t>
      </w:r>
    </w:p>
    <w:p w:rsidR="000F4BA7" w:rsidRPr="001175B3" w:rsidP="001175B3">
      <w:pPr>
        <w:ind w:firstLine="709"/>
        <w:jc w:val="both"/>
        <w:rPr>
          <w:sz w:val="28"/>
          <w:szCs w:val="28"/>
        </w:rPr>
      </w:pPr>
      <w:r w:rsidRPr="001175B3">
        <w:rPr>
          <w:sz w:val="28"/>
          <w:szCs w:val="28"/>
        </w:rPr>
        <w:t>Исследовав и оценив доказательства в совокупности, суд виновность Е. А. Волкова в совершении преступления находит доказанной в полном объеме.</w:t>
      </w:r>
    </w:p>
    <w:p w:rsidR="000F4BA7" w:rsidRPr="001175B3" w:rsidP="001175B3">
      <w:pPr>
        <w:ind w:firstLine="709"/>
        <w:jc w:val="both"/>
        <w:rPr>
          <w:sz w:val="28"/>
          <w:szCs w:val="28"/>
        </w:rPr>
      </w:pPr>
      <w:r w:rsidRPr="001175B3">
        <w:rPr>
          <w:sz w:val="28"/>
          <w:szCs w:val="28"/>
        </w:rPr>
        <w:t>При этом суд исходит из следующих доказательств, исследованных в судебном заседании.</w:t>
      </w:r>
    </w:p>
    <w:p w:rsidR="000F4BA7" w:rsidRPr="001175B3" w:rsidP="001175B3">
      <w:pPr>
        <w:pStyle w:val="3"/>
        <w:shd w:val="clear" w:color="auto" w:fill="auto"/>
        <w:tabs>
          <w:tab w:val="left" w:pos="355"/>
        </w:tabs>
        <w:spacing w:line="240" w:lineRule="auto"/>
        <w:ind w:firstLine="709"/>
        <w:jc w:val="both"/>
      </w:pPr>
      <w:r w:rsidRPr="001175B3">
        <w:t>Из оглашенных в соответствии со статьей 281 Уголовно-процессуального кодекса Российской Федерации показаний</w:t>
      </w:r>
      <w:r w:rsidRPr="001175B3">
        <w:rPr>
          <w:rStyle w:val="a2"/>
          <w:sz w:val="28"/>
          <w:szCs w:val="28"/>
        </w:rPr>
        <w:t xml:space="preserve"> </w:t>
      </w:r>
      <w:r w:rsidRPr="001175B3">
        <w:rPr>
          <w:rStyle w:val="a2"/>
          <w:b w:val="0"/>
          <w:sz w:val="28"/>
          <w:szCs w:val="28"/>
        </w:rPr>
        <w:t xml:space="preserve">потерпевшей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rPr>
          <w:rStyle w:val="a2"/>
          <w:b w:val="0"/>
          <w:sz w:val="28"/>
          <w:szCs w:val="28"/>
        </w:rPr>
        <w:t xml:space="preserve"> </w:t>
      </w:r>
      <w:r w:rsidRPr="001175B3">
        <w:rPr>
          <w:rStyle w:val="a2"/>
          <w:b w:val="0"/>
          <w:sz w:val="28"/>
          <w:szCs w:val="28"/>
        </w:rPr>
        <w:t>следует,</w:t>
      </w:r>
      <w:r w:rsidRPr="001175B3">
        <w:t xml:space="preserve"> что 11 декабря 2021</w:t>
      </w:r>
      <w:r w:rsidRPr="001175B3">
        <w:t xml:space="preserve"> г. примерно в 11 часов, когда она находилась дома</w:t>
      </w:r>
      <w:r w:rsidR="00502AE3">
        <w:t>,</w:t>
      </w:r>
      <w:r w:rsidRPr="001175B3">
        <w:t xml:space="preserve"> </w:t>
      </w:r>
      <w:r w:rsidRPr="001175B3">
        <w:t>к ней приехал её бывший сожитель</w:t>
      </w:r>
      <w:r w:rsidRPr="001175B3">
        <w:t xml:space="preserve"> Е</w:t>
      </w:r>
      <w:r w:rsidR="006530EC">
        <w:t>.</w:t>
      </w:r>
      <w:r w:rsidRPr="001175B3">
        <w:t xml:space="preserve"> Волков, который</w:t>
      </w:r>
      <w:r w:rsidRPr="001175B3">
        <w:t xml:space="preserve"> был в состоянии алкогольного опьянения. </w:t>
      </w:r>
      <w:r w:rsidRPr="001175B3">
        <w:t>Поскольку</w:t>
      </w:r>
      <w:r w:rsidRPr="001175B3">
        <w:t xml:space="preserve"> он пришел к ней в состоянии алко</w:t>
      </w:r>
      <w:r w:rsidRPr="001175B3">
        <w:softHyphen/>
        <w:t>гольного опьянения, она боялась впуска</w:t>
      </w:r>
      <w:r w:rsidRPr="001175B3">
        <w:t>ть его в квартиру. Спустя какое-</w:t>
      </w:r>
      <w:r w:rsidRPr="001175B3">
        <w:t>то время она открыла ему дверь, они начали р</w:t>
      </w:r>
      <w:r w:rsidR="00D35B53">
        <w:t>угаться. В ходе словес</w:t>
      </w:r>
      <w:r w:rsidRPr="001175B3">
        <w:t>ного кон</w:t>
      </w:r>
      <w:r w:rsidRPr="001175B3">
        <w:t>фл</w:t>
      </w:r>
      <w:r w:rsidRPr="001175B3">
        <w:t>икта они прошли на кухню, и так</w:t>
      </w:r>
      <w:r w:rsidRPr="001175B3">
        <w:t>же п</w:t>
      </w:r>
      <w:r w:rsidRPr="001175B3">
        <w:t>родолжали разговаривать на повы</w:t>
      </w:r>
      <w:r w:rsidRPr="001175B3">
        <w:t xml:space="preserve">шенных тонах. Словесная перепалка длилась между ними довольно долго, несколько часов. В ходе конфликта, неожиданно для неё, </w:t>
      </w:r>
      <w:r w:rsidRPr="001175B3">
        <w:t>Е. А. Волков</w:t>
      </w:r>
      <w:r w:rsidRPr="001175B3">
        <w:t xml:space="preserve"> нанес ей 2-3 удара ладонью по лицу, от этого она испытала сильную физическую боль. Время в этот момент было примерно 14 часов 40 минут. Защищая себя, она ударила ему в ответ по лицу. </w:t>
      </w:r>
      <w:r w:rsidRPr="001175B3">
        <w:t>Е. А. Волков</w:t>
      </w:r>
      <w:r w:rsidRPr="001175B3">
        <w:t xml:space="preserve"> сильно разозлился, схватил с ку</w:t>
      </w:r>
      <w:r w:rsidRPr="001175B3">
        <w:softHyphen/>
        <w:t>хонного стола нож тускло-красного цвета, и спросил её: «Куда тебя уда</w:t>
      </w:r>
      <w:r w:rsidRPr="001175B3">
        <w:softHyphen/>
        <w:t xml:space="preserve">рить?». Она не успела ничего ответить, </w:t>
      </w:r>
      <w:r w:rsidRPr="001175B3">
        <w:t>как Е. А. Волков</w:t>
      </w:r>
      <w:r w:rsidRPr="001175B3">
        <w:t xml:space="preserve"> </w:t>
      </w:r>
      <w:r w:rsidRPr="001175B3">
        <w:t xml:space="preserve">в 14 часов 45 минут </w:t>
      </w:r>
      <w:r w:rsidRPr="001175B3">
        <w:t>сразу же нанес ей один удар указанн</w:t>
      </w:r>
      <w:r w:rsidRPr="001175B3">
        <w:t>ым ножом в область левого плеча</w:t>
      </w:r>
      <w:r w:rsidRPr="001175B3">
        <w:t xml:space="preserve">. От нанесенного ножом удара на руке образовалась рана, откуда пошла кровь, </w:t>
      </w:r>
      <w:r w:rsidRPr="001175B3">
        <w:t>п</w:t>
      </w:r>
      <w:r w:rsidRPr="001175B3">
        <w:t>ережав рану</w:t>
      </w:r>
      <w:r w:rsidRPr="001175B3">
        <w:t xml:space="preserve"> полотенцем</w:t>
      </w:r>
      <w:r w:rsidRPr="001175B3">
        <w:t xml:space="preserve">, она вызвала скорую помощь. </w:t>
      </w:r>
      <w:r w:rsidRPr="001175B3">
        <w:t xml:space="preserve">При </w:t>
      </w:r>
      <w:r w:rsidRPr="001175B3">
        <w:t>этом сказала Е. А. Волкову, что</w:t>
      </w:r>
      <w:r w:rsidRPr="001175B3">
        <w:t xml:space="preserve">бы он уходил из квартиры. Приехавшие медики госпитализировали </w:t>
      </w:r>
      <w:r w:rsidRPr="001175B3">
        <w:t xml:space="preserve">её в </w:t>
      </w:r>
      <w:r w:rsidR="00502AE3">
        <w:t>больницу в пгт. Васильево (л.д.</w:t>
      </w:r>
      <w:r w:rsidRPr="001175B3">
        <w:t>44-</w:t>
      </w:r>
      <w:r w:rsidRPr="001175B3">
        <w:t>45)</w:t>
      </w:r>
      <w:r w:rsidRPr="001175B3">
        <w:t>.</w:t>
      </w:r>
    </w:p>
    <w:p w:rsidR="000F4BA7" w:rsidRPr="001175B3" w:rsidP="001175B3">
      <w:pPr>
        <w:pStyle w:val="3"/>
        <w:shd w:val="clear" w:color="auto" w:fill="auto"/>
        <w:tabs>
          <w:tab w:val="left" w:pos="355"/>
        </w:tabs>
        <w:spacing w:line="240" w:lineRule="auto"/>
        <w:ind w:firstLine="709"/>
        <w:jc w:val="both"/>
      </w:pPr>
      <w:r w:rsidRPr="001175B3">
        <w:t xml:space="preserve">Из оглашенных в соответствии со статьей 281 </w:t>
      </w:r>
      <w:r w:rsidRPr="001175B3" w:rsidR="001175B3">
        <w:t>Уголовно-процессуального кодекса Российской Федерации</w:t>
      </w:r>
      <w:r w:rsidRPr="001175B3">
        <w:t xml:space="preserve"> показаний </w:t>
      </w:r>
      <w:r w:rsidRPr="001175B3">
        <w:rPr>
          <w:rStyle w:val="a2"/>
          <w:b w:val="0"/>
          <w:sz w:val="28"/>
          <w:szCs w:val="28"/>
        </w:rPr>
        <w:t xml:space="preserve">свидетеля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rPr>
          <w:rStyle w:val="a2"/>
          <w:b w:val="0"/>
          <w:sz w:val="28"/>
          <w:szCs w:val="28"/>
        </w:rPr>
        <w:t xml:space="preserve"> </w:t>
      </w:r>
      <w:r w:rsidRPr="001175B3" w:rsidR="00347911">
        <w:rPr>
          <w:rStyle w:val="a2"/>
          <w:b w:val="0"/>
          <w:sz w:val="28"/>
          <w:szCs w:val="28"/>
        </w:rPr>
        <w:t>следует, что</w:t>
      </w:r>
      <w:r w:rsidRPr="001175B3" w:rsidR="00347911">
        <w:rPr>
          <w:rStyle w:val="a2"/>
          <w:sz w:val="28"/>
          <w:szCs w:val="28"/>
        </w:rPr>
        <w:t xml:space="preserve"> </w:t>
      </w:r>
      <w:r w:rsidRPr="001175B3" w:rsidR="00347911">
        <w:t>11 декабря 2021 г.</w:t>
      </w:r>
      <w:r w:rsidRPr="001175B3">
        <w:t xml:space="preserve"> в дежурную часть ОМВД России по Зеленодольскому </w:t>
      </w:r>
      <w:r w:rsidRPr="001175B3" w:rsidR="001175B3">
        <w:t>району поступило сообщение «03»</w:t>
      </w:r>
      <w:r w:rsidRPr="001175B3">
        <w:t xml:space="preserve"> по факту обращения за медицинской помощью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 w:rsidR="00272C6C">
        <w:t>с диагнозом «колотая реза</w:t>
      </w:r>
      <w:r w:rsidRPr="001175B3">
        <w:t>ная рана левого плеча». В ходе рассмотрения ма</w:t>
      </w:r>
      <w:r w:rsidRPr="001175B3">
        <w:softHyphen/>
        <w:t xml:space="preserve">териала проверки было установлено, что </w:t>
      </w:r>
      <w:r w:rsidRPr="001175B3" w:rsidR="00272C6C">
        <w:t xml:space="preserve">Е. А. </w:t>
      </w:r>
      <w:r w:rsidRPr="001175B3">
        <w:t xml:space="preserve">Волков </w:t>
      </w:r>
      <w:r w:rsidRPr="001175B3">
        <w:rPr>
          <w:rStyle w:val="a2"/>
          <w:b w:val="0"/>
          <w:sz w:val="28"/>
          <w:szCs w:val="28"/>
        </w:rPr>
        <w:t>11</w:t>
      </w:r>
      <w:r w:rsidRPr="001175B3">
        <w:t xml:space="preserve"> декабря</w:t>
      </w:r>
      <w:r w:rsidRPr="001175B3">
        <w:rPr>
          <w:rStyle w:val="a2"/>
          <w:sz w:val="28"/>
          <w:szCs w:val="28"/>
        </w:rPr>
        <w:t xml:space="preserve"> </w:t>
      </w:r>
      <w:r w:rsidRPr="001175B3">
        <w:rPr>
          <w:rStyle w:val="a2"/>
          <w:b w:val="0"/>
          <w:sz w:val="28"/>
          <w:szCs w:val="28"/>
        </w:rPr>
        <w:t>2021</w:t>
      </w:r>
      <w:r w:rsidRPr="001175B3" w:rsidR="00272C6C">
        <w:t xml:space="preserve"> г.</w:t>
      </w:r>
      <w:r w:rsidRPr="001175B3">
        <w:t xml:space="preserve"> около</w:t>
      </w:r>
      <w:r w:rsidRPr="001175B3">
        <w:rPr>
          <w:rStyle w:val="a2"/>
          <w:sz w:val="28"/>
          <w:szCs w:val="28"/>
        </w:rPr>
        <w:t xml:space="preserve"> </w:t>
      </w:r>
      <w:r w:rsidRPr="001175B3">
        <w:rPr>
          <w:rStyle w:val="a2"/>
          <w:b w:val="0"/>
          <w:sz w:val="28"/>
          <w:szCs w:val="28"/>
        </w:rPr>
        <w:t>14</w:t>
      </w:r>
      <w:r w:rsidRPr="001175B3">
        <w:t xml:space="preserve"> часов</w:t>
      </w:r>
      <w:r w:rsidRPr="001175B3">
        <w:rPr>
          <w:rStyle w:val="a2"/>
          <w:sz w:val="28"/>
          <w:szCs w:val="28"/>
        </w:rPr>
        <w:t xml:space="preserve"> </w:t>
      </w:r>
      <w:r w:rsidRPr="001175B3">
        <w:rPr>
          <w:rStyle w:val="a2"/>
          <w:b w:val="0"/>
          <w:sz w:val="28"/>
          <w:szCs w:val="28"/>
        </w:rPr>
        <w:t>45</w:t>
      </w:r>
      <w:r w:rsidRPr="001175B3">
        <w:t xml:space="preserve"> минут, находясь в кв.</w:t>
      </w:r>
      <w:r w:rsidRPr="001175B3">
        <w:rPr>
          <w:rStyle w:val="a2"/>
          <w:sz w:val="28"/>
          <w:szCs w:val="28"/>
        </w:rPr>
        <w:t xml:space="preserve"> </w:t>
      </w:r>
      <w:r w:rsidR="006530EC">
        <w:rPr>
          <w:rStyle w:val="a2"/>
          <w:b w:val="0"/>
          <w:sz w:val="28"/>
          <w:szCs w:val="28"/>
        </w:rPr>
        <w:t>.</w:t>
      </w:r>
      <w:r w:rsidRPr="001175B3">
        <w:t xml:space="preserve"> д. </w:t>
      </w:r>
      <w:r w:rsidR="006530EC">
        <w:t>…</w:t>
      </w:r>
      <w:r w:rsidRPr="001175B3">
        <w:t xml:space="preserve"> по ул.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>, пгт. Васил</w:t>
      </w:r>
      <w:r w:rsidRPr="001175B3" w:rsidR="00272C6C">
        <w:t>ьево, Зеленодольского района Республики Татарстан</w:t>
      </w:r>
      <w:r w:rsidRPr="001175B3">
        <w:t xml:space="preserve"> учинил скандал в отношении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="006530EC">
        <w:t xml:space="preserve"> </w:t>
      </w:r>
      <w:r w:rsidRPr="001175B3" w:rsidR="001175B3">
        <w:t>и, взяв</w:t>
      </w:r>
      <w:r w:rsidRPr="001175B3">
        <w:t xml:space="preserve"> в руки нож и используя его в качестве оружия, нанес им один удар в область левого плеча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, в результате чего причинил ей физическую боль и телесное повреждение в виде раны левого плеча. </w:t>
      </w:r>
      <w:r w:rsidRPr="001175B3" w:rsidR="00272C6C">
        <w:t xml:space="preserve">В ходе </w:t>
      </w:r>
      <w:r w:rsidRPr="001175B3">
        <w:t>осмотр</w:t>
      </w:r>
      <w:r w:rsidRPr="001175B3" w:rsidR="00272C6C">
        <w:t>а места происшествия, а именно</w:t>
      </w:r>
      <w:r w:rsidRPr="001175B3">
        <w:t xml:space="preserve"> кв. </w:t>
      </w:r>
      <w:r w:rsidR="006530EC">
        <w:t>.</w:t>
      </w:r>
      <w:r w:rsidRPr="001175B3">
        <w:t xml:space="preserve">, д. </w:t>
      </w:r>
      <w:r w:rsidR="006530EC">
        <w:t>…</w:t>
      </w:r>
      <w:r w:rsidRPr="001175B3">
        <w:t xml:space="preserve">, по ул.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 пгт. Василь</w:t>
      </w:r>
      <w:r w:rsidRPr="001175B3" w:rsidR="00272C6C">
        <w:t xml:space="preserve">ево, Зеленодольского района Республики Татарстан </w:t>
      </w:r>
      <w:r w:rsidRPr="001175B3">
        <w:t xml:space="preserve">на кухне, на полу был обнаружен нож, </w:t>
      </w:r>
      <w:r w:rsidRPr="001175B3" w:rsidR="00272C6C">
        <w:t>которым</w:t>
      </w:r>
      <w:r w:rsidRPr="001175B3">
        <w:t xml:space="preserve"> </w:t>
      </w:r>
      <w:r w:rsidRPr="001175B3" w:rsidR="00272C6C">
        <w:t>Е. А. Волков</w:t>
      </w:r>
      <w:r w:rsidRPr="001175B3">
        <w:t xml:space="preserve"> нанес удар</w:t>
      </w:r>
      <w:r w:rsidRPr="001175B3" w:rsidR="00272C6C">
        <w:t xml:space="preserve">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. </w:t>
      </w:r>
      <w:r w:rsidRPr="001175B3" w:rsidR="00272C6C">
        <w:t xml:space="preserve">Е. А. </w:t>
      </w:r>
      <w:r w:rsidRPr="001175B3">
        <w:t>Волков был доставлен в отдел полиции, вину в сове</w:t>
      </w:r>
      <w:r w:rsidRPr="001175B3" w:rsidR="00272C6C">
        <w:t>ршенном признал в полном объеме</w:t>
      </w:r>
      <w:r w:rsidRPr="001175B3">
        <w:t xml:space="preserve"> (л.д.</w:t>
      </w:r>
      <w:r w:rsidRPr="001175B3" w:rsidR="00272C6C">
        <w:rPr>
          <w:rStyle w:val="a2"/>
          <w:b w:val="0"/>
          <w:sz w:val="28"/>
          <w:szCs w:val="28"/>
        </w:rPr>
        <w:t>53-</w:t>
      </w:r>
      <w:r w:rsidRPr="001175B3">
        <w:rPr>
          <w:rStyle w:val="a2"/>
          <w:b w:val="0"/>
          <w:sz w:val="28"/>
          <w:szCs w:val="28"/>
        </w:rPr>
        <w:t>54)</w:t>
      </w:r>
      <w:r w:rsidRPr="001175B3" w:rsidR="00272C6C">
        <w:rPr>
          <w:rStyle w:val="a2"/>
          <w:b w:val="0"/>
          <w:sz w:val="28"/>
          <w:szCs w:val="28"/>
        </w:rPr>
        <w:t>.</w:t>
      </w:r>
    </w:p>
    <w:p w:rsidR="000F4BA7" w:rsidRPr="001175B3" w:rsidP="001175B3">
      <w:pPr>
        <w:pStyle w:val="3"/>
        <w:shd w:val="clear" w:color="auto" w:fill="auto"/>
        <w:spacing w:line="240" w:lineRule="auto"/>
        <w:ind w:firstLine="709"/>
        <w:jc w:val="both"/>
      </w:pPr>
      <w:r w:rsidRPr="001175B3">
        <w:t xml:space="preserve">Из оглашенных в соответствии со статьей 281 </w:t>
      </w:r>
      <w:r w:rsidRPr="001175B3" w:rsidR="001175B3">
        <w:t>Уголовно-процессуального кодекса Российской Федерации</w:t>
      </w:r>
      <w:r w:rsidRPr="001175B3">
        <w:t xml:space="preserve"> показаний </w:t>
      </w:r>
      <w:r w:rsidRPr="001175B3">
        <w:rPr>
          <w:rStyle w:val="a2"/>
          <w:b w:val="0"/>
          <w:sz w:val="28"/>
          <w:szCs w:val="28"/>
        </w:rPr>
        <w:t xml:space="preserve">свидетеля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rPr>
          <w:rStyle w:val="a2"/>
          <w:b w:val="0"/>
          <w:sz w:val="28"/>
          <w:szCs w:val="28"/>
        </w:rPr>
        <w:t xml:space="preserve"> </w:t>
      </w:r>
      <w:r w:rsidRPr="001175B3" w:rsidR="00347911">
        <w:rPr>
          <w:rStyle w:val="a2"/>
          <w:b w:val="0"/>
          <w:sz w:val="28"/>
          <w:szCs w:val="28"/>
        </w:rPr>
        <w:t>следует</w:t>
      </w:r>
      <w:r w:rsidRPr="001175B3">
        <w:t>, что</w:t>
      </w:r>
      <w:r w:rsidRPr="001175B3">
        <w:rPr>
          <w:rStyle w:val="a2"/>
          <w:sz w:val="28"/>
          <w:szCs w:val="28"/>
        </w:rPr>
        <w:t xml:space="preserve"> </w:t>
      </w:r>
      <w:r w:rsidRPr="001175B3">
        <w:rPr>
          <w:rStyle w:val="a2"/>
          <w:b w:val="0"/>
          <w:sz w:val="28"/>
          <w:szCs w:val="28"/>
        </w:rPr>
        <w:t>11</w:t>
      </w:r>
      <w:r w:rsidRPr="001175B3">
        <w:t xml:space="preserve"> декабря </w:t>
      </w:r>
      <w:r w:rsidRPr="001175B3" w:rsidR="00347911">
        <w:rPr>
          <w:rStyle w:val="a2"/>
          <w:b w:val="0"/>
          <w:sz w:val="28"/>
          <w:szCs w:val="28"/>
        </w:rPr>
        <w:t>2021 г. е</w:t>
      </w:r>
      <w:r w:rsidRPr="001175B3" w:rsidR="00347911">
        <w:t>й позвонила</w:t>
      </w:r>
      <w:r w:rsidRPr="001175B3">
        <w:t xml:space="preserve">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1175B3">
        <w:t xml:space="preserve"> и попросила забрать её из Ва</w:t>
      </w:r>
      <w:r w:rsidRPr="001175B3" w:rsidR="00347911">
        <w:t>сильевской районной больницы, при этом сообщив</w:t>
      </w:r>
      <w:r w:rsidRPr="001175B3">
        <w:t xml:space="preserve">, что её бывший сожитель </w:t>
      </w:r>
      <w:r w:rsidRPr="001175B3" w:rsidR="00347911">
        <w:t xml:space="preserve">Е. А. </w:t>
      </w:r>
      <w:r w:rsidRPr="001175B3">
        <w:t xml:space="preserve">Волков </w:t>
      </w:r>
      <w:r w:rsidRPr="001175B3" w:rsidR="00347911">
        <w:t>пришел к ней домой в нетрезвом состоянии, и в ходе конфликта Е. А. Волков ударил её по лицу, а после взял со стола кухонный нож и ударил её им в область левого плеча</w:t>
      </w:r>
      <w:r w:rsidRPr="001175B3">
        <w:t xml:space="preserve">. </w:t>
      </w:r>
      <w:r w:rsidRPr="001175B3" w:rsidR="00347911">
        <w:t xml:space="preserve">В больнице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="006530EC">
        <w:t xml:space="preserve"> </w:t>
      </w:r>
      <w:r w:rsidRPr="001175B3">
        <w:t>наложили швы на рану, сделал</w:t>
      </w:r>
      <w:r w:rsidRPr="001175B3" w:rsidR="00347911">
        <w:t xml:space="preserve">и повязку, и они поехали домой </w:t>
      </w:r>
      <w:r w:rsidRPr="001175B3">
        <w:t>(л.д.</w:t>
      </w:r>
      <w:r w:rsidRPr="001175B3">
        <w:rPr>
          <w:rStyle w:val="a2"/>
          <w:b w:val="0"/>
          <w:sz w:val="28"/>
          <w:szCs w:val="28"/>
        </w:rPr>
        <w:t>55</w:t>
      </w:r>
      <w:r w:rsidRPr="001175B3" w:rsidR="00347911">
        <w:rPr>
          <w:rStyle w:val="a2"/>
          <w:b w:val="0"/>
          <w:sz w:val="28"/>
          <w:szCs w:val="28"/>
        </w:rPr>
        <w:t>-56</w:t>
      </w:r>
      <w:r w:rsidRPr="001175B3">
        <w:rPr>
          <w:rStyle w:val="a2"/>
          <w:b w:val="0"/>
          <w:sz w:val="28"/>
          <w:szCs w:val="28"/>
        </w:rPr>
        <w:t>)</w:t>
      </w:r>
      <w:r w:rsidRPr="001175B3" w:rsidR="00347911">
        <w:rPr>
          <w:rStyle w:val="a2"/>
          <w:b w:val="0"/>
          <w:sz w:val="28"/>
          <w:szCs w:val="28"/>
        </w:rPr>
        <w:t>.</w:t>
      </w:r>
    </w:p>
    <w:p w:rsidR="000F4BA7" w:rsidP="000F4BA7">
      <w:pPr>
        <w:pStyle w:val="20"/>
        <w:shd w:val="clear" w:color="auto" w:fill="auto"/>
        <w:ind w:left="40" w:right="62" w:firstLine="760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подсудимого подтверждается также письменными доказательствами и иными материалами дела, исследованными в судебном заседании, приведенными ниже.</w:t>
      </w:r>
    </w:p>
    <w:p w:rsidR="000F4BA7" w:rsidRPr="000F4BA7" w:rsidP="001175B3">
      <w:pPr>
        <w:pStyle w:val="3"/>
        <w:shd w:val="clear" w:color="auto" w:fill="auto"/>
        <w:tabs>
          <w:tab w:val="left" w:pos="380"/>
        </w:tabs>
        <w:spacing w:line="240" w:lineRule="auto"/>
        <w:ind w:firstLine="709"/>
        <w:jc w:val="both"/>
      </w:pPr>
      <w:r>
        <w:rPr>
          <w:rStyle w:val="a2"/>
          <w:b w:val="0"/>
          <w:sz w:val="28"/>
          <w:szCs w:val="28"/>
        </w:rPr>
        <w:t xml:space="preserve">Из сообщения «02» от 11 декабря 2021 г. следует, что </w:t>
      </w:r>
      <w:r>
        <w:t>11 декабря 2021 г.</w:t>
      </w:r>
      <w:r w:rsidRPr="000F4BA7">
        <w:t xml:space="preserve"> в 15 часов 00 минут в дежурную часть Отдела МВД России по Зеленодольскому району от диспетчера Ивановой поступило сообщение о том, что по адресу: пгт. Васи</w:t>
      </w:r>
      <w:r w:rsidRPr="000F4BA7">
        <w:softHyphen/>
        <w:t xml:space="preserve">льево, ул. </w:t>
      </w:r>
      <w:r w:rsidR="006530EC">
        <w:rPr>
          <w:lang w:val="en-US"/>
        </w:rPr>
        <w:t>&lt;</w:t>
      </w:r>
      <w:r w:rsidR="006530EC">
        <w:t>ОБЕЗЛИЧЕНО</w:t>
      </w:r>
      <w:r w:rsidR="006530EC">
        <w:rPr>
          <w:lang w:val="en-US"/>
        </w:rPr>
        <w:t>&gt;</w:t>
      </w:r>
      <w:r w:rsidRPr="000F4BA7">
        <w:t xml:space="preserve">, д. </w:t>
      </w:r>
      <w:r w:rsidR="006530EC">
        <w:t>…</w:t>
      </w:r>
      <w:r w:rsidRPr="000F4BA7">
        <w:t>, кв.</w:t>
      </w:r>
      <w:r w:rsidR="006530EC">
        <w:t>.</w:t>
      </w:r>
      <w:r w:rsidRPr="000F4BA7">
        <w:t xml:space="preserve"> ножевое ранение, нанесенное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0F4BA7" w:rsidR="006530EC">
        <w:t xml:space="preserve"> </w:t>
      </w:r>
      <w:r w:rsidRPr="000F4BA7">
        <w:t>(л.д. 4)</w:t>
      </w:r>
      <w:r>
        <w:t>.</w:t>
      </w:r>
    </w:p>
    <w:p w:rsidR="000F4BA7" w:rsidRPr="000F4BA7" w:rsidP="001175B3">
      <w:pPr>
        <w:pStyle w:val="3"/>
        <w:shd w:val="clear" w:color="auto" w:fill="auto"/>
        <w:tabs>
          <w:tab w:val="left" w:pos="385"/>
        </w:tabs>
        <w:spacing w:line="240" w:lineRule="auto"/>
        <w:ind w:firstLine="709"/>
        <w:jc w:val="both"/>
      </w:pPr>
      <w:r>
        <w:rPr>
          <w:rStyle w:val="a2"/>
          <w:b w:val="0"/>
          <w:sz w:val="28"/>
          <w:szCs w:val="28"/>
        </w:rPr>
        <w:t>Из сообщения</w:t>
      </w:r>
      <w:r w:rsidRPr="000F4BA7">
        <w:rPr>
          <w:rStyle w:val="a2"/>
          <w:b w:val="0"/>
          <w:sz w:val="28"/>
          <w:szCs w:val="28"/>
        </w:rPr>
        <w:t xml:space="preserve"> «03</w:t>
      </w:r>
      <w:r w:rsidR="00C422C5">
        <w:rPr>
          <w:rStyle w:val="a2"/>
          <w:b w:val="0"/>
          <w:sz w:val="28"/>
          <w:szCs w:val="28"/>
        </w:rPr>
        <w:t xml:space="preserve">» следует, что 11 декабря 2021 г. </w:t>
      </w:r>
      <w:r w:rsidRPr="000F4BA7">
        <w:t>в 15 часов 35 минут от фельдшера скорой медицинской помощи поступило сообщение в Отдел МВД Р</w:t>
      </w:r>
      <w:r w:rsidR="00C422C5">
        <w:t>оссии по Зеленодольскому району</w:t>
      </w:r>
      <w:r w:rsidRPr="000F4BA7">
        <w:t xml:space="preserve"> о том, что за медицинской помо</w:t>
      </w:r>
      <w:r w:rsidRPr="000F4BA7">
        <w:softHyphen/>
        <w:t xml:space="preserve">щью обратилась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0F4BA7">
        <w:t xml:space="preserve">, которой был поставлен диагноз: </w:t>
      </w:r>
      <w:r w:rsidR="00502AE3">
        <w:t>колото-резан</w:t>
      </w:r>
      <w:r w:rsidRPr="000F4BA7">
        <w:t>ая рана средней трети левого плеча.</w:t>
      </w:r>
      <w:r w:rsidR="00C422C5">
        <w:t xml:space="preserve"> Сожитель ударил ножом и убежал</w:t>
      </w:r>
      <w:r w:rsidR="00584E06">
        <w:t xml:space="preserve"> (л.д.</w:t>
      </w:r>
      <w:r w:rsidRPr="000F4BA7">
        <w:t>5)</w:t>
      </w:r>
      <w:r w:rsidR="00C422C5">
        <w:t>.</w:t>
      </w:r>
    </w:p>
    <w:p w:rsidR="000F4BA7" w:rsidRPr="000F4BA7" w:rsidP="001175B3">
      <w:pPr>
        <w:pStyle w:val="3"/>
        <w:shd w:val="clear" w:color="auto" w:fill="auto"/>
        <w:tabs>
          <w:tab w:val="left" w:pos="447"/>
        </w:tabs>
        <w:spacing w:line="240" w:lineRule="auto"/>
        <w:ind w:firstLine="709"/>
        <w:jc w:val="both"/>
      </w:pPr>
      <w:r>
        <w:rPr>
          <w:rStyle w:val="a2"/>
          <w:b w:val="0"/>
          <w:sz w:val="28"/>
          <w:szCs w:val="28"/>
        </w:rPr>
        <w:t>Согласно справке</w:t>
      </w:r>
      <w:r w:rsidRPr="000F4BA7">
        <w:rPr>
          <w:rStyle w:val="a2"/>
          <w:b w:val="0"/>
          <w:sz w:val="28"/>
          <w:szCs w:val="28"/>
        </w:rPr>
        <w:t xml:space="preserve"> из Васильевской районной больницы №</w:t>
      </w:r>
      <w:r w:rsidR="00584E06">
        <w:rPr>
          <w:rStyle w:val="a2"/>
          <w:b w:val="0"/>
          <w:sz w:val="28"/>
          <w:szCs w:val="28"/>
        </w:rPr>
        <w:t xml:space="preserve"> </w:t>
      </w:r>
      <w:r w:rsidRPr="000F4BA7">
        <w:rPr>
          <w:rStyle w:val="a2"/>
          <w:b w:val="0"/>
          <w:sz w:val="28"/>
          <w:szCs w:val="28"/>
        </w:rPr>
        <w:t>5</w:t>
      </w:r>
      <w:r>
        <w:rPr>
          <w:rStyle w:val="a2"/>
          <w:b w:val="0"/>
          <w:sz w:val="28"/>
          <w:szCs w:val="28"/>
        </w:rPr>
        <w:t xml:space="preserve">45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0F4BA7">
        <w:t xml:space="preserve"> </w:t>
      </w:r>
      <w:r>
        <w:t>11 декабря 2021 г.</w:t>
      </w:r>
      <w:r w:rsidRPr="000F4BA7">
        <w:t xml:space="preserve"> обращалась в приемный покой Ва</w:t>
      </w:r>
      <w:r w:rsidRPr="000F4BA7">
        <w:softHyphen/>
      </w:r>
      <w:r w:rsidRPr="000F4BA7">
        <w:t xml:space="preserve">сильевской районной больницы и ей </w:t>
      </w:r>
      <w:r>
        <w:t>был поставл</w:t>
      </w:r>
      <w:r w:rsidR="00502AE3">
        <w:t>ен диагноз: «к</w:t>
      </w:r>
      <w:r>
        <w:t>олото-</w:t>
      </w:r>
      <w:r w:rsidR="00502AE3">
        <w:t>реза</w:t>
      </w:r>
      <w:r w:rsidRPr="000F4BA7">
        <w:t>ная р</w:t>
      </w:r>
      <w:r>
        <w:t>ана средней трети левого плеча»</w:t>
      </w:r>
      <w:r w:rsidR="00584E06">
        <w:t xml:space="preserve"> (л.д.</w:t>
      </w:r>
      <w:r w:rsidRPr="000F4BA7">
        <w:t>6)</w:t>
      </w:r>
      <w:r>
        <w:t>.</w:t>
      </w:r>
    </w:p>
    <w:p w:rsidR="000F4BA7" w:rsidRPr="000F4BA7" w:rsidP="001175B3">
      <w:pPr>
        <w:pStyle w:val="3"/>
        <w:shd w:val="clear" w:color="auto" w:fill="auto"/>
        <w:tabs>
          <w:tab w:val="left" w:pos="370"/>
        </w:tabs>
        <w:spacing w:line="240" w:lineRule="auto"/>
        <w:ind w:firstLine="709"/>
        <w:jc w:val="both"/>
      </w:pPr>
      <w:r>
        <w:rPr>
          <w:rStyle w:val="a2"/>
          <w:b w:val="0"/>
          <w:sz w:val="28"/>
          <w:szCs w:val="28"/>
        </w:rPr>
        <w:t>Согласно п</w:t>
      </w:r>
      <w:r w:rsidRPr="000F4BA7">
        <w:rPr>
          <w:rStyle w:val="a2"/>
          <w:b w:val="0"/>
          <w:sz w:val="28"/>
          <w:szCs w:val="28"/>
        </w:rPr>
        <w:t>ротокол</w:t>
      </w:r>
      <w:r>
        <w:rPr>
          <w:rStyle w:val="a2"/>
          <w:b w:val="0"/>
          <w:sz w:val="28"/>
          <w:szCs w:val="28"/>
        </w:rPr>
        <w:t>у</w:t>
      </w:r>
      <w:r w:rsidRPr="000F4BA7">
        <w:rPr>
          <w:rStyle w:val="a2"/>
          <w:b w:val="0"/>
          <w:sz w:val="28"/>
          <w:szCs w:val="28"/>
        </w:rPr>
        <w:t xml:space="preserve"> осмотра места происшествия от </w:t>
      </w:r>
      <w:r>
        <w:rPr>
          <w:rStyle w:val="a2"/>
          <w:b w:val="0"/>
          <w:sz w:val="28"/>
          <w:szCs w:val="28"/>
        </w:rPr>
        <w:t xml:space="preserve">11 декабря 2021 г. </w:t>
      </w:r>
      <w:r w:rsidRPr="000F4BA7">
        <w:t>была осмотрена кв</w:t>
      </w:r>
      <w:r>
        <w:t xml:space="preserve">. </w:t>
      </w:r>
      <w:r w:rsidR="006530EC">
        <w:t>.</w:t>
      </w:r>
      <w:r>
        <w:t xml:space="preserve"> дома №</w:t>
      </w:r>
      <w:r w:rsidR="006530EC">
        <w:t>…</w:t>
      </w:r>
      <w:r>
        <w:t xml:space="preserve"> по ул. </w:t>
      </w:r>
      <w:r w:rsidR="006530EC">
        <w:rPr>
          <w:lang w:val="en-US"/>
        </w:rPr>
        <w:t>&lt;</w:t>
      </w:r>
      <w:r w:rsidR="006530EC">
        <w:t>ОБЕЗЛИЧЕНО</w:t>
      </w:r>
      <w:r w:rsidR="006530EC">
        <w:rPr>
          <w:lang w:val="en-US"/>
        </w:rPr>
        <w:t>&gt;</w:t>
      </w:r>
      <w:r>
        <w:t xml:space="preserve"> </w:t>
      </w:r>
      <w:r w:rsidRPr="000F4BA7">
        <w:t>пгт. Вас</w:t>
      </w:r>
      <w:r w:rsidR="00584E06">
        <w:t>ильево Зеленодольского района Республики Татарстан и установлено место совер</w:t>
      </w:r>
      <w:r w:rsidRPr="000F4BA7">
        <w:t>шения преступления. В ходе осмотра места происшествия был изъят кухон</w:t>
      </w:r>
      <w:r w:rsidRPr="000F4BA7">
        <w:softHyphen/>
        <w:t xml:space="preserve">ный нож, которым со слов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="006530EC">
        <w:t xml:space="preserve"> </w:t>
      </w:r>
      <w:r>
        <w:t>Е. А.</w:t>
      </w:r>
      <w:r w:rsidRPr="000F4BA7">
        <w:t xml:space="preserve"> Волков нанес ей о</w:t>
      </w:r>
      <w:r>
        <w:t>дин удар в область левого плеча</w:t>
      </w:r>
      <w:r w:rsidRPr="000F4BA7">
        <w:t xml:space="preserve"> (л.д.9-13)</w:t>
      </w:r>
      <w:r>
        <w:t>.</w:t>
      </w:r>
    </w:p>
    <w:p w:rsidR="000F4BA7" w:rsidRPr="000F4BA7" w:rsidP="00584E06">
      <w:pPr>
        <w:pStyle w:val="3"/>
        <w:shd w:val="clear" w:color="auto" w:fill="auto"/>
        <w:tabs>
          <w:tab w:val="left" w:pos="577"/>
        </w:tabs>
        <w:spacing w:line="240" w:lineRule="auto"/>
        <w:ind w:firstLine="709"/>
        <w:jc w:val="both"/>
      </w:pPr>
      <w:r>
        <w:rPr>
          <w:rStyle w:val="a2"/>
          <w:b w:val="0"/>
          <w:sz w:val="28"/>
          <w:szCs w:val="28"/>
        </w:rPr>
        <w:t>Согласно заключению</w:t>
      </w:r>
      <w:r w:rsidRPr="000F4BA7">
        <w:rPr>
          <w:rStyle w:val="a2"/>
          <w:b w:val="0"/>
          <w:sz w:val="28"/>
          <w:szCs w:val="28"/>
        </w:rPr>
        <w:t xml:space="preserve"> медицинской судебной экспертизы </w:t>
      </w:r>
      <w:r>
        <w:rPr>
          <w:rStyle w:val="a2"/>
          <w:b w:val="0"/>
          <w:sz w:val="28"/>
          <w:szCs w:val="28"/>
        </w:rPr>
        <w:t xml:space="preserve">за № 960 от 30 декабря 2021 г. </w:t>
      </w:r>
      <w:r w:rsidRPr="000F4BA7">
        <w:t xml:space="preserve">у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="006530EC">
        <w:t xml:space="preserve"> </w:t>
      </w:r>
      <w:r w:rsidRPr="000F4BA7">
        <w:t>обнаруж</w:t>
      </w:r>
      <w:r>
        <w:t>ено телесное повреждение в виде</w:t>
      </w:r>
      <w:r w:rsidR="00584E06">
        <w:t xml:space="preserve"> </w:t>
      </w:r>
      <w:r w:rsidRPr="000F4BA7">
        <w:t>раны средней трети левого плеча - согласно приказу Минздравсоцразвития России от 24.04.2008 г. №194н «Об утверждении медицинских критериев определения тяжести вреда, причиненного здоровью человека» (пункт 8.1.), причинила легкий вред здоровью по признаку кратковременного расстройства здоровья продолжительностью не свыше трех недель (21 дня), образовалась в результате действия колюще-режущего, либо режущего предмета, незадолго до момента обращения за медицинской помощью, т.е.</w:t>
      </w:r>
      <w:r>
        <w:t xml:space="preserve"> </w:t>
      </w:r>
      <w:r w:rsidRPr="000F4BA7">
        <w:t>получение её в срок, указанный в поста</w:t>
      </w:r>
      <w:r w:rsidR="00502AE3">
        <w:t>новлении о назначении судебной-</w:t>
      </w:r>
      <w:r w:rsidRPr="000F4BA7">
        <w:t xml:space="preserve">медицинской экспертизы, а именно </w:t>
      </w:r>
      <w:r>
        <w:t>11 декабря 2021 г. не исключается (л.д. 28-</w:t>
      </w:r>
      <w:r w:rsidRPr="000F4BA7">
        <w:t>29)</w:t>
      </w:r>
      <w:r>
        <w:t>.</w:t>
      </w:r>
    </w:p>
    <w:p w:rsidR="000F4BA7" w:rsidRPr="000F4BA7" w:rsidP="001175B3">
      <w:pPr>
        <w:pStyle w:val="3"/>
        <w:shd w:val="clear" w:color="auto" w:fill="auto"/>
        <w:spacing w:line="240" w:lineRule="auto"/>
        <w:ind w:firstLine="709"/>
        <w:jc w:val="both"/>
      </w:pPr>
      <w:r>
        <w:rPr>
          <w:rStyle w:val="a2"/>
          <w:b w:val="0"/>
          <w:sz w:val="28"/>
          <w:szCs w:val="28"/>
        </w:rPr>
        <w:t>Из п</w:t>
      </w:r>
      <w:r w:rsidRPr="000F4BA7">
        <w:rPr>
          <w:rStyle w:val="a2"/>
          <w:b w:val="0"/>
          <w:sz w:val="28"/>
          <w:szCs w:val="28"/>
        </w:rPr>
        <w:t>ротокол</w:t>
      </w:r>
      <w:r>
        <w:rPr>
          <w:rStyle w:val="a2"/>
          <w:b w:val="0"/>
          <w:sz w:val="28"/>
          <w:szCs w:val="28"/>
        </w:rPr>
        <w:t>а</w:t>
      </w:r>
      <w:r w:rsidRPr="000F4BA7">
        <w:rPr>
          <w:rStyle w:val="a2"/>
          <w:b w:val="0"/>
          <w:sz w:val="28"/>
          <w:szCs w:val="28"/>
        </w:rPr>
        <w:t xml:space="preserve"> осмотра предметов от </w:t>
      </w:r>
      <w:r>
        <w:rPr>
          <w:rStyle w:val="a2"/>
          <w:b w:val="0"/>
          <w:sz w:val="28"/>
          <w:szCs w:val="28"/>
        </w:rPr>
        <w:t xml:space="preserve">14 февраля 2022 г. следует, что </w:t>
      </w:r>
      <w:r w:rsidRPr="000F4BA7">
        <w:t>был осмотрен кухонный нож, с помощью которого</w:t>
      </w:r>
      <w:r>
        <w:t xml:space="preserve"> Е. А. </w:t>
      </w:r>
      <w:r w:rsidRPr="000F4BA7">
        <w:t xml:space="preserve"> Волков нанес один удар в область плеча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0F4BA7" w:rsidR="006530EC">
        <w:t xml:space="preserve"> </w:t>
      </w:r>
      <w:r w:rsidR="006530EC">
        <w:t xml:space="preserve"> </w:t>
      </w:r>
      <w:r w:rsidRPr="000F4BA7">
        <w:t>(л.д.</w:t>
      </w:r>
      <w:r w:rsidRPr="000F4BA7">
        <w:rPr>
          <w:rStyle w:val="a2"/>
          <w:b w:val="0"/>
          <w:sz w:val="28"/>
          <w:szCs w:val="28"/>
        </w:rPr>
        <w:t>51-53)</w:t>
      </w:r>
      <w:r>
        <w:rPr>
          <w:rStyle w:val="a2"/>
          <w:b w:val="0"/>
          <w:sz w:val="28"/>
          <w:szCs w:val="28"/>
        </w:rPr>
        <w:t>.</w:t>
      </w:r>
    </w:p>
    <w:p w:rsidR="000F4BA7" w:rsidRPr="000F4BA7" w:rsidP="001175B3">
      <w:pPr>
        <w:pStyle w:val="3"/>
        <w:shd w:val="clear" w:color="auto" w:fill="auto"/>
        <w:spacing w:line="240" w:lineRule="auto"/>
        <w:ind w:firstLine="709"/>
        <w:jc w:val="both"/>
        <w:rPr>
          <w:rStyle w:val="a2"/>
          <w:b w:val="0"/>
          <w:sz w:val="28"/>
          <w:szCs w:val="28"/>
        </w:rPr>
      </w:pPr>
      <w:r>
        <w:rPr>
          <w:rStyle w:val="a2"/>
          <w:b w:val="0"/>
          <w:sz w:val="28"/>
          <w:szCs w:val="28"/>
        </w:rPr>
        <w:t>Согласно постановлению</w:t>
      </w:r>
      <w:r w:rsidRPr="000F4BA7">
        <w:rPr>
          <w:rStyle w:val="a2"/>
          <w:b w:val="0"/>
          <w:sz w:val="28"/>
          <w:szCs w:val="28"/>
        </w:rPr>
        <w:t xml:space="preserve"> о признании и пр</w:t>
      </w:r>
      <w:r>
        <w:rPr>
          <w:rStyle w:val="a2"/>
          <w:b w:val="0"/>
          <w:sz w:val="28"/>
          <w:szCs w:val="28"/>
        </w:rPr>
        <w:t>иобщении к уголовному делу веще</w:t>
      </w:r>
      <w:r w:rsidRPr="000F4BA7">
        <w:rPr>
          <w:rStyle w:val="a2"/>
          <w:b w:val="0"/>
          <w:sz w:val="28"/>
          <w:szCs w:val="28"/>
        </w:rPr>
        <w:t xml:space="preserve">ственных доказательств от </w:t>
      </w:r>
      <w:r>
        <w:rPr>
          <w:rStyle w:val="a2"/>
          <w:b w:val="0"/>
          <w:sz w:val="28"/>
          <w:szCs w:val="28"/>
        </w:rPr>
        <w:t>1 февраля 2022 г.</w:t>
      </w:r>
      <w:r w:rsidRPr="000F4BA7">
        <w:t xml:space="preserve"> признан и приобщен к уголовному делу </w:t>
      </w:r>
      <w:r w:rsidRPr="000F4BA7">
        <w:rPr>
          <w:rStyle w:val="a2"/>
          <w:b w:val="0"/>
          <w:sz w:val="28"/>
          <w:szCs w:val="28"/>
        </w:rPr>
        <w:t>№12201920029000036</w:t>
      </w:r>
      <w:r w:rsidRPr="000F4BA7">
        <w:t xml:space="preserve"> в качестве вещественного доказательства: кухонный нож, с помощью которого </w:t>
      </w:r>
      <w:r>
        <w:t xml:space="preserve">Е. А. </w:t>
      </w:r>
      <w:r w:rsidRPr="000F4BA7">
        <w:t xml:space="preserve">Волков нанес один удар в область плеча </w:t>
      </w:r>
      <w:r w:rsidRPr="006530EC" w:rsidR="006530EC">
        <w:t>&lt;</w:t>
      </w:r>
      <w:r w:rsidR="006530EC">
        <w:t>ОБЕЗЛИЧЕНО</w:t>
      </w:r>
      <w:r w:rsidRPr="006530EC" w:rsidR="006530EC">
        <w:t>&gt;</w:t>
      </w:r>
      <w:r w:rsidRPr="000F4BA7" w:rsidR="006530EC">
        <w:t xml:space="preserve"> </w:t>
      </w:r>
      <w:r w:rsidR="006530EC">
        <w:t xml:space="preserve"> </w:t>
      </w:r>
      <w:r w:rsidRPr="000F4BA7">
        <w:t>(л.д.</w:t>
      </w:r>
      <w:r w:rsidRPr="000F4BA7">
        <w:rPr>
          <w:rStyle w:val="a2"/>
          <w:b w:val="0"/>
          <w:sz w:val="28"/>
          <w:szCs w:val="28"/>
        </w:rPr>
        <w:t>50)</w:t>
      </w:r>
      <w:r>
        <w:rPr>
          <w:rStyle w:val="a2"/>
          <w:b w:val="0"/>
          <w:sz w:val="28"/>
          <w:szCs w:val="28"/>
        </w:rPr>
        <w:t>.</w:t>
      </w:r>
    </w:p>
    <w:p w:rsidR="000F4BA7" w:rsidP="000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подсудимого подтверждается </w:t>
      </w:r>
      <w:r w:rsidR="00584E06">
        <w:rPr>
          <w:sz w:val="28"/>
          <w:szCs w:val="28"/>
        </w:rPr>
        <w:t xml:space="preserve">оглашенными </w:t>
      </w:r>
      <w:r w:rsidRPr="00584E06">
        <w:rPr>
          <w:sz w:val="28"/>
          <w:szCs w:val="28"/>
        </w:rPr>
        <w:t xml:space="preserve">показаниями </w:t>
      </w:r>
      <w:r w:rsidRPr="00584E06" w:rsidR="00584E06">
        <w:rPr>
          <w:sz w:val="28"/>
          <w:szCs w:val="28"/>
        </w:rPr>
        <w:t>потерпевшей, свидетелей</w:t>
      </w:r>
      <w:r w:rsidRPr="00584E06">
        <w:rPr>
          <w:sz w:val="28"/>
          <w:szCs w:val="28"/>
        </w:rPr>
        <w:t>, письменными доказательствами и иными материалами дела, которые согласуются между собой, являются последовательными и в совокупности соответствуют установленным по</w:t>
      </w:r>
      <w:r>
        <w:rPr>
          <w:sz w:val="28"/>
          <w:szCs w:val="28"/>
        </w:rPr>
        <w:t xml:space="preserve"> делу обстоятельствам преступления, </w:t>
      </w:r>
      <w:r w:rsidRPr="00856457">
        <w:rPr>
          <w:sz w:val="28"/>
          <w:szCs w:val="28"/>
        </w:rPr>
        <w:t xml:space="preserve">а также </w:t>
      </w:r>
      <w:r w:rsidR="00584E06">
        <w:rPr>
          <w:sz w:val="28"/>
          <w:szCs w:val="28"/>
        </w:rPr>
        <w:t xml:space="preserve">оглашенными </w:t>
      </w:r>
      <w:r w:rsidRPr="00856457">
        <w:rPr>
          <w:sz w:val="28"/>
          <w:szCs w:val="28"/>
        </w:rPr>
        <w:t xml:space="preserve">показаниями самого </w:t>
      </w:r>
      <w:r>
        <w:rPr>
          <w:sz w:val="28"/>
          <w:szCs w:val="28"/>
        </w:rPr>
        <w:t>Е. А. Волков</w:t>
      </w:r>
      <w:r w:rsidRPr="00856457">
        <w:rPr>
          <w:sz w:val="28"/>
          <w:szCs w:val="28"/>
        </w:rPr>
        <w:t>а</w:t>
      </w:r>
      <w:r>
        <w:rPr>
          <w:sz w:val="28"/>
          <w:szCs w:val="28"/>
        </w:rPr>
        <w:t>, который вину признал полностью и согласился с обстоятельствами преступления.</w:t>
      </w:r>
    </w:p>
    <w:p w:rsidR="000F4BA7" w:rsidP="000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каких-либо данных, свидетельствующих о возможном оговоре подсудимого, а также о самооговоре Е. А. Волковым не установлено.</w:t>
      </w:r>
    </w:p>
    <w:p w:rsidR="000F4BA7" w:rsidRPr="00172E74" w:rsidP="000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вышеуказанные доказательства, приведенные в приговоре, были получены в строгом соответствии с нормами </w:t>
      </w:r>
      <w:r w:rsidRPr="00624874">
        <w:rPr>
          <w:sz w:val="28"/>
          <w:szCs w:val="28"/>
        </w:rPr>
        <w:t>Уголовно-процессуального кодекса Российской Федерации</w:t>
      </w:r>
      <w:r w:rsidRPr="00991168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чем оснований для признания исследованных протоколов и письменных материалов недопустимыми доказательствами не имеется, а потому суд считает необходимым положить их в основу приговора.</w:t>
      </w:r>
    </w:p>
    <w:p w:rsidR="000F4BA7" w:rsidRPr="00A957A4" w:rsidP="000F4BA7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A957A4">
        <w:rPr>
          <w:sz w:val="28"/>
          <w:szCs w:val="28"/>
        </w:rPr>
        <w:t xml:space="preserve">С учетом изложенного мировой </w:t>
      </w:r>
      <w:r w:rsidRPr="00A957A4">
        <w:rPr>
          <w:color w:val="000000"/>
          <w:sz w:val="28"/>
          <w:szCs w:val="28"/>
        </w:rPr>
        <w:t xml:space="preserve">судья квалифицирует действия </w:t>
      </w:r>
      <w:r w:rsidRPr="00A957A4">
        <w:rPr>
          <w:sz w:val="28"/>
          <w:szCs w:val="28"/>
        </w:rPr>
        <w:t xml:space="preserve">Е. А. Волкова по </w:t>
      </w:r>
      <w:r w:rsidRPr="00A957A4" w:rsidR="00A957A4">
        <w:rPr>
          <w:sz w:val="28"/>
          <w:szCs w:val="28"/>
        </w:rPr>
        <w:t>пункту</w:t>
      </w:r>
      <w:r w:rsidRPr="00A957A4">
        <w:rPr>
          <w:sz w:val="28"/>
          <w:szCs w:val="28"/>
        </w:rPr>
        <w:t xml:space="preserve"> в) части 2 статьи 115 </w:t>
      </w:r>
      <w:r w:rsidRPr="00DD54C9" w:rsidR="00584E06">
        <w:rPr>
          <w:sz w:val="28"/>
          <w:szCs w:val="28"/>
        </w:rPr>
        <w:t>Уголовного кодекса Российской Федерации</w:t>
      </w:r>
      <w:r w:rsidRPr="00A957A4">
        <w:rPr>
          <w:color w:val="000000"/>
          <w:sz w:val="28"/>
          <w:szCs w:val="28"/>
        </w:rPr>
        <w:t xml:space="preserve"> –</w:t>
      </w:r>
      <w:r w:rsidRPr="00A957A4">
        <w:rPr>
          <w:sz w:val="28"/>
          <w:szCs w:val="28"/>
        </w:rPr>
        <w:t xml:space="preserve"> умышленное причинение легкого вреда здоровью, вы</w:t>
      </w:r>
      <w:r w:rsidRPr="00A957A4">
        <w:rPr>
          <w:sz w:val="28"/>
          <w:szCs w:val="28"/>
        </w:rPr>
        <w:softHyphen/>
        <w:t>звавшего кратковременное расстройство здоровья, совершённое с применением предмета, используемого в качестве оружия.</w:t>
      </w:r>
    </w:p>
    <w:p w:rsidR="000F4BA7" w:rsidRPr="00DD54C9" w:rsidP="000F4BA7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DD54C9">
        <w:rPr>
          <w:sz w:val="28"/>
          <w:szCs w:val="28"/>
        </w:rPr>
        <w:t xml:space="preserve">Определяя вид и меру наказания </w:t>
      </w:r>
      <w:r>
        <w:rPr>
          <w:sz w:val="28"/>
          <w:szCs w:val="28"/>
        </w:rPr>
        <w:t>Е. А. Волков</w:t>
      </w:r>
      <w:r w:rsidRPr="00DD54C9">
        <w:rPr>
          <w:sz w:val="28"/>
          <w:szCs w:val="28"/>
        </w:rPr>
        <w:t xml:space="preserve">у мировой судья </w:t>
      </w:r>
      <w:r w:rsidRPr="00DD54C9">
        <w:rPr>
          <w:sz w:val="28"/>
          <w:szCs w:val="28"/>
          <w:shd w:val="clear" w:color="auto" w:fill="FFFFFF"/>
        </w:rPr>
        <w:t xml:space="preserve">на основании части 1 статьи 6 </w:t>
      </w:r>
      <w:r w:rsidRPr="00DD54C9">
        <w:rPr>
          <w:sz w:val="28"/>
          <w:szCs w:val="28"/>
        </w:rPr>
        <w:t xml:space="preserve">Уголовного кодекса Российской Федерации с </w:t>
      </w:r>
      <w:r w:rsidRPr="00272C6C">
        <w:rPr>
          <w:sz w:val="28"/>
          <w:szCs w:val="28"/>
        </w:rPr>
        <w:t>учетом принципа справедливости и на основании части 3</w:t>
      </w:r>
      <w:r w:rsidRPr="00272C6C">
        <w:rPr>
          <w:sz w:val="28"/>
          <w:szCs w:val="28"/>
          <w:shd w:val="clear" w:color="auto" w:fill="FFFFFF"/>
        </w:rPr>
        <w:t> </w:t>
      </w:r>
      <w:hyperlink r:id="rId4" w:anchor="/document/10108000/entry/60" w:history="1">
        <w:r w:rsidRPr="00272C6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60</w:t>
        </w:r>
      </w:hyperlink>
      <w:r w:rsidRPr="00DD54C9">
        <w:rPr>
          <w:sz w:val="28"/>
          <w:szCs w:val="28"/>
          <w:shd w:val="clear" w:color="auto" w:fill="FFFFFF"/>
        </w:rPr>
        <w:t> </w:t>
      </w:r>
      <w:r w:rsidRPr="00DD54C9">
        <w:rPr>
          <w:sz w:val="28"/>
          <w:szCs w:val="28"/>
        </w:rPr>
        <w:t>Уголовного кодекса Российской Федерации учитывает характер и степень общественной опасности совершенного им преступления, данные о личности подсудимого, смягчающие и отягчающие наказание обстоятельства, влияние назначенного наказания на исправление осужденного и условия жизни его семьи.</w:t>
      </w:r>
    </w:p>
    <w:p w:rsidR="000F4BA7" w:rsidP="00A957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37A80">
        <w:rPr>
          <w:sz w:val="28"/>
          <w:szCs w:val="28"/>
        </w:rPr>
        <w:t xml:space="preserve">аличие на иждивении </w:t>
      </w:r>
      <w:r>
        <w:rPr>
          <w:sz w:val="28"/>
          <w:szCs w:val="28"/>
        </w:rPr>
        <w:t xml:space="preserve">Е. А. Волкова </w:t>
      </w:r>
      <w:r w:rsidR="00A957A4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ребенка, </w:t>
      </w:r>
      <w:r w:rsidRPr="00F001A2">
        <w:rPr>
          <w:sz w:val="28"/>
          <w:szCs w:val="28"/>
        </w:rPr>
        <w:t>полное признание вины,</w:t>
      </w:r>
      <w:r w:rsidR="00587DDA">
        <w:rPr>
          <w:sz w:val="28"/>
          <w:szCs w:val="28"/>
        </w:rPr>
        <w:t xml:space="preserve"> в том числе в ходе дознания,</w:t>
      </w:r>
      <w:r w:rsidRPr="00F001A2">
        <w:rPr>
          <w:sz w:val="28"/>
          <w:szCs w:val="28"/>
        </w:rPr>
        <w:t xml:space="preserve"> раскаяние в содеянном</w:t>
      </w:r>
      <w:r>
        <w:rPr>
          <w:sz w:val="28"/>
          <w:szCs w:val="28"/>
        </w:rPr>
        <w:t xml:space="preserve">, </w:t>
      </w:r>
      <w:r w:rsidRPr="008C0F10">
        <w:rPr>
          <w:sz w:val="28"/>
          <w:szCs w:val="28"/>
          <w:shd w:val="clear" w:color="auto" w:fill="FFFFFF"/>
        </w:rPr>
        <w:t>желание рассмотрения уголовного дела в </w:t>
      </w:r>
      <w:r w:rsidRPr="00584E06">
        <w:rPr>
          <w:rStyle w:val="Emphasis"/>
          <w:i w:val="0"/>
          <w:sz w:val="28"/>
          <w:szCs w:val="28"/>
        </w:rPr>
        <w:t>особом</w:t>
      </w:r>
      <w:r w:rsidRPr="00584E06">
        <w:rPr>
          <w:i/>
          <w:sz w:val="28"/>
          <w:szCs w:val="28"/>
          <w:shd w:val="clear" w:color="auto" w:fill="FFFFFF"/>
        </w:rPr>
        <w:t> </w:t>
      </w:r>
      <w:r w:rsidRPr="00584E06">
        <w:rPr>
          <w:rStyle w:val="Emphasis"/>
          <w:i w:val="0"/>
          <w:sz w:val="28"/>
          <w:szCs w:val="28"/>
        </w:rPr>
        <w:t>порядке, состояние здоровья его родственников</w:t>
      </w:r>
      <w:r w:rsidRPr="008C0F10">
        <w:rPr>
          <w:rStyle w:val="Emphasis"/>
          <w:sz w:val="28"/>
          <w:szCs w:val="28"/>
        </w:rPr>
        <w:t xml:space="preserve"> </w:t>
      </w:r>
      <w:r w:rsidRPr="008C0F10">
        <w:rPr>
          <w:sz w:val="28"/>
          <w:szCs w:val="28"/>
        </w:rPr>
        <w:t xml:space="preserve">в силу </w:t>
      </w:r>
      <w:r w:rsidRPr="00F001A2">
        <w:rPr>
          <w:sz w:val="28"/>
          <w:szCs w:val="28"/>
        </w:rPr>
        <w:t xml:space="preserve">части 2 статьи 61 </w:t>
      </w:r>
      <w:r w:rsidRPr="00DD54C9" w:rsidR="00584E06">
        <w:rPr>
          <w:sz w:val="28"/>
          <w:szCs w:val="28"/>
        </w:rPr>
        <w:t>Уголовного кодекса Российской Федерации</w:t>
      </w:r>
      <w:r w:rsidRPr="00F001A2">
        <w:rPr>
          <w:sz w:val="28"/>
          <w:szCs w:val="28"/>
        </w:rPr>
        <w:t>, мировой судья</w:t>
      </w:r>
      <w:r w:rsidRPr="0089676E">
        <w:rPr>
          <w:sz w:val="28"/>
          <w:szCs w:val="28"/>
        </w:rPr>
        <w:t xml:space="preserve"> признает обстоятельствами, </w:t>
      </w:r>
      <w:r w:rsidRPr="00A957A4">
        <w:rPr>
          <w:sz w:val="28"/>
          <w:szCs w:val="28"/>
        </w:rPr>
        <w:t>смягчающими наказание.</w:t>
      </w:r>
    </w:p>
    <w:p w:rsidR="002A253E" w:rsidRPr="002A253E" w:rsidP="00A957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A253E">
        <w:rPr>
          <w:sz w:val="28"/>
          <w:szCs w:val="28"/>
          <w:shd w:val="clear" w:color="auto" w:fill="FFFFFF"/>
        </w:rPr>
        <w:t>Согласно абзацу 2 пункта 30 Постановления Пленума Верховного Суда РФ от 22 декабря 2015 г. N 58 "О практике назначения судами Российской Федерации уголовного наказания" под действиями, направленными на заглаживание вреда, причиненного потерпевшему (</w:t>
      </w:r>
      <w:hyperlink r:id="rId4" w:anchor="/document/10108000/entry/6110" w:history="1">
        <w:r w:rsidRPr="002A253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 "к" части 1 статьи 61</w:t>
        </w:r>
      </w:hyperlink>
      <w:r w:rsidRPr="002A253E">
        <w:rPr>
          <w:sz w:val="28"/>
          <w:szCs w:val="28"/>
          <w:shd w:val="clear" w:color="auto" w:fill="FFFFFF"/>
        </w:rPr>
        <w:t> УК РФ), следует понимать оказание в ходе предварительного расследования или судебного производства по уголовному делу какой-либо помощи потерпевшему (например, оплату лечения),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2A253E" w:rsidRPr="002A253E" w:rsidP="00A957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A253E">
        <w:rPr>
          <w:sz w:val="28"/>
          <w:szCs w:val="28"/>
        </w:rPr>
        <w:t>Соответственно покупку бинтов, обезболивающих таблеток потерпевшей, что не было опровергнуто в ходе рассмотрения уголовного дела</w:t>
      </w:r>
      <w:r>
        <w:rPr>
          <w:sz w:val="28"/>
          <w:szCs w:val="28"/>
        </w:rPr>
        <w:t>,</w:t>
      </w:r>
      <w:r w:rsidRPr="002A253E">
        <w:rPr>
          <w:sz w:val="28"/>
          <w:szCs w:val="28"/>
        </w:rPr>
        <w:t xml:space="preserve"> суд согласно пункту к) части 1 статьи 61 Уголовного кодекса Российской Федерации</w:t>
      </w:r>
      <w:r w:rsidR="00BF008D">
        <w:rPr>
          <w:sz w:val="28"/>
          <w:szCs w:val="28"/>
        </w:rPr>
        <w:t xml:space="preserve"> признает</w:t>
      </w:r>
      <w:r w:rsidRPr="002A253E">
        <w:rPr>
          <w:sz w:val="28"/>
          <w:szCs w:val="28"/>
        </w:rPr>
        <w:t xml:space="preserve"> обстоятельством, смягчающим наказание</w:t>
      </w:r>
      <w:r w:rsidR="00502AE3">
        <w:rPr>
          <w:sz w:val="28"/>
          <w:szCs w:val="28"/>
        </w:rPr>
        <w:t>, как заглаживание вреда, причиненного потерпевшей</w:t>
      </w:r>
      <w:r w:rsidRPr="002A253E">
        <w:rPr>
          <w:sz w:val="28"/>
          <w:szCs w:val="28"/>
        </w:rPr>
        <w:t>.</w:t>
      </w:r>
    </w:p>
    <w:p w:rsidR="000F4BA7" w:rsidP="00A957A4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A957A4">
        <w:rPr>
          <w:sz w:val="28"/>
          <w:szCs w:val="28"/>
        </w:rPr>
        <w:t>Суд считает, что нахождение Е. А. Волкова во время совершения преступления в состоянии алкогольного опьянения существенно повлияло на совершение им преступления и явилось одной из причин его совершения. Поэтому обстоятельством, отягчающим наказание подсудимого, согласно части 1</w:t>
      </w:r>
      <w:r w:rsidRPr="00A957A4">
        <w:rPr>
          <w:sz w:val="28"/>
          <w:szCs w:val="28"/>
          <w:vertAlign w:val="superscript"/>
        </w:rPr>
        <w:t>1</w:t>
      </w:r>
      <w:r w:rsidRPr="00A957A4">
        <w:rPr>
          <w:sz w:val="28"/>
          <w:szCs w:val="28"/>
        </w:rPr>
        <w:t xml:space="preserve"> статьи 63 Уголовного кодекса Российской Федерации суд признает совершение преступления в состоянии алкогольного опьянения, вызванного употреблением алкоголя.</w:t>
      </w:r>
    </w:p>
    <w:p w:rsidR="00723795" w:rsidP="00A957A4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отклоняются доводы стороны защиты о признании объяснения Е. А. Волкова на листе дела 18 явкой с повинной, поскольку его нельзя признать добровольным сообщением о преступлении, так как те обстоятельства, которые Е. А. Волков изложил в объяснении, стали известны сотрудникам полиции после сообщения диспетчера Ивановой и фельдшера </w:t>
      </w:r>
      <w:r>
        <w:rPr>
          <w:sz w:val="28"/>
          <w:szCs w:val="28"/>
        </w:rPr>
        <w:t xml:space="preserve">скорой медицинской помощи о ножевом ранении у </w:t>
      </w:r>
      <w:r w:rsidRPr="006530EC" w:rsidR="006530EC">
        <w:rPr>
          <w:sz w:val="28"/>
          <w:szCs w:val="28"/>
        </w:rPr>
        <w:t>&lt;</w:t>
      </w:r>
      <w:r w:rsidR="006530EC">
        <w:rPr>
          <w:sz w:val="28"/>
          <w:szCs w:val="28"/>
        </w:rPr>
        <w:t>ОБЕЗЛИЧЕНО</w:t>
      </w:r>
      <w:r w:rsidRPr="006530EC" w:rsidR="006530EC">
        <w:rPr>
          <w:sz w:val="28"/>
          <w:szCs w:val="28"/>
        </w:rPr>
        <w:t>&gt;</w:t>
      </w:r>
      <w:r>
        <w:rPr>
          <w:sz w:val="28"/>
          <w:szCs w:val="28"/>
        </w:rPr>
        <w:t>.</w:t>
      </w:r>
      <w:r w:rsidR="00587DDA">
        <w:rPr>
          <w:sz w:val="28"/>
          <w:szCs w:val="28"/>
        </w:rPr>
        <w:t xml:space="preserve"> </w:t>
      </w:r>
      <w:r w:rsidR="00322CDE">
        <w:rPr>
          <w:sz w:val="28"/>
          <w:szCs w:val="28"/>
        </w:rPr>
        <w:t xml:space="preserve"> Согласно сообщению 03, поступившего от фельдшера</w:t>
      </w:r>
      <w:r w:rsidR="00502AE3">
        <w:rPr>
          <w:sz w:val="28"/>
          <w:szCs w:val="28"/>
        </w:rPr>
        <w:t>,</w:t>
      </w:r>
      <w:r w:rsidR="00BF008D">
        <w:rPr>
          <w:sz w:val="28"/>
          <w:szCs w:val="28"/>
        </w:rPr>
        <w:t xml:space="preserve"> </w:t>
      </w:r>
      <w:r w:rsidRPr="006530EC" w:rsidR="006530EC">
        <w:rPr>
          <w:sz w:val="28"/>
          <w:szCs w:val="28"/>
        </w:rPr>
        <w:t>&lt;</w:t>
      </w:r>
      <w:r w:rsidR="006530EC">
        <w:rPr>
          <w:sz w:val="28"/>
          <w:szCs w:val="28"/>
        </w:rPr>
        <w:t>ОБЕЗЛИЧЕНО</w:t>
      </w:r>
      <w:r w:rsidRPr="006530EC" w:rsidR="006530EC">
        <w:rPr>
          <w:sz w:val="28"/>
          <w:szCs w:val="28"/>
        </w:rPr>
        <w:t>&gt;</w:t>
      </w:r>
      <w:r w:rsidR="00BF008D">
        <w:rPr>
          <w:sz w:val="28"/>
          <w:szCs w:val="28"/>
        </w:rPr>
        <w:t>сообщила последней, что</w:t>
      </w:r>
      <w:r w:rsidR="00322CDE">
        <w:rPr>
          <w:sz w:val="28"/>
          <w:szCs w:val="28"/>
        </w:rPr>
        <w:t xml:space="preserve"> «сожитель ударил ножом и убежал». </w:t>
      </w:r>
      <w:r w:rsidR="00587DDA">
        <w:rPr>
          <w:sz w:val="28"/>
          <w:szCs w:val="28"/>
        </w:rPr>
        <w:t xml:space="preserve">В тот момент, когда Е. А. Волков вернулся к </w:t>
      </w:r>
      <w:r w:rsidRPr="006530EC" w:rsidR="006530EC">
        <w:rPr>
          <w:sz w:val="28"/>
          <w:szCs w:val="28"/>
        </w:rPr>
        <w:t>&lt;</w:t>
      </w:r>
      <w:r w:rsidR="006530EC">
        <w:rPr>
          <w:sz w:val="28"/>
          <w:szCs w:val="28"/>
        </w:rPr>
        <w:t>ОБЕЗЛИЧЕНО</w:t>
      </w:r>
      <w:r w:rsidRPr="006530EC" w:rsidR="006530EC">
        <w:rPr>
          <w:sz w:val="28"/>
          <w:szCs w:val="28"/>
        </w:rPr>
        <w:t>&gt;</w:t>
      </w:r>
      <w:r w:rsidR="00587DDA">
        <w:rPr>
          <w:sz w:val="28"/>
          <w:szCs w:val="28"/>
        </w:rPr>
        <w:t>, в квартире уже находились сотрудники полиции.</w:t>
      </w:r>
    </w:p>
    <w:p w:rsidR="00723795" w:rsidP="00A957A4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стороны защиты о том, что потерпевшая </w:t>
      </w:r>
      <w:r w:rsidRPr="006530EC" w:rsidR="006530EC">
        <w:rPr>
          <w:sz w:val="28"/>
          <w:szCs w:val="28"/>
        </w:rPr>
        <w:t>&lt;</w:t>
      </w:r>
      <w:r w:rsidR="006530EC">
        <w:rPr>
          <w:sz w:val="28"/>
          <w:szCs w:val="28"/>
        </w:rPr>
        <w:t>ОБЕЗЛИЧЕНО</w:t>
      </w:r>
      <w:r w:rsidRPr="006530EC" w:rsidR="006530EC">
        <w:rPr>
          <w:sz w:val="28"/>
          <w:szCs w:val="28"/>
        </w:rPr>
        <w:t>&gt;</w:t>
      </w:r>
      <w:r w:rsidR="006530EC">
        <w:rPr>
          <w:sz w:val="28"/>
          <w:szCs w:val="28"/>
        </w:rPr>
        <w:t xml:space="preserve"> </w:t>
      </w:r>
      <w:r>
        <w:rPr>
          <w:sz w:val="28"/>
          <w:szCs w:val="28"/>
        </w:rPr>
        <w:t>спровоцировала совершение преступления Е. А. Волковым</w:t>
      </w:r>
      <w:r w:rsidR="002A253E">
        <w:rPr>
          <w:sz w:val="28"/>
          <w:szCs w:val="28"/>
        </w:rPr>
        <w:t xml:space="preserve">, являются несостоятельными поскольку чего-либо аморального и противоправного в поведении потерпевшей </w:t>
      </w:r>
      <w:r w:rsidRPr="006530EC" w:rsidR="006530EC">
        <w:rPr>
          <w:sz w:val="28"/>
          <w:szCs w:val="28"/>
        </w:rPr>
        <w:t>&lt;</w:t>
      </w:r>
      <w:r w:rsidR="006530EC">
        <w:rPr>
          <w:sz w:val="28"/>
          <w:szCs w:val="28"/>
        </w:rPr>
        <w:t>ОБЕЗЛИЧЕНО</w:t>
      </w:r>
      <w:r w:rsidRPr="006530EC" w:rsidR="006530EC">
        <w:rPr>
          <w:sz w:val="28"/>
          <w:szCs w:val="28"/>
        </w:rPr>
        <w:t>&gt;</w:t>
      </w:r>
      <w:r w:rsidR="006530EC">
        <w:rPr>
          <w:sz w:val="28"/>
          <w:szCs w:val="28"/>
        </w:rPr>
        <w:t xml:space="preserve"> </w:t>
      </w:r>
      <w:r w:rsidR="002A253E">
        <w:rPr>
          <w:sz w:val="28"/>
          <w:szCs w:val="28"/>
        </w:rPr>
        <w:t>не установлено.</w:t>
      </w:r>
    </w:p>
    <w:p w:rsidR="002A253E" w:rsidRPr="002A253E" w:rsidP="002A25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2A253E">
        <w:rPr>
          <w:sz w:val="28"/>
          <w:szCs w:val="28"/>
          <w:shd w:val="clear" w:color="auto" w:fill="FFFFFF"/>
        </w:rPr>
        <w:t xml:space="preserve">снований для прекращения уголовного дела и освобождения </w:t>
      </w:r>
      <w:r>
        <w:rPr>
          <w:sz w:val="28"/>
          <w:szCs w:val="28"/>
          <w:shd w:val="clear" w:color="auto" w:fill="FFFFFF"/>
        </w:rPr>
        <w:t>Е. А. Волкова</w:t>
      </w:r>
      <w:r w:rsidRPr="002A253E">
        <w:rPr>
          <w:sz w:val="28"/>
          <w:szCs w:val="28"/>
          <w:shd w:val="clear" w:color="auto" w:fill="FFFFFF"/>
        </w:rPr>
        <w:t xml:space="preserve"> от уголовной ответственности в связи с</w:t>
      </w:r>
      <w:r>
        <w:rPr>
          <w:sz w:val="28"/>
          <w:szCs w:val="28"/>
          <w:shd w:val="clear" w:color="auto" w:fill="FFFFFF"/>
        </w:rPr>
        <w:t xml:space="preserve"> деятельным раскаянием не имеется</w:t>
      </w:r>
      <w:r w:rsidR="00322CDE">
        <w:rPr>
          <w:sz w:val="28"/>
          <w:szCs w:val="28"/>
          <w:shd w:val="clear" w:color="auto" w:fill="FFFFFF"/>
        </w:rPr>
        <w:t>.</w:t>
      </w:r>
    </w:p>
    <w:p w:rsidR="00587DDA" w:rsidRPr="00587DDA" w:rsidP="00587D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DDA">
        <w:rPr>
          <w:sz w:val="28"/>
          <w:szCs w:val="28"/>
        </w:rPr>
        <w:t>В соответствии с </w:t>
      </w:r>
      <w:r w:rsidR="00322CDE">
        <w:rPr>
          <w:sz w:val="28"/>
          <w:szCs w:val="28"/>
        </w:rPr>
        <w:t xml:space="preserve">частью 1 статьи 75 </w:t>
      </w:r>
      <w:r w:rsidRPr="00A957A4" w:rsidR="00322CDE">
        <w:rPr>
          <w:sz w:val="28"/>
          <w:szCs w:val="28"/>
        </w:rPr>
        <w:t>Уголовного кодекса Российской Федерации</w:t>
      </w:r>
      <w:r w:rsidRPr="00587DDA">
        <w:rPr>
          <w:sz w:val="28"/>
          <w:szCs w:val="28"/>
        </w:rPr>
        <w:t xml:space="preserve"> от уголовной ответственности может быть освобождено лицо, впервые совершившее преступление небольшой или средней тяжести,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587DDA" w:rsidRPr="00587DDA" w:rsidP="00587D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DDA">
        <w:rPr>
          <w:sz w:val="28"/>
          <w:szCs w:val="28"/>
        </w:rPr>
        <w:t>Как разъяснено в </w:t>
      </w:r>
      <w:hyperlink r:id="rId4" w:anchor="/document/70404388/entry/402" w:history="1">
        <w:r w:rsidRPr="00587DDA">
          <w:rPr>
            <w:rStyle w:val="Hyperlink"/>
            <w:color w:val="auto"/>
            <w:sz w:val="28"/>
            <w:szCs w:val="28"/>
            <w:u w:val="none"/>
          </w:rPr>
          <w:t>абз. 2 п. 4</w:t>
        </w:r>
      </w:hyperlink>
      <w:r w:rsidRPr="00587DDA">
        <w:rPr>
          <w:sz w:val="28"/>
          <w:szCs w:val="28"/>
        </w:rPr>
        <w:t> Постановления Пленума Верхов</w:t>
      </w:r>
      <w:r>
        <w:rPr>
          <w:sz w:val="28"/>
          <w:szCs w:val="28"/>
        </w:rPr>
        <w:t>ного Суда РФ от 27.06.2013 N 19 «</w:t>
      </w:r>
      <w:r w:rsidRPr="00587DDA">
        <w:rPr>
          <w:sz w:val="28"/>
          <w:szCs w:val="28"/>
        </w:rPr>
        <w:t>О применении судами законодательства, регламентирующего основания и порядок освобождени</w:t>
      </w:r>
      <w:r>
        <w:rPr>
          <w:sz w:val="28"/>
          <w:szCs w:val="28"/>
        </w:rPr>
        <w:t>я от уголовной ответственности»</w:t>
      </w:r>
      <w:r w:rsidRPr="00587DDA">
        <w:rPr>
          <w:sz w:val="28"/>
          <w:szCs w:val="28"/>
        </w:rPr>
        <w:t xml:space="preserve"> 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2A253E" w:rsidRPr="00587DDA" w:rsidP="00587DDA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587DDA">
        <w:rPr>
          <w:sz w:val="28"/>
          <w:szCs w:val="28"/>
          <w:shd w:val="clear" w:color="auto" w:fill="FFFFFF"/>
        </w:rPr>
        <w:t xml:space="preserve">Из материалов уголовного дела следует, что Е. А. Волков впервые обвиняется в совершении преступления небольшой тяжести, вину в совершении инкриминируемого ему деяния признал полностью, однако добровольно с повинной не явился. При указанных обстоятельствах, </w:t>
      </w:r>
      <w:r w:rsidR="00322CDE">
        <w:rPr>
          <w:sz w:val="28"/>
          <w:szCs w:val="28"/>
          <w:shd w:val="clear" w:color="auto" w:fill="FFFFFF"/>
        </w:rPr>
        <w:t xml:space="preserve">а также </w:t>
      </w:r>
      <w:r w:rsidRPr="00587DDA">
        <w:rPr>
          <w:sz w:val="28"/>
          <w:szCs w:val="28"/>
          <w:shd w:val="clear" w:color="auto" w:fill="FFFFFF"/>
        </w:rPr>
        <w:t>с учетом совершения преступления с применением ножа, используемого в качестве оружия, суд не находит оснований к прекращению уголовного дела в связи с деятельным раскаянием, поскольку фактических данных, свидетельствующих о деятельном раскаянии Е. А. Волкова, вследствие ч</w:t>
      </w:r>
      <w:r w:rsidR="00502AE3">
        <w:rPr>
          <w:sz w:val="28"/>
          <w:szCs w:val="28"/>
          <w:shd w:val="clear" w:color="auto" w:fill="FFFFFF"/>
        </w:rPr>
        <w:t>его он перестал быть</w:t>
      </w:r>
      <w:r w:rsidR="00BF008D">
        <w:rPr>
          <w:sz w:val="28"/>
          <w:szCs w:val="28"/>
          <w:shd w:val="clear" w:color="auto" w:fill="FFFFFF"/>
        </w:rPr>
        <w:t xml:space="preserve"> общественно </w:t>
      </w:r>
      <w:r w:rsidRPr="00587DDA">
        <w:rPr>
          <w:sz w:val="28"/>
          <w:szCs w:val="28"/>
          <w:shd w:val="clear" w:color="auto" w:fill="FFFFFF"/>
        </w:rPr>
        <w:t>опасным, не имеется</w:t>
      </w:r>
      <w:r w:rsidR="00502AE3">
        <w:rPr>
          <w:sz w:val="28"/>
          <w:szCs w:val="28"/>
          <w:shd w:val="clear" w:color="auto" w:fill="FFFFFF"/>
        </w:rPr>
        <w:t>.</w:t>
      </w:r>
    </w:p>
    <w:p w:rsidR="000F4BA7" w:rsidRPr="00584E06" w:rsidP="00A957A4">
      <w:pPr>
        <w:ind w:firstLine="709"/>
        <w:jc w:val="both"/>
        <w:rPr>
          <w:sz w:val="28"/>
          <w:szCs w:val="28"/>
        </w:rPr>
      </w:pPr>
      <w:r w:rsidRPr="00584E06">
        <w:rPr>
          <w:sz w:val="28"/>
          <w:szCs w:val="28"/>
        </w:rPr>
        <w:t xml:space="preserve">Е. А. Волков </w:t>
      </w:r>
      <w:r w:rsidRPr="00584E06" w:rsidR="00A957A4">
        <w:rPr>
          <w:sz w:val="28"/>
          <w:szCs w:val="28"/>
        </w:rPr>
        <w:t>не</w:t>
      </w:r>
      <w:r w:rsidRPr="00584E06">
        <w:rPr>
          <w:sz w:val="28"/>
          <w:szCs w:val="28"/>
        </w:rPr>
        <w:t xml:space="preserve"> судим, по месту жительства характеризуется удовлетворительно, на учете у врача-психиатра и врача-нарколога не состоит</w:t>
      </w:r>
      <w:r w:rsidRPr="00584E06" w:rsidR="00584E06">
        <w:rPr>
          <w:sz w:val="28"/>
          <w:szCs w:val="28"/>
        </w:rPr>
        <w:t>.</w:t>
      </w:r>
    </w:p>
    <w:p w:rsidR="000F4BA7" w:rsidRPr="006302D1" w:rsidP="000F4BA7">
      <w:pPr>
        <w:ind w:firstLine="708"/>
        <w:jc w:val="both"/>
        <w:rPr>
          <w:b/>
          <w:sz w:val="28"/>
          <w:szCs w:val="28"/>
        </w:rPr>
      </w:pPr>
      <w:r w:rsidRPr="0085120F">
        <w:rPr>
          <w:sz w:val="28"/>
          <w:szCs w:val="28"/>
        </w:rPr>
        <w:t xml:space="preserve">Кроме того, мировой судья учитывает, что преступление, совершенное </w:t>
      </w:r>
      <w:r>
        <w:rPr>
          <w:sz w:val="28"/>
          <w:szCs w:val="28"/>
        </w:rPr>
        <w:t>Е. А. Волковым</w:t>
      </w:r>
      <w:r w:rsidR="00502A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20F">
        <w:rPr>
          <w:sz w:val="28"/>
          <w:szCs w:val="28"/>
        </w:rPr>
        <w:t>относится к категории небольшой тяжести</w:t>
      </w:r>
      <w:r w:rsidRPr="00856457">
        <w:rPr>
          <w:sz w:val="28"/>
          <w:szCs w:val="28"/>
        </w:rPr>
        <w:t>.</w:t>
      </w:r>
    </w:p>
    <w:p w:rsidR="000F4BA7" w:rsidRPr="001B0881" w:rsidP="000F4BA7">
      <w:pPr>
        <w:shd w:val="clear" w:color="auto" w:fill="FFFFFF"/>
        <w:spacing w:line="210" w:lineRule="atLeast"/>
        <w:ind w:firstLine="709"/>
        <w:jc w:val="both"/>
        <w:rPr>
          <w:color w:val="000000"/>
          <w:sz w:val="28"/>
          <w:szCs w:val="28"/>
        </w:rPr>
      </w:pPr>
      <w:r w:rsidRPr="001B0881">
        <w:rPr>
          <w:color w:val="000000"/>
          <w:sz w:val="28"/>
          <w:szCs w:val="28"/>
        </w:rPr>
        <w:t xml:space="preserve">Достаточных оснований для применения статьи 64 </w:t>
      </w:r>
      <w:r w:rsidRPr="00DD54C9" w:rsidR="00584E06">
        <w:rPr>
          <w:sz w:val="28"/>
          <w:szCs w:val="28"/>
        </w:rPr>
        <w:t xml:space="preserve">Уголовного кодекса Российской Федерации </w:t>
      </w:r>
      <w:r w:rsidRPr="001B0881">
        <w:rPr>
          <w:color w:val="000000"/>
          <w:sz w:val="28"/>
          <w:szCs w:val="28"/>
        </w:rPr>
        <w:t>суд не находит.</w:t>
      </w:r>
    </w:p>
    <w:p w:rsidR="00584E06" w:rsidRPr="00877F9B" w:rsidP="00584E06">
      <w:pPr>
        <w:ind w:firstLine="709"/>
        <w:jc w:val="both"/>
        <w:rPr>
          <w:rStyle w:val="HTMLTypewriter"/>
          <w:sz w:val="28"/>
          <w:szCs w:val="28"/>
        </w:rPr>
      </w:pPr>
      <w:r w:rsidRPr="00877F9B">
        <w:rPr>
          <w:sz w:val="28"/>
          <w:szCs w:val="28"/>
        </w:rPr>
        <w:t>Учитывая характер и степень общественной опасности совершенного преступления, обстоятельства дела, личность подсудимого</w:t>
      </w:r>
      <w:r w:rsidRPr="00877F9B">
        <w:rPr>
          <w:sz w:val="28"/>
          <w:szCs w:val="28"/>
          <w:shd w:val="clear" w:color="auto" w:fill="FFFFFF"/>
        </w:rPr>
        <w:t>, для достижения целей наказания суд приходит к убеждению, что исправление подсудимого возможно при назначении наказания в виде </w:t>
      </w:r>
      <w:r w:rsidRPr="00584E06">
        <w:rPr>
          <w:rStyle w:val="Emphasis"/>
          <w:i w:val="0"/>
          <w:sz w:val="28"/>
          <w:szCs w:val="28"/>
        </w:rPr>
        <w:t>обязательных</w:t>
      </w:r>
      <w:r w:rsidRPr="00584E06">
        <w:rPr>
          <w:i/>
          <w:sz w:val="28"/>
          <w:szCs w:val="28"/>
          <w:shd w:val="clear" w:color="auto" w:fill="FFFFFF"/>
        </w:rPr>
        <w:t> </w:t>
      </w:r>
      <w:r w:rsidRPr="00584E06">
        <w:rPr>
          <w:rStyle w:val="Emphasis"/>
          <w:i w:val="0"/>
          <w:sz w:val="28"/>
          <w:szCs w:val="28"/>
        </w:rPr>
        <w:t>работ</w:t>
      </w:r>
      <w:r w:rsidRPr="00584E06">
        <w:rPr>
          <w:i/>
          <w:sz w:val="28"/>
          <w:szCs w:val="28"/>
          <w:shd w:val="clear" w:color="auto" w:fill="FFFFFF"/>
        </w:rPr>
        <w:t>.</w:t>
      </w:r>
    </w:p>
    <w:p w:rsidR="000F4BA7" w:rsidRPr="006D2E41" w:rsidP="000F4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3FD">
        <w:rPr>
          <w:sz w:val="28"/>
          <w:szCs w:val="28"/>
        </w:rPr>
        <w:t>Поскольку подс</w:t>
      </w:r>
      <w:r>
        <w:rPr>
          <w:sz w:val="28"/>
          <w:szCs w:val="28"/>
        </w:rPr>
        <w:t xml:space="preserve">удимый является трудоспособным </w:t>
      </w:r>
      <w:r w:rsidRPr="008D73FD">
        <w:rPr>
          <w:sz w:val="28"/>
          <w:szCs w:val="28"/>
        </w:rPr>
        <w:t xml:space="preserve">и не предоставил каких-либо доказательств своей имущественной несостоятельности, которая исключала бы взыскание с него процессуальных издержек, с </w:t>
      </w:r>
      <w:r>
        <w:rPr>
          <w:sz w:val="28"/>
          <w:szCs w:val="28"/>
        </w:rPr>
        <w:t>Е. А. Волкова</w:t>
      </w:r>
      <w:r w:rsidRPr="008D73FD">
        <w:rPr>
          <w:sz w:val="28"/>
          <w:szCs w:val="28"/>
        </w:rPr>
        <w:t xml:space="preserve"> в доход государства подлежат </w:t>
      </w:r>
      <w:r w:rsidRPr="00D83EA6">
        <w:rPr>
          <w:sz w:val="28"/>
          <w:szCs w:val="28"/>
        </w:rPr>
        <w:t>взысканию издержки по оплате услуг адвоката за оказание ими юридической пом</w:t>
      </w:r>
      <w:r>
        <w:rPr>
          <w:sz w:val="28"/>
          <w:szCs w:val="28"/>
        </w:rPr>
        <w:t xml:space="preserve">ощи в ходе дознания в сумме </w:t>
      </w:r>
      <w:r w:rsidR="00A957A4">
        <w:rPr>
          <w:sz w:val="28"/>
          <w:szCs w:val="28"/>
        </w:rPr>
        <w:t>3 00</w:t>
      </w:r>
      <w:r w:rsidRPr="0029650B">
        <w:rPr>
          <w:sz w:val="28"/>
          <w:szCs w:val="28"/>
        </w:rPr>
        <w:t>0</w:t>
      </w:r>
      <w:r>
        <w:rPr>
          <w:sz w:val="28"/>
          <w:szCs w:val="28"/>
        </w:rPr>
        <w:t xml:space="preserve"> (три тысячи</w:t>
      </w:r>
      <w:r w:rsidRPr="00D83EA6">
        <w:rPr>
          <w:sz w:val="28"/>
          <w:szCs w:val="28"/>
        </w:rPr>
        <w:t xml:space="preserve">) рублей и в суде </w:t>
      </w:r>
      <w:r w:rsidRPr="006D2E41">
        <w:rPr>
          <w:sz w:val="28"/>
          <w:szCs w:val="28"/>
        </w:rPr>
        <w:t xml:space="preserve">в сумме </w:t>
      </w:r>
      <w:r w:rsidRPr="00584E06" w:rsidR="00584E06">
        <w:rPr>
          <w:sz w:val="28"/>
          <w:szCs w:val="28"/>
        </w:rPr>
        <w:t>9 000 (девять тысяч</w:t>
      </w:r>
      <w:r w:rsidRPr="00584E06">
        <w:rPr>
          <w:sz w:val="28"/>
          <w:szCs w:val="28"/>
        </w:rPr>
        <w:t>)</w:t>
      </w:r>
      <w:r w:rsidRPr="006D2E41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0F4BA7" w:rsidRPr="0085120F" w:rsidP="000F4BA7">
      <w:pPr>
        <w:ind w:firstLine="708"/>
        <w:jc w:val="both"/>
        <w:rPr>
          <w:sz w:val="28"/>
          <w:szCs w:val="28"/>
        </w:rPr>
      </w:pPr>
      <w:r w:rsidRPr="0085120F">
        <w:rPr>
          <w:sz w:val="28"/>
          <w:szCs w:val="28"/>
        </w:rPr>
        <w:t>На основании изл</w:t>
      </w:r>
      <w:r>
        <w:rPr>
          <w:sz w:val="28"/>
          <w:szCs w:val="28"/>
        </w:rPr>
        <w:t>оженного и руководствуясь статьями</w:t>
      </w:r>
      <w:r w:rsidRPr="0085120F">
        <w:rPr>
          <w:sz w:val="28"/>
          <w:szCs w:val="28"/>
        </w:rPr>
        <w:t xml:space="preserve"> 297-299, 302-304, 307-310 УПК РФ, мировой судья </w:t>
      </w:r>
    </w:p>
    <w:p w:rsidR="000F4BA7" w:rsidRPr="0085120F" w:rsidP="000F4BA7">
      <w:pPr>
        <w:ind w:firstLine="708"/>
        <w:jc w:val="center"/>
        <w:rPr>
          <w:sz w:val="28"/>
          <w:szCs w:val="28"/>
        </w:rPr>
      </w:pPr>
      <w:r w:rsidRPr="0085120F">
        <w:rPr>
          <w:sz w:val="28"/>
          <w:szCs w:val="28"/>
        </w:rPr>
        <w:t>ПРИГОВОРИЛ:</w:t>
      </w:r>
    </w:p>
    <w:p w:rsidR="004A4E00" w:rsidP="004A4E00">
      <w:pPr>
        <w:ind w:firstLine="709"/>
        <w:jc w:val="both"/>
        <w:rPr>
          <w:sz w:val="28"/>
          <w:szCs w:val="28"/>
        </w:rPr>
      </w:pPr>
      <w:r w:rsidRPr="001B088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Е</w:t>
      </w:r>
      <w:r w:rsidR="006530E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530EC">
        <w:rPr>
          <w:sz w:val="28"/>
          <w:szCs w:val="28"/>
        </w:rPr>
        <w:t>.</w:t>
      </w:r>
      <w:r>
        <w:rPr>
          <w:sz w:val="28"/>
          <w:szCs w:val="28"/>
        </w:rPr>
        <w:t xml:space="preserve"> Волкова</w:t>
      </w:r>
      <w:r w:rsidRPr="001B0881">
        <w:rPr>
          <w:sz w:val="28"/>
          <w:szCs w:val="28"/>
        </w:rPr>
        <w:t xml:space="preserve"> </w:t>
      </w:r>
      <w:r w:rsidRPr="001B0881">
        <w:rPr>
          <w:sz w:val="28"/>
          <w:szCs w:val="28"/>
        </w:rPr>
        <w:t xml:space="preserve">виновным в совершении преступления, предусмотренного </w:t>
      </w:r>
      <w:r>
        <w:rPr>
          <w:sz w:val="28"/>
          <w:szCs w:val="28"/>
        </w:rPr>
        <w:t xml:space="preserve">пунктом в) части 2 статьи 115 </w:t>
      </w:r>
      <w:r w:rsidRPr="001B0881">
        <w:rPr>
          <w:sz w:val="28"/>
          <w:szCs w:val="28"/>
        </w:rPr>
        <w:t xml:space="preserve">Уголовного кодекса Российской Федерации, </w:t>
      </w:r>
      <w:r w:rsidRPr="000C0270">
        <w:rPr>
          <w:sz w:val="28"/>
          <w:szCs w:val="28"/>
        </w:rPr>
        <w:t xml:space="preserve">и назначить ему наказание </w:t>
      </w:r>
      <w:r>
        <w:rPr>
          <w:sz w:val="28"/>
          <w:szCs w:val="28"/>
        </w:rPr>
        <w:t xml:space="preserve">в </w:t>
      </w:r>
      <w:r w:rsidRPr="0085120F">
        <w:rPr>
          <w:sz w:val="28"/>
          <w:szCs w:val="28"/>
        </w:rPr>
        <w:t xml:space="preserve">виде обязательных работ на срок </w:t>
      </w:r>
      <w:r w:rsidRPr="006D2E41">
        <w:rPr>
          <w:sz w:val="28"/>
          <w:szCs w:val="28"/>
        </w:rPr>
        <w:t>250 (двести пятьдесят)</w:t>
      </w:r>
      <w:r w:rsidRPr="0085120F">
        <w:rPr>
          <w:sz w:val="28"/>
          <w:szCs w:val="28"/>
        </w:rPr>
        <w:t xml:space="preserve"> часов. </w:t>
      </w:r>
    </w:p>
    <w:p w:rsidR="000F4BA7" w:rsidP="004A4E00">
      <w:pPr>
        <w:ind w:firstLine="709"/>
        <w:jc w:val="both"/>
        <w:rPr>
          <w:sz w:val="28"/>
          <w:szCs w:val="28"/>
        </w:rPr>
      </w:pPr>
      <w:r w:rsidRPr="0085120F">
        <w:rPr>
          <w:color w:val="000000"/>
          <w:sz w:val="28"/>
          <w:szCs w:val="28"/>
        </w:rPr>
        <w:t xml:space="preserve">Меру пресечения </w:t>
      </w:r>
      <w:r>
        <w:rPr>
          <w:color w:val="000000"/>
          <w:sz w:val="28"/>
          <w:szCs w:val="28"/>
          <w:lang w:bidi="ru-RU"/>
        </w:rPr>
        <w:t xml:space="preserve">Е. А. Волкову </w:t>
      </w:r>
      <w:r w:rsidRPr="008D73FD">
        <w:rPr>
          <w:sz w:val="28"/>
          <w:szCs w:val="28"/>
        </w:rPr>
        <w:t xml:space="preserve">до вступления приговора в законную силу оставить прежнюю – </w:t>
      </w:r>
      <w:r>
        <w:rPr>
          <w:sz w:val="28"/>
          <w:szCs w:val="28"/>
        </w:rPr>
        <w:t>подписка о невыезде и надлежащем поведении</w:t>
      </w:r>
      <w:r w:rsidRPr="008D73FD">
        <w:rPr>
          <w:sz w:val="28"/>
          <w:szCs w:val="28"/>
        </w:rPr>
        <w:t>.</w:t>
      </w:r>
    </w:p>
    <w:p w:rsidR="004A4E00" w:rsidRPr="008D73FD" w:rsidP="004A4E0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</w:t>
      </w:r>
      <w:r w:rsidRPr="008D73FD">
        <w:rPr>
          <w:sz w:val="28"/>
          <w:szCs w:val="28"/>
        </w:rPr>
        <w:t xml:space="preserve"> по уголовному делу:</w:t>
      </w:r>
    </w:p>
    <w:p w:rsidR="004A4E00" w:rsidRPr="00427DC6" w:rsidP="004A4E0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27DC6">
        <w:rPr>
          <w:sz w:val="28"/>
          <w:szCs w:val="28"/>
        </w:rPr>
        <w:t xml:space="preserve">- </w:t>
      </w:r>
      <w:r>
        <w:rPr>
          <w:sz w:val="28"/>
          <w:szCs w:val="28"/>
        </w:rPr>
        <w:t>кухонный нож, хранящийся в камере хранения вещественных доказательств ОД ОМВД России по Зеленодольскому району</w:t>
      </w:r>
      <w:r w:rsidR="00502AE3">
        <w:rPr>
          <w:sz w:val="28"/>
          <w:szCs w:val="28"/>
        </w:rPr>
        <w:t xml:space="preserve">, </w:t>
      </w:r>
      <w:r>
        <w:rPr>
          <w:sz w:val="28"/>
          <w:szCs w:val="28"/>
        </w:rPr>
        <w:t>- уничтожить.</w:t>
      </w:r>
    </w:p>
    <w:p w:rsidR="000F4BA7" w:rsidRPr="00637FD9" w:rsidP="000F4BA7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  <w:r w:rsidRPr="006D2E41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Е. А. Волкова</w:t>
      </w:r>
      <w:r w:rsidRPr="006D2E41">
        <w:rPr>
          <w:sz w:val="28"/>
          <w:szCs w:val="28"/>
        </w:rPr>
        <w:t xml:space="preserve"> в доход государства процессуальные издержки, связанные с осуществлением его защиты</w:t>
      </w:r>
      <w:r>
        <w:rPr>
          <w:sz w:val="28"/>
          <w:szCs w:val="28"/>
        </w:rPr>
        <w:t>,</w:t>
      </w:r>
      <w:r w:rsidRPr="006D2E41">
        <w:rPr>
          <w:sz w:val="28"/>
          <w:szCs w:val="28"/>
        </w:rPr>
        <w:t xml:space="preserve"> в сумме </w:t>
      </w:r>
      <w:r w:rsidRPr="00584E06" w:rsidR="00584E06">
        <w:rPr>
          <w:sz w:val="28"/>
          <w:szCs w:val="28"/>
        </w:rPr>
        <w:t>12 000</w:t>
      </w:r>
      <w:r w:rsidRPr="00637FD9">
        <w:rPr>
          <w:sz w:val="28"/>
          <w:szCs w:val="28"/>
        </w:rPr>
        <w:t xml:space="preserve"> (</w:t>
      </w:r>
      <w:r w:rsidR="00584E06">
        <w:rPr>
          <w:sz w:val="28"/>
          <w:szCs w:val="28"/>
        </w:rPr>
        <w:t>двенадцать</w:t>
      </w:r>
      <w:r w:rsidRPr="00637FD9">
        <w:rPr>
          <w:sz w:val="28"/>
          <w:szCs w:val="28"/>
        </w:rPr>
        <w:t xml:space="preserve"> тысяч) рублей.</w:t>
      </w:r>
    </w:p>
    <w:p w:rsidR="000F4BA7" w:rsidRPr="0085120F" w:rsidP="000F4BA7">
      <w:pPr>
        <w:ind w:firstLine="567"/>
        <w:jc w:val="both"/>
        <w:rPr>
          <w:rStyle w:val="FontStyle12"/>
          <w:color w:val="000000"/>
          <w:sz w:val="28"/>
          <w:szCs w:val="28"/>
        </w:rPr>
      </w:pPr>
      <w:r w:rsidRPr="0085120F">
        <w:rPr>
          <w:color w:val="000000"/>
          <w:sz w:val="28"/>
          <w:szCs w:val="28"/>
        </w:rPr>
        <w:t xml:space="preserve">На приговор могут быть поданы апелляционная жалоба или представление в Зеленодольский городской суд </w:t>
      </w:r>
      <w:r w:rsidRPr="0085120F">
        <w:rPr>
          <w:sz w:val="28"/>
          <w:szCs w:val="28"/>
        </w:rPr>
        <w:t>Республики Татарстан</w:t>
      </w:r>
      <w:r w:rsidRPr="0085120F">
        <w:rPr>
          <w:color w:val="000000"/>
          <w:sz w:val="28"/>
          <w:szCs w:val="28"/>
        </w:rPr>
        <w:t xml:space="preserve"> в течение 10 суток через мирового судью. В случае подачи апелляционных жалоб или апелляционного представления, осужденный в тот же срок вправе ходатайствовать о своем участии в рассмотрении уголовного дела судом </w:t>
      </w:r>
      <w:r>
        <w:rPr>
          <w:color w:val="000000"/>
          <w:sz w:val="28"/>
          <w:szCs w:val="28"/>
        </w:rPr>
        <w:t xml:space="preserve">апелляционной инстанции. Также </w:t>
      </w:r>
      <w:r w:rsidRPr="0085120F">
        <w:rPr>
          <w:color w:val="000000"/>
          <w:sz w:val="28"/>
          <w:szCs w:val="28"/>
        </w:rPr>
        <w:t>осужденный вправе в течение 10 дней подать свои возражения в письменном виде на принесенные апелляционные представления и жалобы, поручить осуществление своей защиты избранному им защитнику, либо ходатайствовать перед судом о назначении защитника, указав об этом в письменном виде.</w:t>
      </w:r>
    </w:p>
    <w:p w:rsidR="000F4BA7" w:rsidRPr="0085120F" w:rsidP="000F4BA7">
      <w:pPr>
        <w:jc w:val="both"/>
        <w:rPr>
          <w:b/>
          <w:i/>
          <w:sz w:val="28"/>
          <w:szCs w:val="28"/>
        </w:rPr>
      </w:pPr>
    </w:p>
    <w:p w:rsidR="000F4BA7" w:rsidRPr="00A632A1" w:rsidP="000F4BA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F4BA7" w:rsidRPr="00A632A1" w:rsidP="000F4BA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F4BA7" w:rsidP="000F4BA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F4BA7" w:rsidP="000F4BA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F4BA7" w:rsidRPr="00A632A1" w:rsidP="000F4B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F4BA7" w:rsidP="000F4BA7"/>
    <w:p w:rsidR="008961A2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735201"/>
      <w:docPartObj>
        <w:docPartGallery w:val="Page Numbers (Bottom of Page)"/>
        <w:docPartUnique/>
      </w:docPartObj>
    </w:sdtPr>
    <w:sdtContent>
      <w:p w:rsidR="00B620F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EC">
          <w:rPr>
            <w:noProof/>
          </w:rPr>
          <w:t>3</w:t>
        </w:r>
        <w:r>
          <w:fldChar w:fldCharType="end"/>
        </w:r>
      </w:p>
    </w:sdtContent>
  </w:sdt>
  <w:p w:rsidR="00B620F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14B1F"/>
    <w:multiLevelType w:val="multilevel"/>
    <w:tmpl w:val="2AD0F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A7"/>
    <w:rsid w:val="000C0270"/>
    <w:rsid w:val="000F4BA7"/>
    <w:rsid w:val="001175B3"/>
    <w:rsid w:val="00137A80"/>
    <w:rsid w:val="00172E74"/>
    <w:rsid w:val="001B0881"/>
    <w:rsid w:val="00272C6C"/>
    <w:rsid w:val="0029650B"/>
    <w:rsid w:val="002A253E"/>
    <w:rsid w:val="002D6F0E"/>
    <w:rsid w:val="00317BF7"/>
    <w:rsid w:val="00322CDE"/>
    <w:rsid w:val="00347911"/>
    <w:rsid w:val="00394387"/>
    <w:rsid w:val="00427DC6"/>
    <w:rsid w:val="00444E5C"/>
    <w:rsid w:val="004A4E00"/>
    <w:rsid w:val="00502AE3"/>
    <w:rsid w:val="00584E06"/>
    <w:rsid w:val="00587DDA"/>
    <w:rsid w:val="00606D8F"/>
    <w:rsid w:val="00624874"/>
    <w:rsid w:val="006302D1"/>
    <w:rsid w:val="00637FD9"/>
    <w:rsid w:val="006530EC"/>
    <w:rsid w:val="0069751B"/>
    <w:rsid w:val="006D2E41"/>
    <w:rsid w:val="00723795"/>
    <w:rsid w:val="00781ACC"/>
    <w:rsid w:val="007A720B"/>
    <w:rsid w:val="007E31B3"/>
    <w:rsid w:val="0085120F"/>
    <w:rsid w:val="0085586C"/>
    <w:rsid w:val="00856457"/>
    <w:rsid w:val="00877F9B"/>
    <w:rsid w:val="008961A2"/>
    <w:rsid w:val="0089676E"/>
    <w:rsid w:val="008C0F10"/>
    <w:rsid w:val="008D73FD"/>
    <w:rsid w:val="00991168"/>
    <w:rsid w:val="00A632A1"/>
    <w:rsid w:val="00A957A4"/>
    <w:rsid w:val="00B620F5"/>
    <w:rsid w:val="00BF008D"/>
    <w:rsid w:val="00C422C5"/>
    <w:rsid w:val="00CF733E"/>
    <w:rsid w:val="00D35B53"/>
    <w:rsid w:val="00D83EA6"/>
    <w:rsid w:val="00DD54C9"/>
    <w:rsid w:val="00E64B32"/>
    <w:rsid w:val="00E93A3E"/>
    <w:rsid w:val="00F00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F4BA7"/>
    <w:pPr>
      <w:keepNext/>
      <w:jc w:val="center"/>
      <w:outlineLvl w:val="0"/>
    </w:pPr>
    <w:rPr>
      <w:i/>
      <w:sz w:val="22"/>
      <w:lang w:val="en-US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F4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F4BA7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styleId="BodyText">
    <w:name w:val="Body Text"/>
    <w:basedOn w:val="Normal"/>
    <w:link w:val="a"/>
    <w:rsid w:val="000F4BA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F4B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3"/>
    <w:rsid w:val="000F4B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0F4BA7"/>
    <w:pPr>
      <w:shd w:val="clear" w:color="auto" w:fill="FFFFFF"/>
      <w:spacing w:line="326" w:lineRule="exact"/>
      <w:ind w:hanging="1040"/>
    </w:pPr>
    <w:rPr>
      <w:sz w:val="28"/>
      <w:szCs w:val="28"/>
      <w:lang w:eastAsia="en-US"/>
    </w:rPr>
  </w:style>
  <w:style w:type="paragraph" w:styleId="Title">
    <w:name w:val="Title"/>
    <w:basedOn w:val="Normal"/>
    <w:link w:val="a1"/>
    <w:qFormat/>
    <w:rsid w:val="000F4BA7"/>
    <w:pPr>
      <w:jc w:val="center"/>
    </w:pPr>
    <w:rPr>
      <w:b/>
      <w:bCs/>
      <w:sz w:val="28"/>
      <w:szCs w:val="24"/>
    </w:rPr>
  </w:style>
  <w:style w:type="character" w:customStyle="1" w:styleId="a1">
    <w:name w:val="Название Знак"/>
    <w:basedOn w:val="DefaultParagraphFont"/>
    <w:link w:val="Title"/>
    <w:rsid w:val="000F4B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F4B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F4B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F4B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DefaultParagraphFont"/>
    <w:rsid w:val="000F4BA7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Знак1"/>
    <w:basedOn w:val="DefaultParagraphFont"/>
    <w:uiPriority w:val="99"/>
    <w:rsid w:val="000F4BA7"/>
    <w:rPr>
      <w:rFonts w:ascii="Times New Roman" w:hAnsi="Times New Roman" w:cs="Times New Roman"/>
      <w:u w:val="none"/>
    </w:rPr>
  </w:style>
  <w:style w:type="paragraph" w:customStyle="1" w:styleId="4">
    <w:name w:val="Основной текст4"/>
    <w:basedOn w:val="Normal"/>
    <w:rsid w:val="000F4BA7"/>
    <w:pPr>
      <w:shd w:val="clear" w:color="auto" w:fill="FFFFFF"/>
      <w:spacing w:line="322" w:lineRule="exact"/>
    </w:pPr>
    <w:rPr>
      <w:color w:val="000000"/>
      <w:sz w:val="29"/>
      <w:szCs w:val="29"/>
    </w:rPr>
  </w:style>
  <w:style w:type="paragraph" w:customStyle="1" w:styleId="20">
    <w:name w:val="Основной текст2"/>
    <w:basedOn w:val="Normal"/>
    <w:rsid w:val="000F4BA7"/>
    <w:pPr>
      <w:shd w:val="clear" w:color="auto" w:fill="FFFFFF"/>
      <w:spacing w:line="326" w:lineRule="exact"/>
    </w:pPr>
    <w:rPr>
      <w:sz w:val="27"/>
      <w:szCs w:val="27"/>
      <w:lang w:eastAsia="en-US"/>
    </w:rPr>
  </w:style>
  <w:style w:type="character" w:customStyle="1" w:styleId="a2">
    <w:name w:val="Основной текст + Полужирный"/>
    <w:basedOn w:val="a0"/>
    <w:rsid w:val="000F4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0F4B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F4BA7"/>
    <w:rPr>
      <w:i/>
      <w:iCs/>
    </w:rPr>
  </w:style>
  <w:style w:type="character" w:customStyle="1" w:styleId="31">
    <w:name w:val="Основной текст (3)_"/>
    <w:basedOn w:val="DefaultParagraphFont"/>
    <w:link w:val="32"/>
    <w:rsid w:val="000F4B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Normal"/>
    <w:link w:val="31"/>
    <w:rsid w:val="000F4BA7"/>
    <w:pPr>
      <w:shd w:val="clear" w:color="auto" w:fill="FFFFFF"/>
      <w:spacing w:after="240" w:line="0" w:lineRule="atLeast"/>
    </w:pPr>
    <w:rPr>
      <w:sz w:val="26"/>
      <w:szCs w:val="26"/>
      <w:lang w:eastAsia="en-US"/>
    </w:rPr>
  </w:style>
  <w:style w:type="character" w:styleId="HTMLTypewriter">
    <w:name w:val="HTML Typewriter"/>
    <w:rsid w:val="0034791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B620F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62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B620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62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E64B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E64B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87D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