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52E" w:rsidP="009A352E">
      <w:pPr>
        <w:ind w:left="-142"/>
        <w:jc w:val="both"/>
        <w:rPr>
          <w:color w:val="595959"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</w:t>
      </w:r>
      <w:r>
        <w:rPr>
          <w:color w:val="595959"/>
          <w:sz w:val="28"/>
          <w:szCs w:val="28"/>
        </w:rPr>
        <w:t>ИД: 16MS0152-01-2022-000147-05</w:t>
      </w:r>
    </w:p>
    <w:p w:rsidR="009A352E" w:rsidP="009A352E">
      <w:pPr>
        <w:ind w:left="-142"/>
        <w:jc w:val="both"/>
        <w:rPr>
          <w:b/>
          <w:sz w:val="28"/>
          <w:szCs w:val="28"/>
        </w:rPr>
      </w:pPr>
    </w:p>
    <w:p w:rsidR="009A352E" w:rsidP="009A352E">
      <w:pPr>
        <w:ind w:left="-142"/>
        <w:jc w:val="both"/>
        <w:rPr>
          <w:color w:val="595959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Р И Г О В О Р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Дело № 1-3/1/2022</w:t>
      </w:r>
    </w:p>
    <w:p w:rsidR="009A352E" w:rsidP="009A352E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Именем Российской  Федерации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14 марта   2022 года                                 село Старое Дрожжаное     </w:t>
      </w:r>
    </w:p>
    <w:p w:rsidR="009A352E" w:rsidP="009A352E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Дрожжановского района Республики Татарстан                                                      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 району Республики Татарстан      </w:t>
      </w:r>
      <w:r>
        <w:rPr>
          <w:rFonts w:ascii="Times New Roman" w:hAnsi="Times New Roman"/>
          <w:sz w:val="28"/>
          <w:szCs w:val="28"/>
        </w:rPr>
        <w:t>Яфизова</w:t>
      </w:r>
      <w:r>
        <w:rPr>
          <w:rFonts w:ascii="Times New Roman" w:hAnsi="Times New Roman"/>
          <w:sz w:val="28"/>
          <w:szCs w:val="28"/>
        </w:rPr>
        <w:t xml:space="preserve"> З.Р., 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государственного обвинителя  помощника прокурора   Дрожжановского района РТ   Петрова А.А.  подсудимого   </w:t>
      </w:r>
      <w:r>
        <w:rPr>
          <w:rFonts w:ascii="Times New Roman" w:hAnsi="Times New Roman"/>
          <w:sz w:val="28"/>
          <w:szCs w:val="28"/>
        </w:rPr>
        <w:t>Айнуллова</w:t>
      </w:r>
      <w:r>
        <w:rPr>
          <w:rFonts w:ascii="Times New Roman" w:hAnsi="Times New Roman"/>
          <w:sz w:val="28"/>
          <w:szCs w:val="28"/>
        </w:rPr>
        <w:t xml:space="preserve"> Р</w:t>
      </w:r>
      <w:r w:rsidR="006A27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6A27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адвоката защитника    </w:t>
      </w:r>
      <w:r>
        <w:rPr>
          <w:rFonts w:ascii="Times New Roman" w:hAnsi="Times New Roman"/>
          <w:sz w:val="28"/>
          <w:szCs w:val="28"/>
        </w:rPr>
        <w:t>Дамаевой</w:t>
      </w:r>
      <w:r>
        <w:rPr>
          <w:rFonts w:ascii="Times New Roman" w:hAnsi="Times New Roman"/>
          <w:sz w:val="28"/>
          <w:szCs w:val="28"/>
        </w:rPr>
        <w:t xml:space="preserve"> А.А. удостоверение №1769      ордер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254160 выдан   9 февраля 2022 года Адвокатской конторой   Дрожжановского района Респ</w:t>
      </w:r>
      <w:r w:rsidR="006646EC">
        <w:rPr>
          <w:rFonts w:ascii="Times New Roman" w:hAnsi="Times New Roman"/>
          <w:sz w:val="28"/>
          <w:szCs w:val="28"/>
        </w:rPr>
        <w:t xml:space="preserve">ублики Татарстан, </w:t>
      </w:r>
      <w:r w:rsidR="009A05B3">
        <w:rPr>
          <w:rFonts w:ascii="Times New Roman" w:hAnsi="Times New Roman"/>
          <w:sz w:val="28"/>
          <w:szCs w:val="28"/>
        </w:rPr>
        <w:t>«</w:t>
      </w:r>
      <w:r w:rsidR="006646EC">
        <w:rPr>
          <w:rFonts w:ascii="Times New Roman" w:hAnsi="Times New Roman"/>
          <w:sz w:val="28"/>
          <w:szCs w:val="28"/>
        </w:rPr>
        <w:t xml:space="preserve"> потерпевшей</w:t>
      </w:r>
      <w:r w:rsidR="009A05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при секретаре   Борисовой Н.Д. рассмотрев  в открытом судебном заседании уголовное дело по обвинению       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Айнуллова</w:t>
      </w:r>
      <w:r>
        <w:rPr>
          <w:rFonts w:ascii="Times New Roman" w:hAnsi="Times New Roman"/>
          <w:sz w:val="28"/>
          <w:szCs w:val="28"/>
        </w:rPr>
        <w:t xml:space="preserve"> Р</w:t>
      </w:r>
      <w:r w:rsidR="006646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6646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A277D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судимого</w:t>
      </w:r>
    </w:p>
    <w:p w:rsidR="009A352E" w:rsidP="009A352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января 2012 года </w:t>
      </w:r>
      <w:r>
        <w:rPr>
          <w:rFonts w:ascii="Times New Roman" w:hAnsi="Times New Roman"/>
          <w:sz w:val="28"/>
          <w:szCs w:val="28"/>
        </w:rPr>
        <w:t>Дрожжановским</w:t>
      </w:r>
      <w:r>
        <w:rPr>
          <w:rFonts w:ascii="Times New Roman" w:hAnsi="Times New Roman"/>
          <w:sz w:val="28"/>
          <w:szCs w:val="28"/>
        </w:rPr>
        <w:t xml:space="preserve"> районным судом Республики Татарстан по п. «б» ч.2 ст.158 УК РФ к 2 года лишения свободы   условно с испытательным сроком 2 года,</w:t>
      </w:r>
    </w:p>
    <w:p w:rsidR="009A352E" w:rsidP="009A352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 июня 2012 года </w:t>
      </w:r>
      <w:r>
        <w:rPr>
          <w:rFonts w:ascii="Times New Roman" w:hAnsi="Times New Roman"/>
          <w:sz w:val="28"/>
          <w:szCs w:val="28"/>
        </w:rPr>
        <w:t>Дрожжановским</w:t>
      </w:r>
      <w:r>
        <w:rPr>
          <w:rFonts w:ascii="Times New Roman" w:hAnsi="Times New Roman"/>
          <w:sz w:val="28"/>
          <w:szCs w:val="28"/>
        </w:rPr>
        <w:t xml:space="preserve"> районным судом Республики Татарстан по п. «а» ч.3 ст.158 УК РФ к 2 годам лишения свободы   без штрафа и ограничения свободы, на основании ст.70 УК РФ с присоединением </w:t>
      </w:r>
      <w:r>
        <w:rPr>
          <w:rFonts w:ascii="Times New Roman" w:hAnsi="Times New Roman"/>
          <w:sz w:val="28"/>
          <w:szCs w:val="28"/>
        </w:rPr>
        <w:t>неотбытого</w:t>
      </w:r>
      <w:r>
        <w:rPr>
          <w:rFonts w:ascii="Times New Roman" w:hAnsi="Times New Roman"/>
          <w:sz w:val="28"/>
          <w:szCs w:val="28"/>
        </w:rPr>
        <w:t xml:space="preserve"> срока по приговору Дрожжановского районного суда от 23 января 2012 года к 2 годам 6 месяцам лишения свободы без штрафа и ограничения свободы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освобожденного</w:t>
      </w:r>
      <w:r>
        <w:rPr>
          <w:rFonts w:ascii="Times New Roman" w:hAnsi="Times New Roman"/>
          <w:sz w:val="28"/>
          <w:szCs w:val="28"/>
        </w:rPr>
        <w:t xml:space="preserve"> 27 сентября 2014 года по постановлению Приволжского района суда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.К</w:t>
      </w:r>
      <w:r>
        <w:rPr>
          <w:rFonts w:ascii="Times New Roman" w:hAnsi="Times New Roman"/>
          <w:sz w:val="28"/>
          <w:szCs w:val="28"/>
        </w:rPr>
        <w:t>азани</w:t>
      </w:r>
      <w:r>
        <w:rPr>
          <w:rFonts w:ascii="Times New Roman" w:hAnsi="Times New Roman"/>
          <w:sz w:val="28"/>
          <w:szCs w:val="28"/>
        </w:rPr>
        <w:t xml:space="preserve"> от 16 сентября 2014 года условно-досрочно на </w:t>
      </w:r>
      <w:r>
        <w:rPr>
          <w:rFonts w:ascii="Times New Roman" w:hAnsi="Times New Roman"/>
          <w:sz w:val="28"/>
          <w:szCs w:val="28"/>
        </w:rPr>
        <w:t>неотбытый</w:t>
      </w:r>
      <w:r>
        <w:rPr>
          <w:rFonts w:ascii="Times New Roman" w:hAnsi="Times New Roman"/>
          <w:sz w:val="28"/>
          <w:szCs w:val="28"/>
        </w:rPr>
        <w:t xml:space="preserve"> срок 2 месяца 10 дней,</w:t>
      </w:r>
    </w:p>
    <w:p w:rsidR="009A352E" w:rsidP="009A352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декабря 2015 года </w:t>
      </w:r>
      <w:r>
        <w:rPr>
          <w:rFonts w:ascii="Times New Roman" w:hAnsi="Times New Roman"/>
          <w:sz w:val="28"/>
          <w:szCs w:val="28"/>
        </w:rPr>
        <w:t>Дрожжановским</w:t>
      </w:r>
      <w:r>
        <w:rPr>
          <w:rFonts w:ascii="Times New Roman" w:hAnsi="Times New Roman"/>
          <w:sz w:val="28"/>
          <w:szCs w:val="28"/>
        </w:rPr>
        <w:t xml:space="preserve"> районным судом Республики </w:t>
      </w:r>
      <w:r>
        <w:rPr>
          <w:rFonts w:ascii="Times New Roman" w:hAnsi="Times New Roman"/>
          <w:sz w:val="28"/>
          <w:szCs w:val="28"/>
        </w:rPr>
        <w:t xml:space="preserve">Татарстан по п. «б» ч.2 ст.158 УК РФ, п. «б» ч.2 ст.158 УК РФ, ч.2 ст.69 УК РФ к 2 годам лишения свободы с отбыванием в исправительной колонии строгого режима, </w:t>
      </w:r>
      <w:r>
        <w:rPr>
          <w:rFonts w:ascii="Times New Roman" w:hAnsi="Times New Roman"/>
          <w:sz w:val="28"/>
          <w:szCs w:val="28"/>
        </w:rPr>
        <w:t>освобожденного</w:t>
      </w:r>
      <w:r>
        <w:rPr>
          <w:rFonts w:ascii="Times New Roman" w:hAnsi="Times New Roman"/>
          <w:sz w:val="28"/>
          <w:szCs w:val="28"/>
        </w:rPr>
        <w:t xml:space="preserve"> 31 января 2017 года по постановлению </w:t>
      </w:r>
      <w:r>
        <w:rPr>
          <w:rFonts w:ascii="Times New Roman" w:hAnsi="Times New Roman"/>
          <w:sz w:val="28"/>
          <w:szCs w:val="28"/>
        </w:rPr>
        <w:t>Альметьевского</w:t>
      </w:r>
      <w:r>
        <w:rPr>
          <w:rFonts w:ascii="Times New Roman" w:hAnsi="Times New Roman"/>
          <w:sz w:val="28"/>
          <w:szCs w:val="28"/>
        </w:rPr>
        <w:t xml:space="preserve"> городского суда Республики Татарстан условно-досрочно на </w:t>
      </w:r>
      <w:r>
        <w:rPr>
          <w:rFonts w:ascii="Times New Roman" w:hAnsi="Times New Roman"/>
          <w:sz w:val="28"/>
          <w:szCs w:val="28"/>
        </w:rPr>
        <w:t>неотбытый</w:t>
      </w:r>
      <w:r>
        <w:rPr>
          <w:rFonts w:ascii="Times New Roman" w:hAnsi="Times New Roman"/>
          <w:sz w:val="28"/>
          <w:szCs w:val="28"/>
        </w:rPr>
        <w:t xml:space="preserve"> срок 9 месяцев 27 дней,</w:t>
      </w:r>
    </w:p>
    <w:p w:rsidR="009A352E" w:rsidP="009A352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ноября 2017 года </w:t>
      </w:r>
      <w:r>
        <w:rPr>
          <w:rFonts w:ascii="Times New Roman" w:hAnsi="Times New Roman"/>
          <w:sz w:val="28"/>
          <w:szCs w:val="28"/>
        </w:rPr>
        <w:t>Дрожжановским</w:t>
      </w:r>
      <w:r>
        <w:rPr>
          <w:rFonts w:ascii="Times New Roman" w:hAnsi="Times New Roman"/>
          <w:sz w:val="28"/>
          <w:szCs w:val="28"/>
        </w:rPr>
        <w:t xml:space="preserve"> районным судом Республики Татарстан по п. «б» ч.2 ст.158 УК РФ, п. «б» ч.2 ст.158 УК РФ</w:t>
      </w:r>
      <w:r>
        <w:rPr>
          <w:rFonts w:ascii="Times New Roman" w:hAnsi="Times New Roman"/>
          <w:sz w:val="28"/>
          <w:szCs w:val="28"/>
        </w:rPr>
        <w:t>,ч</w:t>
      </w:r>
      <w:r>
        <w:rPr>
          <w:rFonts w:ascii="Times New Roman" w:hAnsi="Times New Roman"/>
          <w:sz w:val="28"/>
          <w:szCs w:val="28"/>
        </w:rPr>
        <w:t>.2 ст.69 УК РФ, п. «б»ч.7 ст.79,70 УК РФ к 2 годам 1 месяцу лишения свободы с отбыванием в исправительной колонии строгого режима,</w:t>
      </w:r>
    </w:p>
    <w:p w:rsidR="009A352E" w:rsidP="009A352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марта 2018 года Ульяновским районным судом Ульяновской области по п. «б» ч.2 ст.158 УК РФ, п. «а» ч.3 ст.158 УК РФ,  ч.1 ст.166 УК РФ, ч.3, 5 ст.69, п. «б» ч.7 ст.79, ст.70  УК РФ к 2 годам 6 месяцам лишения свободы с отбыванием   в исправительной колонии строгого</w:t>
      </w:r>
      <w:r>
        <w:rPr>
          <w:rFonts w:ascii="Times New Roman" w:hAnsi="Times New Roman"/>
          <w:sz w:val="28"/>
          <w:szCs w:val="28"/>
        </w:rPr>
        <w:t xml:space="preserve"> режима, постановлением Советского районного суда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>амары</w:t>
      </w:r>
      <w:r>
        <w:rPr>
          <w:rFonts w:ascii="Times New Roman" w:hAnsi="Times New Roman"/>
          <w:sz w:val="28"/>
          <w:szCs w:val="28"/>
        </w:rPr>
        <w:t xml:space="preserve"> от 26 декабря 2019 </w:t>
      </w:r>
      <w:r>
        <w:rPr>
          <w:rFonts w:ascii="Times New Roman" w:hAnsi="Times New Roman"/>
          <w:sz w:val="28"/>
          <w:szCs w:val="28"/>
        </w:rPr>
        <w:t xml:space="preserve">года оставшаяся часть наказания по приговору  в виде лишения свободы сроком 2 месяца 14 дней заменена ограничением свободы на указанный срок, снят с </w:t>
      </w:r>
      <w:r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24 марта 2020 года в связи с отбытием наказания,</w:t>
      </w:r>
    </w:p>
    <w:p w:rsidR="009A352E" w:rsidP="009A352E">
      <w:pPr>
        <w:pStyle w:val="NoSpacing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обвиняемого в совершении преступлений, предусмотренных  ч.1  ст.119 УК РФ и ч.1  ст.119 УК РФ,                                                          </w:t>
      </w:r>
    </w:p>
    <w:p w:rsidR="009A352E" w:rsidP="009A352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12 декабря 2021 года примерно в 13 часов  </w:t>
      </w:r>
      <w:r>
        <w:rPr>
          <w:rFonts w:ascii="Times New Roman" w:hAnsi="Times New Roman"/>
          <w:sz w:val="28"/>
          <w:szCs w:val="28"/>
        </w:rPr>
        <w:t>Айнуллов</w:t>
      </w:r>
      <w:r>
        <w:rPr>
          <w:rFonts w:ascii="Times New Roman" w:hAnsi="Times New Roman"/>
          <w:sz w:val="28"/>
          <w:szCs w:val="28"/>
        </w:rPr>
        <w:t xml:space="preserve"> Р.И. находясь   в состоянии алкогольного опьянения  </w:t>
      </w:r>
      <w:r w:rsidR="002258A9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9A05B3">
        <w:rPr>
          <w:rFonts w:ascii="Times New Roman" w:hAnsi="Times New Roman"/>
          <w:sz w:val="28"/>
          <w:szCs w:val="28"/>
        </w:rPr>
        <w:t>«</w:t>
      </w:r>
      <w:r w:rsidR="002258A9">
        <w:rPr>
          <w:rFonts w:ascii="Times New Roman" w:hAnsi="Times New Roman"/>
          <w:sz w:val="28"/>
          <w:szCs w:val="28"/>
        </w:rPr>
        <w:t>потерпевшей</w:t>
      </w:r>
      <w:r w:rsidR="009A05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  </w:t>
      </w:r>
      <w:r w:rsidR="002258A9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,    в ходе ссоры на почве ревности из-за внезапно возникших личных неприязненных отношений к </w:t>
      </w:r>
      <w:r w:rsidR="009A05B3">
        <w:rPr>
          <w:rFonts w:ascii="Times New Roman" w:hAnsi="Times New Roman"/>
          <w:sz w:val="28"/>
          <w:szCs w:val="28"/>
        </w:rPr>
        <w:t>«</w:t>
      </w:r>
      <w:r w:rsidR="002258A9">
        <w:rPr>
          <w:rFonts w:ascii="Times New Roman" w:hAnsi="Times New Roman"/>
          <w:sz w:val="28"/>
          <w:szCs w:val="28"/>
        </w:rPr>
        <w:t>потерпевшей</w:t>
      </w:r>
      <w:r w:rsidR="009A05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после нанесения ей побоев,   действуя  с прямым умыслом на угрозу убийством, с целью 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запугивания, наклонившись над лежащей на полу </w:t>
      </w:r>
      <w:r w:rsidR="009A05B3">
        <w:rPr>
          <w:rFonts w:ascii="Times New Roman" w:hAnsi="Times New Roman"/>
          <w:sz w:val="28"/>
          <w:szCs w:val="28"/>
        </w:rPr>
        <w:t>«</w:t>
      </w:r>
      <w:r w:rsidR="002258A9">
        <w:rPr>
          <w:rFonts w:ascii="Times New Roman" w:hAnsi="Times New Roman"/>
          <w:sz w:val="28"/>
          <w:szCs w:val="28"/>
        </w:rPr>
        <w:t>потерпевшей</w:t>
      </w:r>
      <w:r w:rsidR="009A05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и схватив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руками</w:t>
      </w:r>
      <w:r>
        <w:rPr>
          <w:rFonts w:ascii="Times New Roman" w:hAnsi="Times New Roman"/>
          <w:sz w:val="28"/>
          <w:szCs w:val="28"/>
        </w:rPr>
        <w:t xml:space="preserve"> за шею, стал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душить, при этом высказывал угрозу убийством,   С </w:t>
      </w:r>
      <w:r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агрессивного поведения    </w:t>
      </w:r>
      <w:r>
        <w:rPr>
          <w:rFonts w:ascii="Times New Roman" w:hAnsi="Times New Roman"/>
          <w:sz w:val="28"/>
          <w:szCs w:val="28"/>
        </w:rPr>
        <w:t>Айнуллова</w:t>
      </w:r>
      <w:r>
        <w:rPr>
          <w:rFonts w:ascii="Times New Roman" w:hAnsi="Times New Roman"/>
          <w:sz w:val="28"/>
          <w:szCs w:val="28"/>
        </w:rPr>
        <w:t xml:space="preserve"> Р.И. его угрозу  </w:t>
      </w:r>
      <w:r w:rsidR="002258A9">
        <w:rPr>
          <w:rFonts w:ascii="Times New Roman" w:hAnsi="Times New Roman"/>
          <w:sz w:val="28"/>
          <w:szCs w:val="28"/>
        </w:rPr>
        <w:t>потерпевшая</w:t>
      </w:r>
      <w:r>
        <w:rPr>
          <w:rFonts w:ascii="Times New Roman" w:hAnsi="Times New Roman"/>
          <w:sz w:val="28"/>
          <w:szCs w:val="28"/>
        </w:rPr>
        <w:t xml:space="preserve"> восприняла реально и опасалась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осуществления.   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13 декабря 2021 года примерно в 19 часов 30 мин.  </w:t>
      </w:r>
      <w:r>
        <w:rPr>
          <w:rFonts w:ascii="Times New Roman" w:hAnsi="Times New Roman"/>
          <w:sz w:val="28"/>
          <w:szCs w:val="28"/>
        </w:rPr>
        <w:t>Айнуллов</w:t>
      </w:r>
      <w:r>
        <w:rPr>
          <w:rFonts w:ascii="Times New Roman" w:hAnsi="Times New Roman"/>
          <w:sz w:val="28"/>
          <w:szCs w:val="28"/>
        </w:rPr>
        <w:t xml:space="preserve"> Р.И. </w:t>
      </w:r>
      <w:r w:rsidR="008834AB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,    в ходе ссоры на почве ревности из-за внезапно возникших личных неприязненных отношений к </w:t>
      </w:r>
      <w:r w:rsidR="009A05B3">
        <w:rPr>
          <w:rFonts w:ascii="Times New Roman" w:hAnsi="Times New Roman"/>
          <w:sz w:val="28"/>
          <w:szCs w:val="28"/>
        </w:rPr>
        <w:t>«</w:t>
      </w:r>
      <w:r w:rsidR="008834AB">
        <w:rPr>
          <w:rFonts w:ascii="Times New Roman" w:hAnsi="Times New Roman"/>
          <w:sz w:val="28"/>
          <w:szCs w:val="28"/>
        </w:rPr>
        <w:t>потерпевшей</w:t>
      </w:r>
      <w:r w:rsidR="009A05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после нанесения ей побоев, от которых она упала на колени,  действуя  с прямым умыслом на угрозу убийством, с целью 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запугивания, обернул взятый с головы </w:t>
      </w:r>
      <w:r w:rsidR="009A05B3">
        <w:rPr>
          <w:rFonts w:ascii="Times New Roman" w:hAnsi="Times New Roman"/>
          <w:sz w:val="28"/>
          <w:szCs w:val="28"/>
        </w:rPr>
        <w:t>«</w:t>
      </w:r>
      <w:r w:rsidR="008834AB">
        <w:rPr>
          <w:rFonts w:ascii="Times New Roman" w:hAnsi="Times New Roman"/>
          <w:sz w:val="28"/>
          <w:szCs w:val="28"/>
        </w:rPr>
        <w:t>потерпевшей</w:t>
      </w:r>
      <w:r w:rsidR="009A05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платком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шею, стал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душить, при этом высказывал    угрозу убийством,   С </w:t>
      </w:r>
      <w:r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агрессивного поведения    </w:t>
      </w:r>
      <w:r>
        <w:rPr>
          <w:rFonts w:ascii="Times New Roman" w:hAnsi="Times New Roman"/>
          <w:sz w:val="28"/>
          <w:szCs w:val="28"/>
        </w:rPr>
        <w:t>Айнуллова</w:t>
      </w:r>
      <w:r>
        <w:rPr>
          <w:rFonts w:ascii="Times New Roman" w:hAnsi="Times New Roman"/>
          <w:sz w:val="28"/>
          <w:szCs w:val="28"/>
        </w:rPr>
        <w:t xml:space="preserve"> Р.И.   его угрозу </w:t>
      </w:r>
      <w:r w:rsidR="009A05B3">
        <w:rPr>
          <w:rFonts w:ascii="Times New Roman" w:hAnsi="Times New Roman"/>
          <w:sz w:val="28"/>
          <w:szCs w:val="28"/>
        </w:rPr>
        <w:t>«</w:t>
      </w:r>
      <w:r w:rsidR="008834AB">
        <w:rPr>
          <w:rFonts w:ascii="Times New Roman" w:hAnsi="Times New Roman"/>
          <w:sz w:val="28"/>
          <w:szCs w:val="28"/>
        </w:rPr>
        <w:t>потерпевшая</w:t>
      </w:r>
      <w:r w:rsidR="009A05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восприняла реально и опасалась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осуществления.   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Подсудимый   </w:t>
      </w:r>
      <w:r>
        <w:rPr>
          <w:rFonts w:ascii="Times New Roman" w:hAnsi="Times New Roman"/>
          <w:sz w:val="28"/>
          <w:szCs w:val="28"/>
        </w:rPr>
        <w:t>Айнуллов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Р.И.в</w:t>
      </w:r>
      <w:r>
        <w:rPr>
          <w:rFonts w:ascii="Times New Roman" w:hAnsi="Times New Roman"/>
          <w:sz w:val="28"/>
          <w:szCs w:val="28"/>
        </w:rPr>
        <w:t xml:space="preserve"> судебном заседании вину    признал,   от дачи показаний отказался.  Из </w:t>
      </w:r>
      <w:r>
        <w:rPr>
          <w:rFonts w:ascii="Times New Roman" w:hAnsi="Times New Roman"/>
          <w:sz w:val="28"/>
          <w:szCs w:val="28"/>
        </w:rPr>
        <w:t>оглашенных</w:t>
      </w:r>
      <w:r>
        <w:rPr>
          <w:rFonts w:ascii="Times New Roman" w:hAnsi="Times New Roman"/>
          <w:sz w:val="28"/>
          <w:szCs w:val="28"/>
        </w:rPr>
        <w:t xml:space="preserve"> в судебном заседании его показаний следует, что  12 декабря 2021 года   он употребил спиртное со знакомой </w:t>
      </w:r>
      <w:r w:rsidR="009A05B3">
        <w:rPr>
          <w:rFonts w:ascii="Times New Roman" w:hAnsi="Times New Roman"/>
          <w:sz w:val="28"/>
          <w:szCs w:val="28"/>
        </w:rPr>
        <w:t>«</w:t>
      </w:r>
      <w:r w:rsidR="008834AB">
        <w:rPr>
          <w:rFonts w:ascii="Times New Roman" w:hAnsi="Times New Roman"/>
          <w:sz w:val="28"/>
          <w:szCs w:val="28"/>
        </w:rPr>
        <w:t>потерпевшей</w:t>
      </w:r>
      <w:r w:rsidR="009A05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>.В</w:t>
      </w:r>
      <w:r>
        <w:rPr>
          <w:rFonts w:ascii="Times New Roman" w:hAnsi="Times New Roman"/>
          <w:sz w:val="28"/>
          <w:szCs w:val="28"/>
        </w:rPr>
        <w:t xml:space="preserve"> ходе ссоры он </w:t>
      </w:r>
      <w:r>
        <w:rPr>
          <w:rFonts w:ascii="Times New Roman" w:hAnsi="Times New Roman"/>
          <w:sz w:val="28"/>
          <w:szCs w:val="28"/>
        </w:rPr>
        <w:t>нанес</w:t>
      </w:r>
      <w:r>
        <w:rPr>
          <w:rFonts w:ascii="Times New Roman" w:hAnsi="Times New Roman"/>
          <w:sz w:val="28"/>
          <w:szCs w:val="28"/>
        </w:rPr>
        <w:t xml:space="preserve"> ей побои, затем схватил руками за шею и душил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, она начала задыхаться. На следующий день 13 декабря 2021 года около 19 час.30 мин. между ним и </w:t>
      </w:r>
      <w:r w:rsidR="009A05B3">
        <w:rPr>
          <w:rFonts w:ascii="Times New Roman" w:hAnsi="Times New Roman"/>
          <w:sz w:val="28"/>
          <w:szCs w:val="28"/>
        </w:rPr>
        <w:t>«</w:t>
      </w:r>
      <w:r w:rsidR="008834AB">
        <w:rPr>
          <w:rFonts w:ascii="Times New Roman" w:hAnsi="Times New Roman"/>
          <w:sz w:val="28"/>
          <w:szCs w:val="28"/>
        </w:rPr>
        <w:t>потерпевшей</w:t>
      </w:r>
      <w:r w:rsidR="009A05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возникла ссора, он толкнул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, она </w:t>
      </w:r>
      <w:r>
        <w:rPr>
          <w:rFonts w:ascii="Times New Roman" w:hAnsi="Times New Roman"/>
          <w:sz w:val="28"/>
          <w:szCs w:val="28"/>
        </w:rPr>
        <w:t>упала</w:t>
      </w:r>
      <w:r>
        <w:rPr>
          <w:rFonts w:ascii="Times New Roman" w:hAnsi="Times New Roman"/>
          <w:sz w:val="28"/>
          <w:szCs w:val="28"/>
        </w:rPr>
        <w:t>,о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взял с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головы </w:t>
      </w:r>
      <w:r>
        <w:rPr>
          <w:rFonts w:ascii="Times New Roman" w:hAnsi="Times New Roman"/>
          <w:sz w:val="28"/>
          <w:szCs w:val="28"/>
        </w:rPr>
        <w:t>зеленый</w:t>
      </w:r>
      <w:r>
        <w:rPr>
          <w:rFonts w:ascii="Times New Roman" w:hAnsi="Times New Roman"/>
          <w:sz w:val="28"/>
          <w:szCs w:val="28"/>
        </w:rPr>
        <w:t xml:space="preserve"> платок, </w:t>
      </w:r>
      <w:r>
        <w:rPr>
          <w:rFonts w:ascii="Times New Roman" w:hAnsi="Times New Roman"/>
          <w:sz w:val="28"/>
          <w:szCs w:val="28"/>
        </w:rPr>
        <w:t>обвел</w:t>
      </w:r>
      <w:r>
        <w:rPr>
          <w:rFonts w:ascii="Times New Roman" w:hAnsi="Times New Roman"/>
          <w:sz w:val="28"/>
          <w:szCs w:val="28"/>
        </w:rPr>
        <w:t xml:space="preserve"> вокруг шеи и стал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душить, при этом сказал «убью», он не хотел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убивать, только напугать , что бы она не говорила обидные слова (л.д.36-39). Подсудимый с </w:t>
      </w:r>
      <w:r>
        <w:rPr>
          <w:rFonts w:ascii="Times New Roman" w:hAnsi="Times New Roman"/>
          <w:sz w:val="28"/>
          <w:szCs w:val="28"/>
        </w:rPr>
        <w:t>оглашенными</w:t>
      </w:r>
      <w:r>
        <w:rPr>
          <w:rFonts w:ascii="Times New Roman" w:hAnsi="Times New Roman"/>
          <w:sz w:val="28"/>
          <w:szCs w:val="28"/>
        </w:rPr>
        <w:t xml:space="preserve"> показаниями согласился, просил прощения у потерпевшей.        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A05B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Потерпевшая</w:t>
      </w:r>
      <w:r w:rsidR="009A05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судебном заседании пояснила, что с 2021 года она сожительствует с </w:t>
      </w:r>
      <w:r>
        <w:rPr>
          <w:rFonts w:ascii="Times New Roman" w:hAnsi="Times New Roman"/>
          <w:sz w:val="28"/>
          <w:szCs w:val="28"/>
        </w:rPr>
        <w:t>Айнулловым</w:t>
      </w:r>
      <w:r>
        <w:rPr>
          <w:rFonts w:ascii="Times New Roman" w:hAnsi="Times New Roman"/>
          <w:sz w:val="28"/>
          <w:szCs w:val="28"/>
        </w:rPr>
        <w:t xml:space="preserve"> Р.И., и в дальнейшем желает с ним проживать. 12 декабря 2021 года между ней и </w:t>
      </w:r>
      <w:r>
        <w:rPr>
          <w:rFonts w:ascii="Times New Roman" w:hAnsi="Times New Roman"/>
          <w:sz w:val="28"/>
          <w:szCs w:val="28"/>
        </w:rPr>
        <w:t>Айнулловым</w:t>
      </w:r>
      <w:r>
        <w:rPr>
          <w:rFonts w:ascii="Times New Roman" w:hAnsi="Times New Roman"/>
          <w:sz w:val="28"/>
          <w:szCs w:val="28"/>
        </w:rPr>
        <w:t xml:space="preserve"> Р.И. после совместного употребления спиртного произошла ссора из за ревности, </w:t>
      </w:r>
      <w:r>
        <w:rPr>
          <w:rFonts w:ascii="Times New Roman" w:hAnsi="Times New Roman"/>
          <w:sz w:val="28"/>
          <w:szCs w:val="28"/>
        </w:rPr>
        <w:t>Айнуллов</w:t>
      </w:r>
      <w:r>
        <w:rPr>
          <w:rFonts w:ascii="Times New Roman" w:hAnsi="Times New Roman"/>
          <w:sz w:val="28"/>
          <w:szCs w:val="28"/>
        </w:rPr>
        <w:t xml:space="preserve"> ударил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в область </w:t>
      </w:r>
      <w:r>
        <w:rPr>
          <w:rFonts w:ascii="Times New Roman" w:hAnsi="Times New Roman"/>
          <w:sz w:val="28"/>
          <w:szCs w:val="28"/>
        </w:rPr>
        <w:t>плеча</w:t>
      </w:r>
      <w:r>
        <w:rPr>
          <w:rFonts w:ascii="Times New Roman" w:hAnsi="Times New Roman"/>
          <w:sz w:val="28"/>
          <w:szCs w:val="28"/>
        </w:rPr>
        <w:t>,с</w:t>
      </w:r>
      <w:r>
        <w:rPr>
          <w:rFonts w:ascii="Times New Roman" w:hAnsi="Times New Roman"/>
          <w:sz w:val="28"/>
          <w:szCs w:val="28"/>
        </w:rPr>
        <w:t>пины</w:t>
      </w:r>
      <w:r>
        <w:rPr>
          <w:rFonts w:ascii="Times New Roman" w:hAnsi="Times New Roman"/>
          <w:sz w:val="28"/>
          <w:szCs w:val="28"/>
        </w:rPr>
        <w:t xml:space="preserve">, говорил «не будешь жить в деревне».13 декабря 2021 года   </w:t>
      </w:r>
      <w:r>
        <w:rPr>
          <w:rFonts w:ascii="Times New Roman" w:hAnsi="Times New Roman"/>
          <w:sz w:val="28"/>
          <w:szCs w:val="28"/>
        </w:rPr>
        <w:t>Айнуллов</w:t>
      </w:r>
      <w:r>
        <w:rPr>
          <w:rFonts w:ascii="Times New Roman" w:hAnsi="Times New Roman"/>
          <w:sz w:val="28"/>
          <w:szCs w:val="28"/>
        </w:rPr>
        <w:t xml:space="preserve"> Р.И.  алкоголь не употреблял, </w:t>
      </w:r>
      <w:r>
        <w:rPr>
          <w:rFonts w:ascii="Times New Roman" w:hAnsi="Times New Roman"/>
          <w:sz w:val="28"/>
          <w:szCs w:val="28"/>
        </w:rPr>
        <w:t>нанес</w:t>
      </w:r>
      <w:r>
        <w:rPr>
          <w:rFonts w:ascii="Times New Roman" w:hAnsi="Times New Roman"/>
          <w:sz w:val="28"/>
          <w:szCs w:val="28"/>
        </w:rPr>
        <w:t xml:space="preserve"> в ходе ссоры побои, угрожал «не будешь жить в деревне». Просит не назначать </w:t>
      </w:r>
      <w:r>
        <w:rPr>
          <w:rFonts w:ascii="Times New Roman" w:hAnsi="Times New Roman"/>
          <w:sz w:val="28"/>
          <w:szCs w:val="28"/>
        </w:rPr>
        <w:t>Айнуллову</w:t>
      </w:r>
      <w:r>
        <w:rPr>
          <w:rFonts w:ascii="Times New Roman" w:hAnsi="Times New Roman"/>
          <w:sz w:val="28"/>
          <w:szCs w:val="28"/>
        </w:rPr>
        <w:t xml:space="preserve"> Р.И. наказание в виде лишения свободы, они помирились.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оглашенных</w:t>
      </w:r>
      <w:r>
        <w:rPr>
          <w:rFonts w:ascii="Times New Roman" w:hAnsi="Times New Roman"/>
          <w:sz w:val="28"/>
          <w:szCs w:val="28"/>
        </w:rPr>
        <w:t xml:space="preserve"> в судебном заседании показаний </w:t>
      </w:r>
      <w:r w:rsidR="009A05B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потерпевшей</w:t>
      </w:r>
      <w:r w:rsidR="009A05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следует, что  12 декабря 2021 года к ней </w:t>
      </w:r>
      <w:r>
        <w:rPr>
          <w:rFonts w:ascii="Times New Roman" w:hAnsi="Times New Roman"/>
          <w:sz w:val="28"/>
          <w:szCs w:val="28"/>
        </w:rPr>
        <w:t>пришел</w:t>
      </w:r>
      <w:r>
        <w:rPr>
          <w:rFonts w:ascii="Times New Roman" w:hAnsi="Times New Roman"/>
          <w:sz w:val="28"/>
          <w:szCs w:val="28"/>
        </w:rPr>
        <w:t xml:space="preserve"> знакомый </w:t>
      </w:r>
      <w:r>
        <w:rPr>
          <w:rFonts w:ascii="Times New Roman" w:hAnsi="Times New Roman"/>
          <w:sz w:val="28"/>
          <w:szCs w:val="28"/>
        </w:rPr>
        <w:t>Айнуллов</w:t>
      </w:r>
      <w:r>
        <w:rPr>
          <w:rFonts w:ascii="Times New Roman" w:hAnsi="Times New Roman"/>
          <w:sz w:val="28"/>
          <w:szCs w:val="28"/>
        </w:rPr>
        <w:t xml:space="preserve"> Р.И., они употребили спиртное, из за ревности возникла ссора, он </w:t>
      </w:r>
      <w:r>
        <w:rPr>
          <w:rFonts w:ascii="Times New Roman" w:hAnsi="Times New Roman"/>
          <w:sz w:val="28"/>
          <w:szCs w:val="28"/>
        </w:rPr>
        <w:t>нанес</w:t>
      </w:r>
      <w:r>
        <w:rPr>
          <w:rFonts w:ascii="Times New Roman" w:hAnsi="Times New Roman"/>
          <w:sz w:val="28"/>
          <w:szCs w:val="28"/>
        </w:rPr>
        <w:t xml:space="preserve"> ей побои, она упала, он  наклонился, схватил руками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за шею и душил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, говорил при этом, что </w:t>
      </w:r>
      <w:r>
        <w:rPr>
          <w:rFonts w:ascii="Times New Roman" w:hAnsi="Times New Roman"/>
          <w:sz w:val="28"/>
          <w:szCs w:val="28"/>
        </w:rPr>
        <w:t>убьет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, ей не хватало воздуха, в глазах темнело, просил его отпустить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. Угрозу убийством восприняла реально, убежать не смогла.   13 декабря  2021 года вечером </w:t>
      </w:r>
      <w:r>
        <w:rPr>
          <w:rFonts w:ascii="Times New Roman" w:hAnsi="Times New Roman"/>
          <w:sz w:val="28"/>
          <w:szCs w:val="28"/>
        </w:rPr>
        <w:t>Айнуллов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Р.стал</w:t>
      </w:r>
      <w:r>
        <w:rPr>
          <w:rFonts w:ascii="Times New Roman" w:hAnsi="Times New Roman"/>
          <w:sz w:val="28"/>
          <w:szCs w:val="28"/>
        </w:rPr>
        <w:t xml:space="preserve"> ссориться ,</w:t>
      </w:r>
      <w:r>
        <w:rPr>
          <w:rFonts w:ascii="Times New Roman" w:hAnsi="Times New Roman"/>
          <w:sz w:val="28"/>
          <w:szCs w:val="28"/>
        </w:rPr>
        <w:t>нанес</w:t>
      </w:r>
      <w:r>
        <w:rPr>
          <w:rFonts w:ascii="Times New Roman" w:hAnsi="Times New Roman"/>
          <w:sz w:val="28"/>
          <w:szCs w:val="28"/>
        </w:rPr>
        <w:t xml:space="preserve"> ей побои, она сказала ему, чтобы тот </w:t>
      </w:r>
      <w:r>
        <w:rPr>
          <w:rFonts w:ascii="Times New Roman" w:hAnsi="Times New Roman"/>
          <w:sz w:val="28"/>
          <w:szCs w:val="28"/>
        </w:rPr>
        <w:t>ушел</w:t>
      </w:r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>.А</w:t>
      </w:r>
      <w:r>
        <w:rPr>
          <w:rFonts w:ascii="Times New Roman" w:hAnsi="Times New Roman"/>
          <w:sz w:val="28"/>
          <w:szCs w:val="28"/>
        </w:rPr>
        <w:t>йнуллов</w:t>
      </w:r>
      <w:r>
        <w:rPr>
          <w:rFonts w:ascii="Times New Roman" w:hAnsi="Times New Roman"/>
          <w:sz w:val="28"/>
          <w:szCs w:val="28"/>
        </w:rPr>
        <w:t xml:space="preserve"> И. рассердился, стащил с головы платок, стал им душить, говоря, что </w:t>
      </w:r>
      <w:r>
        <w:rPr>
          <w:rFonts w:ascii="Times New Roman" w:hAnsi="Times New Roman"/>
          <w:sz w:val="28"/>
          <w:szCs w:val="28"/>
        </w:rPr>
        <w:t>убьет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ее.Она</w:t>
      </w:r>
      <w:r>
        <w:rPr>
          <w:rFonts w:ascii="Times New Roman" w:hAnsi="Times New Roman"/>
          <w:sz w:val="28"/>
          <w:szCs w:val="28"/>
        </w:rPr>
        <w:t xml:space="preserve"> испугалась, не могла </w:t>
      </w:r>
      <w:r>
        <w:rPr>
          <w:rFonts w:ascii="Times New Roman" w:hAnsi="Times New Roman"/>
          <w:sz w:val="28"/>
          <w:szCs w:val="28"/>
        </w:rPr>
        <w:t>убежать,когда</w:t>
      </w:r>
      <w:r>
        <w:rPr>
          <w:rFonts w:ascii="Times New Roman" w:hAnsi="Times New Roman"/>
          <w:sz w:val="28"/>
          <w:szCs w:val="28"/>
        </w:rPr>
        <w:t xml:space="preserve"> она  стала задыхаться, </w:t>
      </w:r>
      <w:r>
        <w:rPr>
          <w:rFonts w:ascii="Times New Roman" w:hAnsi="Times New Roman"/>
          <w:sz w:val="28"/>
          <w:szCs w:val="28"/>
        </w:rPr>
        <w:t>Айнуллов</w:t>
      </w:r>
      <w:r>
        <w:rPr>
          <w:rFonts w:ascii="Times New Roman" w:hAnsi="Times New Roman"/>
          <w:sz w:val="28"/>
          <w:szCs w:val="28"/>
        </w:rPr>
        <w:t xml:space="preserve"> Р.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отпустил.14 декабря 2022 года когда </w:t>
      </w:r>
      <w:r>
        <w:rPr>
          <w:rFonts w:ascii="Times New Roman" w:hAnsi="Times New Roman"/>
          <w:sz w:val="28"/>
          <w:szCs w:val="28"/>
        </w:rPr>
        <w:t>Айнуллов</w:t>
      </w:r>
      <w:r>
        <w:rPr>
          <w:rFonts w:ascii="Times New Roman" w:hAnsi="Times New Roman"/>
          <w:sz w:val="28"/>
          <w:szCs w:val="28"/>
        </w:rPr>
        <w:t xml:space="preserve"> Р. </w:t>
      </w:r>
      <w:r>
        <w:rPr>
          <w:rFonts w:ascii="Times New Roman" w:hAnsi="Times New Roman"/>
          <w:sz w:val="28"/>
          <w:szCs w:val="28"/>
        </w:rPr>
        <w:t>ушел</w:t>
      </w:r>
      <w:r>
        <w:rPr>
          <w:rFonts w:ascii="Times New Roman" w:hAnsi="Times New Roman"/>
          <w:sz w:val="28"/>
          <w:szCs w:val="28"/>
        </w:rPr>
        <w:t xml:space="preserve"> домой, она пошла к соседям </w:t>
      </w:r>
      <w:r>
        <w:rPr>
          <w:rFonts w:ascii="Times New Roman" w:hAnsi="Times New Roman"/>
          <w:sz w:val="28"/>
          <w:szCs w:val="28"/>
        </w:rPr>
        <w:t>вызвать</w:t>
      </w:r>
      <w:r>
        <w:rPr>
          <w:rFonts w:ascii="Times New Roman" w:hAnsi="Times New Roman"/>
          <w:sz w:val="28"/>
          <w:szCs w:val="28"/>
        </w:rPr>
        <w:t xml:space="preserve"> полицию (л.д.32-34).</w:t>
      </w:r>
    </w:p>
    <w:p w:rsidR="009A352E" w:rsidP="009A352E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По поводу </w:t>
      </w:r>
      <w:r>
        <w:rPr>
          <w:rFonts w:ascii="Times New Roman" w:hAnsi="Times New Roman"/>
          <w:sz w:val="28"/>
          <w:szCs w:val="28"/>
        </w:rPr>
        <w:t>оглашенных</w:t>
      </w:r>
      <w:r>
        <w:rPr>
          <w:rFonts w:ascii="Times New Roman" w:hAnsi="Times New Roman"/>
          <w:sz w:val="28"/>
          <w:szCs w:val="28"/>
        </w:rPr>
        <w:t xml:space="preserve"> показаний </w:t>
      </w:r>
      <w:r w:rsidR="009A05B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потерпевшая</w:t>
      </w:r>
      <w:r w:rsidR="009A05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пояснила, что эти показания она дала добровольно, без принуждения, допускает, что </w:t>
      </w:r>
      <w:r>
        <w:rPr>
          <w:rFonts w:ascii="Times New Roman" w:hAnsi="Times New Roman"/>
          <w:sz w:val="28"/>
          <w:szCs w:val="28"/>
        </w:rPr>
        <w:t>Айнуллов</w:t>
      </w:r>
      <w:r>
        <w:rPr>
          <w:rFonts w:ascii="Times New Roman" w:hAnsi="Times New Roman"/>
          <w:sz w:val="28"/>
          <w:szCs w:val="28"/>
        </w:rPr>
        <w:t xml:space="preserve"> Р.И. говорил, что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убьет</w:t>
      </w:r>
      <w:r>
        <w:rPr>
          <w:rFonts w:ascii="Times New Roman" w:hAnsi="Times New Roman"/>
          <w:sz w:val="28"/>
          <w:szCs w:val="28"/>
        </w:rPr>
        <w:t xml:space="preserve">, когда душил, она чуть испугалась, но она эти угрозы не восприняла реально, так как он не </w:t>
      </w:r>
      <w:r>
        <w:rPr>
          <w:rFonts w:ascii="Times New Roman" w:hAnsi="Times New Roman"/>
          <w:sz w:val="28"/>
          <w:szCs w:val="28"/>
        </w:rPr>
        <w:t>довел</w:t>
      </w:r>
      <w:r>
        <w:rPr>
          <w:rFonts w:ascii="Times New Roman" w:hAnsi="Times New Roman"/>
          <w:sz w:val="28"/>
          <w:szCs w:val="28"/>
        </w:rPr>
        <w:t xml:space="preserve"> угрозу до конца.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Из показаний  </w:t>
      </w:r>
      <w:r w:rsidR="00C6354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свидетеля</w:t>
      </w:r>
      <w:r w:rsidR="00C63548">
        <w:rPr>
          <w:rFonts w:ascii="Times New Roman" w:hAnsi="Times New Roman"/>
          <w:sz w:val="28"/>
          <w:szCs w:val="28"/>
        </w:rPr>
        <w:t xml:space="preserve"> 1»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>оглашенных</w:t>
      </w:r>
      <w:r>
        <w:rPr>
          <w:rFonts w:ascii="Times New Roman" w:hAnsi="Times New Roman"/>
          <w:sz w:val="28"/>
          <w:szCs w:val="28"/>
        </w:rPr>
        <w:t xml:space="preserve"> в судебном заседании следует, что 14 декабря 2021 года около 10 час., пришла </w:t>
      </w:r>
      <w:r w:rsidR="00C63548">
        <w:rPr>
          <w:rFonts w:ascii="Times New Roman" w:hAnsi="Times New Roman"/>
          <w:sz w:val="28"/>
          <w:szCs w:val="28"/>
        </w:rPr>
        <w:t>«</w:t>
      </w:r>
      <w:r w:rsidR="006B2BF4">
        <w:rPr>
          <w:rFonts w:ascii="Times New Roman" w:hAnsi="Times New Roman"/>
          <w:sz w:val="28"/>
          <w:szCs w:val="28"/>
        </w:rPr>
        <w:t>потерпевшая</w:t>
      </w:r>
      <w:r w:rsidR="00C63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вид у </w:t>
      </w:r>
      <w:r>
        <w:rPr>
          <w:rFonts w:ascii="Times New Roman" w:hAnsi="Times New Roman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 xml:space="preserve"> был испуганный и сообщила, что </w:t>
      </w:r>
      <w:r>
        <w:rPr>
          <w:rFonts w:ascii="Times New Roman" w:hAnsi="Times New Roman"/>
          <w:sz w:val="28"/>
          <w:szCs w:val="28"/>
        </w:rPr>
        <w:t>Айнуллов</w:t>
      </w:r>
      <w:r>
        <w:rPr>
          <w:rFonts w:ascii="Times New Roman" w:hAnsi="Times New Roman"/>
          <w:sz w:val="28"/>
          <w:szCs w:val="28"/>
        </w:rPr>
        <w:t xml:space="preserve"> Р. 12 и 13 декабря 2021 года  избивал и душил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руками и платком, бил кочергой и сапогами, она опасалась за свою жизнь и здоровье,. Через некоторое время </w:t>
      </w:r>
      <w:r>
        <w:rPr>
          <w:rFonts w:ascii="Times New Roman" w:hAnsi="Times New Roman"/>
          <w:sz w:val="28"/>
          <w:szCs w:val="28"/>
        </w:rPr>
        <w:t>пришел</w:t>
      </w:r>
      <w:r>
        <w:rPr>
          <w:rFonts w:ascii="Times New Roman" w:hAnsi="Times New Roman"/>
          <w:sz w:val="28"/>
          <w:szCs w:val="28"/>
        </w:rPr>
        <w:t xml:space="preserve"> участковый, которому </w:t>
      </w:r>
      <w:r w:rsidR="00C63548">
        <w:rPr>
          <w:rFonts w:ascii="Times New Roman" w:hAnsi="Times New Roman"/>
          <w:sz w:val="28"/>
          <w:szCs w:val="28"/>
        </w:rPr>
        <w:t>«</w:t>
      </w:r>
      <w:r w:rsidR="006B2BF4">
        <w:rPr>
          <w:rFonts w:ascii="Times New Roman" w:hAnsi="Times New Roman"/>
          <w:sz w:val="28"/>
          <w:szCs w:val="28"/>
        </w:rPr>
        <w:t>потерпевшая</w:t>
      </w:r>
      <w:r w:rsidR="00C63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рассказала о действиях </w:t>
      </w:r>
      <w:r>
        <w:rPr>
          <w:rFonts w:ascii="Times New Roman" w:hAnsi="Times New Roman"/>
          <w:sz w:val="28"/>
          <w:szCs w:val="28"/>
        </w:rPr>
        <w:t>Айнуллова</w:t>
      </w:r>
      <w:r>
        <w:rPr>
          <w:rFonts w:ascii="Times New Roman" w:hAnsi="Times New Roman"/>
          <w:sz w:val="28"/>
          <w:szCs w:val="28"/>
        </w:rPr>
        <w:t xml:space="preserve"> Р. (л.д.52-53),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Из показаний  </w:t>
      </w:r>
      <w:r w:rsidR="00C6354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свидетеля</w:t>
      </w:r>
      <w:r w:rsidR="00C63548">
        <w:rPr>
          <w:rFonts w:ascii="Times New Roman" w:hAnsi="Times New Roman"/>
          <w:sz w:val="28"/>
          <w:szCs w:val="28"/>
        </w:rPr>
        <w:t xml:space="preserve"> 2»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оглашенных</w:t>
      </w:r>
      <w:r>
        <w:rPr>
          <w:rFonts w:ascii="Times New Roman" w:hAnsi="Times New Roman"/>
          <w:sz w:val="28"/>
          <w:szCs w:val="28"/>
        </w:rPr>
        <w:t xml:space="preserve"> в судебном заседании следует, что она работает </w:t>
      </w:r>
      <w:r w:rsidR="006B2BF4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,14 декабря 2021 года обратилась </w:t>
      </w:r>
      <w:r w:rsidR="00C63548">
        <w:rPr>
          <w:rFonts w:ascii="Times New Roman" w:hAnsi="Times New Roman"/>
          <w:sz w:val="28"/>
          <w:szCs w:val="28"/>
        </w:rPr>
        <w:t>«</w:t>
      </w:r>
      <w:r w:rsidR="006B2BF4">
        <w:rPr>
          <w:rFonts w:ascii="Times New Roman" w:hAnsi="Times New Roman"/>
          <w:sz w:val="28"/>
          <w:szCs w:val="28"/>
        </w:rPr>
        <w:t>потерпевшая</w:t>
      </w:r>
      <w:r w:rsidR="00C63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жалобами на боли в теле, говорила также что болит </w:t>
      </w:r>
      <w:r>
        <w:rPr>
          <w:rFonts w:ascii="Times New Roman" w:hAnsi="Times New Roman"/>
          <w:sz w:val="28"/>
          <w:szCs w:val="28"/>
        </w:rPr>
        <w:t>горло</w:t>
      </w:r>
      <w:r>
        <w:rPr>
          <w:rFonts w:ascii="Times New Roman" w:hAnsi="Times New Roman"/>
          <w:sz w:val="28"/>
          <w:szCs w:val="28"/>
        </w:rPr>
        <w:t>,и</w:t>
      </w:r>
      <w:r>
        <w:rPr>
          <w:rFonts w:ascii="Times New Roman" w:hAnsi="Times New Roman"/>
          <w:sz w:val="28"/>
          <w:szCs w:val="28"/>
        </w:rPr>
        <w:t xml:space="preserve"> ей трудно дышать, сообщила, что </w:t>
      </w:r>
      <w:r>
        <w:rPr>
          <w:rFonts w:ascii="Times New Roman" w:hAnsi="Times New Roman"/>
          <w:sz w:val="28"/>
          <w:szCs w:val="28"/>
        </w:rPr>
        <w:t>Айнуллов</w:t>
      </w:r>
      <w:r>
        <w:rPr>
          <w:rFonts w:ascii="Times New Roman" w:hAnsi="Times New Roman"/>
          <w:sz w:val="28"/>
          <w:szCs w:val="28"/>
        </w:rPr>
        <w:t xml:space="preserve"> Р. 12 и 13 декабря 2021 года  избивал и душил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(л.д.54-55),</w:t>
      </w:r>
    </w:p>
    <w:p w:rsidR="009A352E" w:rsidP="009A35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Выслушав  </w:t>
      </w:r>
      <w:r w:rsidR="00C63548">
        <w:rPr>
          <w:sz w:val="28"/>
          <w:szCs w:val="28"/>
        </w:rPr>
        <w:t>«</w:t>
      </w:r>
      <w:r>
        <w:rPr>
          <w:sz w:val="28"/>
          <w:szCs w:val="28"/>
        </w:rPr>
        <w:t>потерпевшую</w:t>
      </w:r>
      <w:r w:rsidR="00C63548">
        <w:rPr>
          <w:sz w:val="28"/>
          <w:szCs w:val="28"/>
        </w:rPr>
        <w:t>»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огласив показания подсудимого </w:t>
      </w:r>
      <w:r>
        <w:rPr>
          <w:sz w:val="28"/>
          <w:szCs w:val="28"/>
        </w:rPr>
        <w:t>Айнуллова</w:t>
      </w:r>
      <w:r>
        <w:rPr>
          <w:sz w:val="28"/>
          <w:szCs w:val="28"/>
        </w:rPr>
        <w:t xml:space="preserve"> Р.И.,</w:t>
      </w:r>
      <w:r w:rsidR="00C63548">
        <w:rPr>
          <w:sz w:val="28"/>
          <w:szCs w:val="28"/>
        </w:rPr>
        <w:t xml:space="preserve"> «</w:t>
      </w:r>
      <w:r>
        <w:rPr>
          <w:sz w:val="28"/>
          <w:szCs w:val="28"/>
        </w:rPr>
        <w:t>потерпевшей</w:t>
      </w:r>
      <w:r w:rsidR="00C635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63548">
        <w:rPr>
          <w:sz w:val="28"/>
          <w:szCs w:val="28"/>
        </w:rPr>
        <w:t>«</w:t>
      </w:r>
      <w:r>
        <w:rPr>
          <w:sz w:val="28"/>
          <w:szCs w:val="28"/>
        </w:rPr>
        <w:t>свидетелей</w:t>
      </w:r>
      <w:r w:rsidR="00C63548">
        <w:rPr>
          <w:sz w:val="28"/>
          <w:szCs w:val="28"/>
        </w:rPr>
        <w:t xml:space="preserve"> 1 и 2»</w:t>
      </w:r>
      <w:r>
        <w:rPr>
          <w:sz w:val="28"/>
          <w:szCs w:val="28"/>
        </w:rPr>
        <w:t xml:space="preserve">  </w:t>
      </w:r>
      <w:r w:rsidR="006B2BF4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, исследовав материалы дела, суд считает, что действия    </w:t>
      </w:r>
      <w:r>
        <w:rPr>
          <w:sz w:val="28"/>
          <w:szCs w:val="28"/>
        </w:rPr>
        <w:t>Айнуллова</w:t>
      </w:r>
      <w:r>
        <w:rPr>
          <w:sz w:val="28"/>
          <w:szCs w:val="28"/>
        </w:rPr>
        <w:t xml:space="preserve"> Р.И.  правильно квалифицированы органом дознания по  ч. 1 ст. 119 Уголовного кодекса   РФ, по ч.1 ст.119  Уголовного кодекса РФ,  как угроза убийством, ибо имелись основания опасаться осуществления этой угрозы.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показаниям </w:t>
      </w:r>
      <w:r w:rsidR="00C6354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потерпевшей</w:t>
      </w:r>
      <w:r w:rsidR="00C63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о том, что она не восприняла угрозу со стороны </w:t>
      </w:r>
      <w:r>
        <w:rPr>
          <w:rFonts w:ascii="Times New Roman" w:hAnsi="Times New Roman"/>
          <w:sz w:val="28"/>
          <w:szCs w:val="28"/>
        </w:rPr>
        <w:t>Айнуллова</w:t>
      </w:r>
      <w:r>
        <w:rPr>
          <w:rFonts w:ascii="Times New Roman" w:hAnsi="Times New Roman"/>
          <w:sz w:val="28"/>
          <w:szCs w:val="28"/>
        </w:rPr>
        <w:t xml:space="preserve"> Р.И. реально, и тот не говорил, что он </w:t>
      </w:r>
      <w:r>
        <w:rPr>
          <w:rFonts w:ascii="Times New Roman" w:hAnsi="Times New Roman"/>
          <w:sz w:val="28"/>
          <w:szCs w:val="28"/>
        </w:rPr>
        <w:t>убьет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, суд оценивает  критически, так как   эти показания противоречат обстоятельствам дела и опровергаются исследованными в судебном заседании доказательствами.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6354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Потерпевшая</w:t>
      </w:r>
      <w:r w:rsidR="00C63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судебном заседании пояснила, что в заявлении о привлечении </w:t>
      </w:r>
      <w:r>
        <w:rPr>
          <w:rFonts w:ascii="Times New Roman" w:hAnsi="Times New Roman"/>
          <w:sz w:val="28"/>
          <w:szCs w:val="28"/>
        </w:rPr>
        <w:t>Айнуллова</w:t>
      </w:r>
      <w:r>
        <w:rPr>
          <w:rFonts w:ascii="Times New Roman" w:hAnsi="Times New Roman"/>
          <w:sz w:val="28"/>
          <w:szCs w:val="28"/>
        </w:rPr>
        <w:t xml:space="preserve"> Р.И. к уголовной ответственности за угрозы убийством она описала реальные события.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Вина  </w:t>
      </w:r>
      <w:r>
        <w:rPr>
          <w:rFonts w:ascii="Times New Roman" w:hAnsi="Times New Roman"/>
          <w:sz w:val="28"/>
          <w:szCs w:val="28"/>
        </w:rPr>
        <w:t>Айнуллова</w:t>
      </w:r>
      <w:r>
        <w:rPr>
          <w:rFonts w:ascii="Times New Roman" w:hAnsi="Times New Roman"/>
          <w:sz w:val="28"/>
          <w:szCs w:val="28"/>
        </w:rPr>
        <w:t xml:space="preserve"> Р.И. в совершении угрозы убийством в отношении </w:t>
      </w:r>
      <w:r w:rsidR="00785191">
        <w:rPr>
          <w:rFonts w:ascii="Times New Roman" w:hAnsi="Times New Roman"/>
          <w:sz w:val="28"/>
          <w:szCs w:val="28"/>
        </w:rPr>
        <w:t>потерпевшей</w:t>
      </w:r>
      <w:r>
        <w:rPr>
          <w:rFonts w:ascii="Times New Roman" w:hAnsi="Times New Roman"/>
          <w:sz w:val="28"/>
          <w:szCs w:val="28"/>
        </w:rPr>
        <w:t xml:space="preserve"> (эпизод 12 декабря 2021 года) подтверждается показаниями подсудимого, </w:t>
      </w:r>
      <w:r w:rsidR="00C6354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потерпевшей</w:t>
      </w:r>
      <w:r w:rsidR="00C63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</w:t>
      </w:r>
      <w:r w:rsidR="00C6354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свидетелей</w:t>
      </w:r>
      <w:r w:rsidR="00C63548">
        <w:rPr>
          <w:rFonts w:ascii="Times New Roman" w:hAnsi="Times New Roman"/>
          <w:sz w:val="28"/>
          <w:szCs w:val="28"/>
        </w:rPr>
        <w:t xml:space="preserve"> 1 и 2»</w:t>
      </w:r>
      <w:r>
        <w:rPr>
          <w:rFonts w:ascii="Times New Roman" w:hAnsi="Times New Roman"/>
          <w:sz w:val="28"/>
          <w:szCs w:val="28"/>
        </w:rPr>
        <w:t xml:space="preserve">   </w:t>
      </w:r>
      <w:r w:rsidR="00785191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 xml:space="preserve">также выпиской из КУСП №2332 от 14 декабря 2021 года   об обращении </w:t>
      </w:r>
      <w:r w:rsidR="00C63548">
        <w:rPr>
          <w:rFonts w:ascii="Times New Roman" w:hAnsi="Times New Roman"/>
          <w:sz w:val="28"/>
          <w:szCs w:val="28"/>
        </w:rPr>
        <w:t>«</w:t>
      </w:r>
      <w:r w:rsidR="00785191">
        <w:rPr>
          <w:rFonts w:ascii="Times New Roman" w:hAnsi="Times New Roman"/>
          <w:sz w:val="28"/>
          <w:szCs w:val="28"/>
        </w:rPr>
        <w:t>потерпевшей</w:t>
      </w:r>
      <w:r w:rsidR="00C63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жалобой на угрозы убийством </w:t>
      </w:r>
      <w:r>
        <w:rPr>
          <w:rFonts w:ascii="Times New Roman" w:hAnsi="Times New Roman"/>
          <w:sz w:val="28"/>
          <w:szCs w:val="28"/>
        </w:rPr>
        <w:t>Айнуллова</w:t>
      </w:r>
      <w:r>
        <w:rPr>
          <w:rFonts w:ascii="Times New Roman" w:hAnsi="Times New Roman"/>
          <w:sz w:val="28"/>
          <w:szCs w:val="28"/>
        </w:rPr>
        <w:t xml:space="preserve"> Р.И.  (л.д.8), заявлением </w:t>
      </w:r>
      <w:r w:rsidR="00C63548">
        <w:rPr>
          <w:rFonts w:ascii="Times New Roman" w:hAnsi="Times New Roman"/>
          <w:sz w:val="28"/>
          <w:szCs w:val="28"/>
        </w:rPr>
        <w:t>«</w:t>
      </w:r>
      <w:r w:rsidR="00785191">
        <w:rPr>
          <w:rFonts w:ascii="Times New Roman" w:hAnsi="Times New Roman"/>
          <w:sz w:val="28"/>
          <w:szCs w:val="28"/>
        </w:rPr>
        <w:t>потерпевшей</w:t>
      </w:r>
      <w:r w:rsidR="00C63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привлечении </w:t>
      </w:r>
      <w:r>
        <w:rPr>
          <w:rFonts w:ascii="Times New Roman" w:hAnsi="Times New Roman"/>
          <w:sz w:val="28"/>
          <w:szCs w:val="28"/>
        </w:rPr>
        <w:t>Айнуллова</w:t>
      </w:r>
      <w:r>
        <w:rPr>
          <w:rFonts w:ascii="Times New Roman" w:hAnsi="Times New Roman"/>
          <w:sz w:val="28"/>
          <w:szCs w:val="28"/>
        </w:rPr>
        <w:t xml:space="preserve"> Р.И. к уголовной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ответственности за угрозы убийством 12 декабря 2021 года и 13 декабря 2021 года  (л.д.9), протоколом осмотра дома </w:t>
      </w:r>
      <w:r w:rsidR="00057B72">
        <w:rPr>
          <w:rFonts w:ascii="Times New Roman" w:hAnsi="Times New Roman"/>
          <w:sz w:val="28"/>
          <w:szCs w:val="28"/>
        </w:rPr>
        <w:t>«</w:t>
      </w:r>
      <w:r w:rsidR="00785191">
        <w:rPr>
          <w:rFonts w:ascii="Times New Roman" w:hAnsi="Times New Roman"/>
          <w:sz w:val="28"/>
          <w:szCs w:val="28"/>
        </w:rPr>
        <w:t>потерпевшей</w:t>
      </w:r>
      <w:r w:rsidR="00057B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изъятии кирзовых сапог, металлической кочерги и </w:t>
      </w:r>
      <w:r>
        <w:rPr>
          <w:rFonts w:ascii="Times New Roman" w:hAnsi="Times New Roman"/>
          <w:sz w:val="28"/>
          <w:szCs w:val="28"/>
        </w:rPr>
        <w:t>зеленого</w:t>
      </w:r>
      <w:r>
        <w:rPr>
          <w:rFonts w:ascii="Times New Roman" w:hAnsi="Times New Roman"/>
          <w:sz w:val="28"/>
          <w:szCs w:val="28"/>
        </w:rPr>
        <w:t xml:space="preserve"> платка (л.д.10-15)   заключением эксперта №686 от 17 декабря 2021 года об обнаружении у </w:t>
      </w:r>
      <w:r w:rsidR="00057B72">
        <w:rPr>
          <w:rFonts w:ascii="Times New Roman" w:hAnsi="Times New Roman"/>
          <w:sz w:val="28"/>
          <w:szCs w:val="28"/>
        </w:rPr>
        <w:t>«</w:t>
      </w:r>
      <w:r w:rsidR="00785191">
        <w:rPr>
          <w:rFonts w:ascii="Times New Roman" w:hAnsi="Times New Roman"/>
          <w:sz w:val="28"/>
          <w:szCs w:val="28"/>
        </w:rPr>
        <w:t>потерпевшей</w:t>
      </w:r>
      <w:r w:rsidR="00057B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телесных повреждений в виде </w:t>
      </w:r>
      <w:r>
        <w:rPr>
          <w:rFonts w:ascii="Times New Roman" w:hAnsi="Times New Roman"/>
          <w:sz w:val="28"/>
          <w:szCs w:val="28"/>
        </w:rPr>
        <w:t>кровоподтека</w:t>
      </w:r>
      <w:r>
        <w:rPr>
          <w:rFonts w:ascii="Times New Roman" w:hAnsi="Times New Roman"/>
          <w:sz w:val="28"/>
          <w:szCs w:val="28"/>
        </w:rPr>
        <w:t xml:space="preserve"> на тыльной поверхности левой кисти, </w:t>
      </w:r>
      <w:r>
        <w:rPr>
          <w:rFonts w:ascii="Times New Roman" w:hAnsi="Times New Roman"/>
          <w:sz w:val="28"/>
          <w:szCs w:val="28"/>
        </w:rPr>
        <w:t>кровоподтека</w:t>
      </w:r>
      <w:r>
        <w:rPr>
          <w:rFonts w:ascii="Times New Roman" w:hAnsi="Times New Roman"/>
          <w:sz w:val="28"/>
          <w:szCs w:val="28"/>
        </w:rPr>
        <w:t xml:space="preserve">  на тыльной поверхности правой кисти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кровоподтека</w:t>
      </w:r>
      <w:r>
        <w:rPr>
          <w:rFonts w:ascii="Times New Roman" w:hAnsi="Times New Roman"/>
          <w:sz w:val="28"/>
          <w:szCs w:val="28"/>
        </w:rPr>
        <w:t xml:space="preserve">  на кожных покровах левого коленного сустава спереди, </w:t>
      </w:r>
      <w:r>
        <w:rPr>
          <w:rFonts w:ascii="Times New Roman" w:hAnsi="Times New Roman"/>
          <w:sz w:val="28"/>
          <w:szCs w:val="28"/>
        </w:rPr>
        <w:t>кровоподтека</w:t>
      </w:r>
      <w:r>
        <w:rPr>
          <w:rFonts w:ascii="Times New Roman" w:hAnsi="Times New Roman"/>
          <w:sz w:val="28"/>
          <w:szCs w:val="28"/>
        </w:rPr>
        <w:t xml:space="preserve"> на кожных покровах левого плечевого сустава по наружной поверхности,   не </w:t>
      </w:r>
      <w:r>
        <w:rPr>
          <w:rFonts w:ascii="Times New Roman" w:hAnsi="Times New Roman"/>
          <w:sz w:val="28"/>
          <w:szCs w:val="28"/>
        </w:rPr>
        <w:t>повлекших</w:t>
      </w:r>
      <w:r>
        <w:rPr>
          <w:rFonts w:ascii="Times New Roman" w:hAnsi="Times New Roman"/>
          <w:sz w:val="28"/>
          <w:szCs w:val="28"/>
        </w:rPr>
        <w:t xml:space="preserve"> за собой расстройства здоровья или незначительной стойкой утраты общей трудоспособности, по этому признаку расценивается как повреждение, не причинившее вреда здоровью человека (л.д.26-27), протоколом осмотра  сапог, металлической кочерги, женского платка (л.д.43-47), постановлением о признании и приобщении вещественных</w:t>
      </w:r>
      <w:r>
        <w:rPr>
          <w:rFonts w:ascii="Times New Roman" w:hAnsi="Times New Roman"/>
          <w:sz w:val="28"/>
          <w:szCs w:val="28"/>
        </w:rPr>
        <w:t xml:space="preserve"> доказательств (л.д.48,49).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 </w:t>
      </w:r>
      <w:r>
        <w:rPr>
          <w:rFonts w:ascii="Times New Roman" w:hAnsi="Times New Roman"/>
          <w:sz w:val="28"/>
          <w:szCs w:val="28"/>
        </w:rPr>
        <w:t>Айнуллова</w:t>
      </w:r>
      <w:r>
        <w:rPr>
          <w:rFonts w:ascii="Times New Roman" w:hAnsi="Times New Roman"/>
          <w:sz w:val="28"/>
          <w:szCs w:val="28"/>
        </w:rPr>
        <w:t xml:space="preserve"> Р.И. в совершении угрозы убийством в отношении </w:t>
      </w:r>
      <w:r w:rsidR="00057B72">
        <w:rPr>
          <w:rFonts w:ascii="Times New Roman" w:hAnsi="Times New Roman"/>
          <w:sz w:val="28"/>
          <w:szCs w:val="28"/>
        </w:rPr>
        <w:t>«</w:t>
      </w:r>
      <w:r w:rsidR="00785191">
        <w:rPr>
          <w:rFonts w:ascii="Times New Roman" w:hAnsi="Times New Roman"/>
          <w:sz w:val="28"/>
          <w:szCs w:val="28"/>
        </w:rPr>
        <w:t>потерпевшей</w:t>
      </w:r>
      <w:r w:rsidR="00057B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(эпизод 13 декабря 2021 года) подтверждается показаниями подсудим</w:t>
      </w:r>
      <w:r w:rsidR="00785191">
        <w:rPr>
          <w:rFonts w:ascii="Times New Roman" w:hAnsi="Times New Roman"/>
          <w:sz w:val="28"/>
          <w:szCs w:val="28"/>
        </w:rPr>
        <w:t xml:space="preserve">ого, </w:t>
      </w:r>
      <w:r w:rsidR="00057B72">
        <w:rPr>
          <w:rFonts w:ascii="Times New Roman" w:hAnsi="Times New Roman"/>
          <w:sz w:val="28"/>
          <w:szCs w:val="28"/>
        </w:rPr>
        <w:t>«</w:t>
      </w:r>
      <w:r w:rsidR="00785191">
        <w:rPr>
          <w:rFonts w:ascii="Times New Roman" w:hAnsi="Times New Roman"/>
          <w:sz w:val="28"/>
          <w:szCs w:val="28"/>
        </w:rPr>
        <w:t>потерпевшей</w:t>
      </w:r>
      <w:r w:rsidR="00057B72">
        <w:rPr>
          <w:rFonts w:ascii="Times New Roman" w:hAnsi="Times New Roman"/>
          <w:sz w:val="28"/>
          <w:szCs w:val="28"/>
        </w:rPr>
        <w:t>»</w:t>
      </w:r>
      <w:r w:rsidR="00785191">
        <w:rPr>
          <w:rFonts w:ascii="Times New Roman" w:hAnsi="Times New Roman"/>
          <w:sz w:val="28"/>
          <w:szCs w:val="28"/>
        </w:rPr>
        <w:t xml:space="preserve">,  </w:t>
      </w:r>
      <w:r w:rsidR="00057B72">
        <w:rPr>
          <w:rFonts w:ascii="Times New Roman" w:hAnsi="Times New Roman"/>
          <w:sz w:val="28"/>
          <w:szCs w:val="28"/>
        </w:rPr>
        <w:t>«</w:t>
      </w:r>
      <w:r w:rsidR="00785191">
        <w:rPr>
          <w:rFonts w:ascii="Times New Roman" w:hAnsi="Times New Roman"/>
          <w:sz w:val="28"/>
          <w:szCs w:val="28"/>
        </w:rPr>
        <w:t>свидетелей</w:t>
      </w:r>
      <w:r w:rsidR="00057B72">
        <w:rPr>
          <w:rFonts w:ascii="Times New Roman" w:hAnsi="Times New Roman"/>
          <w:sz w:val="28"/>
          <w:szCs w:val="28"/>
        </w:rPr>
        <w:t xml:space="preserve"> 1 и 2»</w:t>
      </w:r>
      <w:r w:rsidR="007851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 также выпиской из КУСП №2332 от 14 декабря 2021 года   об обращении </w:t>
      </w:r>
      <w:r w:rsidR="00057B72">
        <w:rPr>
          <w:rFonts w:ascii="Times New Roman" w:hAnsi="Times New Roman"/>
          <w:sz w:val="28"/>
          <w:szCs w:val="28"/>
        </w:rPr>
        <w:t>«</w:t>
      </w:r>
      <w:r w:rsidR="00785191">
        <w:rPr>
          <w:rFonts w:ascii="Times New Roman" w:hAnsi="Times New Roman"/>
          <w:sz w:val="28"/>
          <w:szCs w:val="28"/>
        </w:rPr>
        <w:t>потерпевшей</w:t>
      </w:r>
      <w:r w:rsidR="00057B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жалобой на угрозы убийством </w:t>
      </w:r>
      <w:r>
        <w:rPr>
          <w:rFonts w:ascii="Times New Roman" w:hAnsi="Times New Roman"/>
          <w:sz w:val="28"/>
          <w:szCs w:val="28"/>
        </w:rPr>
        <w:t>Айнуллова</w:t>
      </w:r>
      <w:r>
        <w:rPr>
          <w:rFonts w:ascii="Times New Roman" w:hAnsi="Times New Roman"/>
          <w:sz w:val="28"/>
          <w:szCs w:val="28"/>
        </w:rPr>
        <w:t xml:space="preserve"> Р.И.  (л.д.8), заявлением </w:t>
      </w:r>
      <w:r w:rsidR="00057B72">
        <w:rPr>
          <w:rFonts w:ascii="Times New Roman" w:hAnsi="Times New Roman"/>
          <w:sz w:val="28"/>
          <w:szCs w:val="28"/>
        </w:rPr>
        <w:t>«</w:t>
      </w:r>
      <w:r w:rsidR="00785191">
        <w:rPr>
          <w:rFonts w:ascii="Times New Roman" w:hAnsi="Times New Roman"/>
          <w:sz w:val="28"/>
          <w:szCs w:val="28"/>
        </w:rPr>
        <w:t>потерпевшей</w:t>
      </w:r>
      <w:r w:rsidR="00057B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привлечении </w:t>
      </w:r>
      <w:r>
        <w:rPr>
          <w:rFonts w:ascii="Times New Roman" w:hAnsi="Times New Roman"/>
          <w:sz w:val="28"/>
          <w:szCs w:val="28"/>
        </w:rPr>
        <w:t>Айнуллова</w:t>
      </w:r>
      <w:r>
        <w:rPr>
          <w:rFonts w:ascii="Times New Roman" w:hAnsi="Times New Roman"/>
          <w:sz w:val="28"/>
          <w:szCs w:val="28"/>
        </w:rPr>
        <w:t xml:space="preserve"> Р.И. к уголовной ответственности 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угрозы убийством 12 декабря 2021 года и 13 декабря 2021 года (л.д.9), протоколом осмотра дома </w:t>
      </w:r>
      <w:r w:rsidR="00057B72">
        <w:rPr>
          <w:rFonts w:ascii="Times New Roman" w:hAnsi="Times New Roman"/>
          <w:sz w:val="28"/>
          <w:szCs w:val="28"/>
        </w:rPr>
        <w:t>«</w:t>
      </w:r>
      <w:r w:rsidR="00C86ADD">
        <w:rPr>
          <w:rFonts w:ascii="Times New Roman" w:hAnsi="Times New Roman"/>
          <w:sz w:val="28"/>
          <w:szCs w:val="28"/>
        </w:rPr>
        <w:t>потерпевшей</w:t>
      </w:r>
      <w:r w:rsidR="00057B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изъятии кирзовых сапог, металлической кочерги и </w:t>
      </w:r>
      <w:r>
        <w:rPr>
          <w:rFonts w:ascii="Times New Roman" w:hAnsi="Times New Roman"/>
          <w:sz w:val="28"/>
          <w:szCs w:val="28"/>
        </w:rPr>
        <w:t>зеленого</w:t>
      </w:r>
      <w:r>
        <w:rPr>
          <w:rFonts w:ascii="Times New Roman" w:hAnsi="Times New Roman"/>
          <w:sz w:val="28"/>
          <w:szCs w:val="28"/>
        </w:rPr>
        <w:t xml:space="preserve"> платка (л.д.10-15)   заключением эксперта №686 от 17 декабря 2021 года об обнаружении у </w:t>
      </w:r>
      <w:r w:rsidR="00057B72">
        <w:rPr>
          <w:rFonts w:ascii="Times New Roman" w:hAnsi="Times New Roman"/>
          <w:sz w:val="28"/>
          <w:szCs w:val="28"/>
        </w:rPr>
        <w:t>«</w:t>
      </w:r>
      <w:r w:rsidR="00C86ADD">
        <w:rPr>
          <w:rFonts w:ascii="Times New Roman" w:hAnsi="Times New Roman"/>
          <w:sz w:val="28"/>
          <w:szCs w:val="28"/>
        </w:rPr>
        <w:t>потерпевшей</w:t>
      </w:r>
      <w:r w:rsidR="00057B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телесных повреждений в виде </w:t>
      </w:r>
      <w:r>
        <w:rPr>
          <w:rFonts w:ascii="Times New Roman" w:hAnsi="Times New Roman"/>
          <w:sz w:val="28"/>
          <w:szCs w:val="28"/>
        </w:rPr>
        <w:t>кровоподтека</w:t>
      </w:r>
      <w:r>
        <w:rPr>
          <w:rFonts w:ascii="Times New Roman" w:hAnsi="Times New Roman"/>
          <w:sz w:val="28"/>
          <w:szCs w:val="28"/>
        </w:rPr>
        <w:t xml:space="preserve"> на тыльной поверхности левой кисти, </w:t>
      </w:r>
      <w:r>
        <w:rPr>
          <w:rFonts w:ascii="Times New Roman" w:hAnsi="Times New Roman"/>
          <w:sz w:val="28"/>
          <w:szCs w:val="28"/>
        </w:rPr>
        <w:t>кровоподтека</w:t>
      </w:r>
      <w:r>
        <w:rPr>
          <w:rFonts w:ascii="Times New Roman" w:hAnsi="Times New Roman"/>
          <w:sz w:val="28"/>
          <w:szCs w:val="28"/>
        </w:rPr>
        <w:t xml:space="preserve">  на тыльной поверхности правой кисти, </w:t>
      </w:r>
      <w:r>
        <w:rPr>
          <w:rFonts w:ascii="Times New Roman" w:hAnsi="Times New Roman"/>
          <w:sz w:val="28"/>
          <w:szCs w:val="28"/>
        </w:rPr>
        <w:t>кровоподтека</w:t>
      </w:r>
      <w:r>
        <w:rPr>
          <w:rFonts w:ascii="Times New Roman" w:hAnsi="Times New Roman"/>
          <w:sz w:val="28"/>
          <w:szCs w:val="28"/>
        </w:rPr>
        <w:t xml:space="preserve">  на</w:t>
      </w:r>
      <w:r>
        <w:rPr>
          <w:rFonts w:ascii="Times New Roman" w:hAnsi="Times New Roman"/>
          <w:sz w:val="28"/>
          <w:szCs w:val="28"/>
        </w:rPr>
        <w:t xml:space="preserve"> кожных покровах левого коленного сустава спереди, </w:t>
      </w:r>
      <w:r>
        <w:rPr>
          <w:rFonts w:ascii="Times New Roman" w:hAnsi="Times New Roman"/>
          <w:sz w:val="28"/>
          <w:szCs w:val="28"/>
        </w:rPr>
        <w:t>кровоподтека</w:t>
      </w:r>
      <w:r>
        <w:rPr>
          <w:rFonts w:ascii="Times New Roman" w:hAnsi="Times New Roman"/>
          <w:sz w:val="28"/>
          <w:szCs w:val="28"/>
        </w:rPr>
        <w:t xml:space="preserve"> на кожных покровах левого плечевого сустава по наружной поверхности,   не </w:t>
      </w:r>
      <w:r>
        <w:rPr>
          <w:rFonts w:ascii="Times New Roman" w:hAnsi="Times New Roman"/>
          <w:sz w:val="28"/>
          <w:szCs w:val="28"/>
        </w:rPr>
        <w:t>повлекших</w:t>
      </w:r>
      <w:r>
        <w:rPr>
          <w:rFonts w:ascii="Times New Roman" w:hAnsi="Times New Roman"/>
          <w:sz w:val="28"/>
          <w:szCs w:val="28"/>
        </w:rPr>
        <w:t xml:space="preserve"> за собой расстройства здоровья или незначительной стойкой утраты общей трудоспособности, по этому признаку расценивается как повреждение, не причинившее вреда здоровью человека (л.д.26-27), протоколом осмотра  сапог, металлической </w:t>
      </w:r>
      <w:r>
        <w:rPr>
          <w:rFonts w:ascii="Times New Roman" w:hAnsi="Times New Roman"/>
          <w:sz w:val="28"/>
          <w:szCs w:val="28"/>
        </w:rPr>
        <w:t>кочерги</w:t>
      </w:r>
      <w:r>
        <w:rPr>
          <w:rFonts w:ascii="Times New Roman" w:hAnsi="Times New Roman"/>
          <w:sz w:val="28"/>
          <w:szCs w:val="28"/>
        </w:rPr>
        <w:t>,ж</w:t>
      </w:r>
      <w:r>
        <w:rPr>
          <w:rFonts w:ascii="Times New Roman" w:hAnsi="Times New Roman"/>
          <w:sz w:val="28"/>
          <w:szCs w:val="28"/>
        </w:rPr>
        <w:t>енского</w:t>
      </w:r>
      <w:r>
        <w:rPr>
          <w:rFonts w:ascii="Times New Roman" w:hAnsi="Times New Roman"/>
          <w:sz w:val="28"/>
          <w:szCs w:val="28"/>
        </w:rPr>
        <w:t xml:space="preserve"> платка (л.д.43-47), постановлением о признании и приобщении вещественных доказательств (л.д.48,49).</w:t>
      </w:r>
    </w:p>
    <w:p w:rsidR="009A352E" w:rsidP="009A35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наказания  </w:t>
      </w:r>
      <w:r>
        <w:rPr>
          <w:sz w:val="28"/>
          <w:szCs w:val="28"/>
        </w:rPr>
        <w:t>Айнуллову</w:t>
      </w:r>
      <w:r>
        <w:rPr>
          <w:sz w:val="28"/>
          <w:szCs w:val="28"/>
        </w:rPr>
        <w:t xml:space="preserve"> Р.И. учтены характер и степень общественной опасности совершенных преступлений, личность виновного.       </w:t>
      </w:r>
      <w:r>
        <w:rPr>
          <w:sz w:val="28"/>
          <w:szCs w:val="28"/>
        </w:rPr>
        <w:t>Айнуллов</w:t>
      </w:r>
      <w:r>
        <w:rPr>
          <w:sz w:val="28"/>
          <w:szCs w:val="28"/>
        </w:rPr>
        <w:t xml:space="preserve"> Р.И. ранее   судим</w:t>
      </w:r>
      <w:r>
        <w:rPr>
          <w:rFonts w:eastAsia="SimSun"/>
          <w:sz w:val="28"/>
          <w:szCs w:val="28"/>
        </w:rPr>
        <w:t xml:space="preserve"> (л.д.83), характеризуется с места жительства как  не имеющий  жалоб (</w:t>
      </w:r>
      <w:r>
        <w:rPr>
          <w:rFonts w:eastAsia="SimSun"/>
          <w:sz w:val="28"/>
          <w:szCs w:val="28"/>
        </w:rPr>
        <w:t>л.д</w:t>
      </w:r>
      <w:r>
        <w:rPr>
          <w:rFonts w:eastAsia="SimSun"/>
          <w:sz w:val="28"/>
          <w:szCs w:val="28"/>
        </w:rPr>
        <w:t>. 88,89</w:t>
      </w:r>
      <w:r>
        <w:rPr>
          <w:rFonts w:eastAsia="SimSun"/>
          <w:sz w:val="28"/>
          <w:szCs w:val="28"/>
        </w:rPr>
        <w:t xml:space="preserve"> )</w:t>
      </w:r>
      <w:r>
        <w:rPr>
          <w:rFonts w:eastAsia="SimSun"/>
          <w:sz w:val="28"/>
          <w:szCs w:val="28"/>
        </w:rPr>
        <w:t xml:space="preserve">, проживает один (л.д.87), на </w:t>
      </w:r>
      <w:r>
        <w:rPr>
          <w:rFonts w:eastAsia="SimSun"/>
          <w:sz w:val="28"/>
          <w:szCs w:val="28"/>
        </w:rPr>
        <w:t>учете</w:t>
      </w:r>
      <w:r>
        <w:rPr>
          <w:rFonts w:eastAsia="SimSun"/>
          <w:sz w:val="28"/>
          <w:szCs w:val="28"/>
        </w:rPr>
        <w:t xml:space="preserve">  у нарколога и психиатра не состоит (</w:t>
      </w:r>
      <w:r>
        <w:rPr>
          <w:rFonts w:eastAsia="SimSun"/>
          <w:sz w:val="28"/>
          <w:szCs w:val="28"/>
        </w:rPr>
        <w:t>л.д</w:t>
      </w:r>
      <w:r>
        <w:rPr>
          <w:rFonts w:eastAsia="SimSun"/>
          <w:sz w:val="28"/>
          <w:szCs w:val="28"/>
        </w:rPr>
        <w:t xml:space="preserve">. 86).   </w:t>
      </w:r>
      <w:r>
        <w:rPr>
          <w:sz w:val="28"/>
          <w:szCs w:val="28"/>
        </w:rPr>
        <w:t xml:space="preserve"> </w:t>
      </w:r>
    </w:p>
    <w:p w:rsidR="009A352E" w:rsidP="009A352E">
      <w:pPr>
        <w:pStyle w:val="ConsPlusNormal"/>
        <w:jc w:val="both"/>
      </w:pPr>
      <w:r>
        <w:rPr>
          <w:rFonts w:eastAsia="SimSun"/>
        </w:rPr>
        <w:t xml:space="preserve">       </w:t>
      </w:r>
      <w:r>
        <w:rPr>
          <w:rFonts w:cs="Arial"/>
        </w:rPr>
        <w:t xml:space="preserve">Поскольку </w:t>
      </w:r>
      <w:r>
        <w:rPr>
          <w:rFonts w:cs="Arial"/>
        </w:rPr>
        <w:t>Айнуллов</w:t>
      </w:r>
      <w:r>
        <w:rPr>
          <w:rFonts w:cs="Arial"/>
        </w:rPr>
        <w:t xml:space="preserve"> Р.И. ранее осуждался за совершение   тяжких преступлений, судимость за которые в установленном порядке не погашена, вновь совершил преступления умышленные преступления небольшой </w:t>
      </w:r>
      <w:r>
        <w:rPr>
          <w:rFonts w:cs="Arial"/>
        </w:rPr>
        <w:t xml:space="preserve">тяжести. В соответствии с ч.1 ст.18 УК РФ суд признает в его действиях рецидив преступления, что в соответствии с п. «а» ч.1 ст.63 УК РФ  относится к </w:t>
      </w:r>
      <w:r>
        <w:rPr>
          <w:rFonts w:cs="Arial"/>
        </w:rPr>
        <w:t>обстоятельству</w:t>
      </w:r>
      <w:r>
        <w:rPr>
          <w:rFonts w:cs="Arial"/>
        </w:rPr>
        <w:t xml:space="preserve"> отягчающему наказание.  </w:t>
      </w:r>
      <w:r>
        <w:rPr>
          <w:rFonts w:eastAsia="SimSun" w:cs="Arial"/>
        </w:rPr>
        <w:t xml:space="preserve"> </w:t>
      </w:r>
      <w:r>
        <w:t xml:space="preserve"> </w:t>
      </w:r>
    </w:p>
    <w:p w:rsidR="009A352E" w:rsidP="009A352E">
      <w:pPr>
        <w:pStyle w:val="ConsPlusNormal"/>
        <w:jc w:val="both"/>
      </w:pPr>
      <w:r>
        <w:t xml:space="preserve">      Состояние алкогольного опьянения, в которое подсудимый   сам себя </w:t>
      </w:r>
      <w:r>
        <w:t>привел</w:t>
      </w:r>
      <w:r>
        <w:t xml:space="preserve">,   сняло внутренний </w:t>
      </w:r>
      <w:r>
        <w:t>контроль  за</w:t>
      </w:r>
      <w:r>
        <w:t xml:space="preserve">  поведением,   привело к совершению    преступления. В соответствии с </w:t>
      </w:r>
      <w:hyperlink r:id="rId4" w:history="1">
        <w:r>
          <w:rPr>
            <w:rStyle w:val="Hyperlink"/>
            <w:color w:val="auto"/>
            <w:u w:val="none"/>
          </w:rPr>
          <w:t>ч. 1.1 ст. 63</w:t>
        </w:r>
      </w:hyperlink>
      <w:r>
        <w:t xml:space="preserve"> УК РФ суд признает отягчающим   наказание обстоятельством совершение преступления 12 декабря 2021 года в состоянии опьянения, вызванном употреблением алкоголя.  </w:t>
      </w:r>
    </w:p>
    <w:p w:rsidR="009A352E" w:rsidP="009A352E">
      <w:pPr>
        <w:pStyle w:val="ConsPlusNormal"/>
        <w:jc w:val="both"/>
      </w:pPr>
      <w:r>
        <w:t xml:space="preserve">      Признание вины, раскаяние подсудимого, примирение с </w:t>
      </w:r>
      <w:r w:rsidR="00057B72">
        <w:t>«</w:t>
      </w:r>
      <w:r>
        <w:t>потерпевшей</w:t>
      </w:r>
      <w:r w:rsidR="00057B72">
        <w:t>»</w:t>
      </w:r>
      <w:r>
        <w:t xml:space="preserve"> признаются обстоятельствами, смягчающими наказание по обоим преступлениям.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Каких-либо исключительных обстоятельств, существенно уменьшающих степень общественной опасности совершенных   преступлений, дающих основания для назначения </w:t>
      </w:r>
      <w:r>
        <w:rPr>
          <w:rFonts w:ascii="Times New Roman" w:hAnsi="Times New Roman"/>
          <w:sz w:val="28"/>
          <w:szCs w:val="28"/>
        </w:rPr>
        <w:t>Айнуллову</w:t>
      </w:r>
      <w:r>
        <w:rPr>
          <w:rFonts w:ascii="Times New Roman" w:hAnsi="Times New Roman"/>
          <w:sz w:val="28"/>
          <w:szCs w:val="28"/>
        </w:rPr>
        <w:t xml:space="preserve"> Р.И. более мягкого наказания с применением положений ч.3 ст. 68 УК РФ, ст.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64</w:t>
        </w:r>
      </w:hyperlink>
      <w:r>
        <w:rPr>
          <w:rFonts w:ascii="Times New Roman" w:hAnsi="Times New Roman"/>
          <w:sz w:val="28"/>
          <w:szCs w:val="28"/>
        </w:rPr>
        <w:t xml:space="preserve"> УК РФ,   не установлено.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Руководствуясь      ст.  </w:t>
      </w:r>
      <w:r>
        <w:rPr>
          <w:rFonts w:ascii="Times New Roman" w:hAnsi="Times New Roman"/>
          <w:bCs/>
          <w:sz w:val="28"/>
          <w:szCs w:val="28"/>
        </w:rPr>
        <w:t xml:space="preserve">302, 303-304, 307-310  </w:t>
      </w:r>
      <w:r>
        <w:rPr>
          <w:rFonts w:ascii="Times New Roman" w:hAnsi="Times New Roman"/>
          <w:sz w:val="28"/>
          <w:szCs w:val="28"/>
        </w:rPr>
        <w:t xml:space="preserve"> УПК РФ,  суд          </w:t>
      </w:r>
    </w:p>
    <w:p w:rsidR="009A352E" w:rsidP="009A352E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приговорил:</w:t>
      </w:r>
    </w:p>
    <w:p w:rsidR="009A352E" w:rsidP="009A35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Айнуллова</w:t>
      </w:r>
      <w:r>
        <w:rPr>
          <w:sz w:val="28"/>
          <w:szCs w:val="28"/>
        </w:rPr>
        <w:t xml:space="preserve"> Р</w:t>
      </w:r>
      <w:r w:rsidR="00C86ADD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C86ADD">
        <w:rPr>
          <w:sz w:val="28"/>
          <w:szCs w:val="28"/>
        </w:rPr>
        <w:t>.</w:t>
      </w:r>
      <w:r>
        <w:rPr>
          <w:sz w:val="28"/>
          <w:szCs w:val="28"/>
        </w:rPr>
        <w:t xml:space="preserve">        признать виновным в совершении преступлений, предусмотренных  ч.1 ст.119 УК РФ,  ч.1 ст.119 УК РФ,   и назначить наказание по ч.1  ст.119 УК РФ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эпизод  12 декабря 2021 года)    в  виде</w:t>
      </w:r>
      <w:r>
        <w:rPr>
          <w:rStyle w:val="cnsl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лишения свободы на срок 8 (восемь) месяцев, </w:t>
      </w:r>
      <w:r>
        <w:rPr>
          <w:rStyle w:val="cnsl"/>
          <w:sz w:val="28"/>
          <w:szCs w:val="28"/>
        </w:rPr>
        <w:t xml:space="preserve"> по ч.1 ст.119 УК РФ (эпизод  13 декабря 2021 года )</w:t>
      </w:r>
      <w:r>
        <w:rPr>
          <w:sz w:val="28"/>
          <w:szCs w:val="28"/>
        </w:rPr>
        <w:t xml:space="preserve"> в  виде</w:t>
      </w:r>
      <w:r>
        <w:rPr>
          <w:rStyle w:val="cnsl"/>
          <w:sz w:val="28"/>
          <w:szCs w:val="28"/>
        </w:rPr>
        <w:t xml:space="preserve"> </w:t>
      </w:r>
      <w:r>
        <w:rPr>
          <w:sz w:val="28"/>
          <w:szCs w:val="28"/>
        </w:rPr>
        <w:t>лишения свободы на срок 8 (восемь) месяцев.</w:t>
      </w:r>
    </w:p>
    <w:p w:rsidR="009A352E" w:rsidP="009A35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cnsl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В соответствии с ч.2 ст.69 УК РФ, по совокупности  преступлений </w:t>
      </w:r>
      <w:r>
        <w:rPr>
          <w:sz w:val="28"/>
          <w:szCs w:val="28"/>
        </w:rPr>
        <w:t>путем</w:t>
      </w:r>
      <w:r>
        <w:rPr>
          <w:sz w:val="28"/>
          <w:szCs w:val="28"/>
        </w:rPr>
        <w:t xml:space="preserve">  </w:t>
      </w:r>
      <w:r>
        <w:rPr>
          <w:color w:val="22272F"/>
          <w:sz w:val="28"/>
          <w:szCs w:val="28"/>
          <w:shd w:val="clear" w:color="auto" w:fill="FFFFFF"/>
        </w:rPr>
        <w:t xml:space="preserve">  частичного   сложения назначенных наказаний</w:t>
      </w:r>
      <w:r>
        <w:rPr>
          <w:sz w:val="28"/>
          <w:szCs w:val="28"/>
        </w:rPr>
        <w:t xml:space="preserve"> назначить    в  виде</w:t>
      </w:r>
      <w:r>
        <w:rPr>
          <w:rStyle w:val="cnsl"/>
          <w:sz w:val="28"/>
          <w:szCs w:val="28"/>
        </w:rPr>
        <w:t xml:space="preserve"> </w:t>
      </w:r>
      <w:r>
        <w:rPr>
          <w:sz w:val="28"/>
          <w:szCs w:val="28"/>
        </w:rPr>
        <w:t>лишения свободы на срок 1 (один) год.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ст.73 УК РФ наказание считать условным с испытательным сроком     1 (один) год </w:t>
      </w:r>
    </w:p>
    <w:p w:rsidR="009A352E" w:rsidP="009A3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Обязать   </w:t>
      </w:r>
      <w:r>
        <w:rPr>
          <w:sz w:val="28"/>
          <w:szCs w:val="28"/>
        </w:rPr>
        <w:t>Айнуллова</w:t>
      </w:r>
      <w:r>
        <w:rPr>
          <w:sz w:val="28"/>
          <w:szCs w:val="28"/>
        </w:rPr>
        <w:t xml:space="preserve"> Р.И.  не менять место жительства   без уведомления специализированного государственного органа, осуществляющего его исправление, а также своевременно являться в эти органы для регистрации один раз в месяц.</w:t>
      </w:r>
    </w:p>
    <w:p w:rsidR="009A352E" w:rsidP="009A3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2"/>
        </w:rPr>
        <w:t xml:space="preserve">Избранную ранее в отношении подсудимого меру пресечения в виде подписки о невыезде и надлежащем поведении в целях обеспечения исполнения приговора до вступления приговора в законную силу суд полагает необходимым оставить без изменения и отменить </w:t>
      </w:r>
      <w:r>
        <w:rPr>
          <w:sz w:val="28"/>
          <w:szCs w:val="22"/>
        </w:rPr>
        <w:t>ее</w:t>
      </w:r>
      <w:r>
        <w:rPr>
          <w:sz w:val="28"/>
          <w:szCs w:val="22"/>
        </w:rPr>
        <w:t xml:space="preserve"> после вступления приговора в законную силу.</w:t>
      </w:r>
    </w:p>
    <w:p w:rsidR="009A352E" w:rsidP="009A35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Вещественные доказательства в виде  кирзовых  сапог уничтожить, в виде металлической кочерги и платка,  передать </w:t>
      </w:r>
      <w:r w:rsidR="00057B72">
        <w:rPr>
          <w:sz w:val="28"/>
          <w:szCs w:val="28"/>
        </w:rPr>
        <w:t>«</w:t>
      </w:r>
      <w:r>
        <w:rPr>
          <w:sz w:val="28"/>
          <w:szCs w:val="28"/>
        </w:rPr>
        <w:t>потерпевшей</w:t>
      </w:r>
      <w:r w:rsidR="00057B7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A352E" w:rsidP="009A352E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Процессуальные издержки,  в виде   суммы, выплачиваемые адвокату за оказание им юридической помощи  в судебном заседании по назначению  отнести за </w:t>
      </w:r>
      <w:r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средств федерального бюджета.</w:t>
      </w:r>
    </w:p>
    <w:p w:rsidR="009A352E" w:rsidP="009A352E">
      <w:pPr>
        <w:pStyle w:val="ConsPlusNormal"/>
        <w:jc w:val="both"/>
        <w:rPr>
          <w:lang w:eastAsia="en-US"/>
        </w:rPr>
      </w:pPr>
      <w:r>
        <w:t xml:space="preserve">      Приговор может быть обжалован в Дрожжановский районный суд Республики Татарстан в течение десяти суток со дня его провозглашения через мирового судью, постановившего приговор. В случае подачи </w:t>
      </w:r>
      <w:r>
        <w:t xml:space="preserve">апелляционной жалобы </w:t>
      </w:r>
      <w:r>
        <w:t>осужденный</w:t>
      </w:r>
      <w:r>
        <w:t xml:space="preserve"> вправе ходатайствовать о своём участии при рассмотрении уголовного дела судом апелляционной инстанции,  поручить осуществление своей защиты избранному защитнику, либо ходатайствовать перед судом о назначении защитника, указав об этом в своей жалобе или возражениях. В </w:t>
      </w:r>
      <w:r>
        <w:rPr>
          <w:lang w:eastAsia="en-US"/>
        </w:rPr>
        <w:t>случае принесения на приговор</w:t>
      </w:r>
      <w:r>
        <w:rPr>
          <w:lang w:eastAsia="en-US"/>
        </w:rPr>
        <w:br/>
        <w:t xml:space="preserve"> суда апелляционного представления прокурором или апелляционной жалобы другим лицом, </w:t>
      </w:r>
      <w:r>
        <w:rPr>
          <w:lang w:eastAsia="en-US"/>
        </w:rPr>
        <w:t>осужденный</w:t>
      </w:r>
      <w:r>
        <w:rPr>
          <w:lang w:eastAsia="en-US"/>
        </w:rPr>
        <w:t xml:space="preserve">   вправе ходатайствовать</w:t>
      </w:r>
      <w:r>
        <w:rPr>
          <w:lang w:eastAsia="en-US"/>
        </w:rPr>
        <w:br/>
        <w:t xml:space="preserve">о </w:t>
      </w:r>
      <w:r>
        <w:rPr>
          <w:lang w:eastAsia="en-US"/>
        </w:rPr>
        <w:t>своем</w:t>
      </w:r>
      <w:r>
        <w:rPr>
          <w:lang w:eastAsia="en-US"/>
        </w:rPr>
        <w:t xml:space="preserve"> участии в суде апелляционной инстанции в течение 10 суток со дня вручения ему копии</w:t>
      </w:r>
      <w:r>
        <w:rPr>
          <w:lang w:eastAsia="en-US"/>
        </w:rPr>
        <w:tab/>
        <w:t>апелляционного представления или апелляционной жалобы.</w:t>
      </w:r>
    </w:p>
    <w:p w:rsidR="009A352E" w:rsidP="009A352E">
      <w:pPr>
        <w:pStyle w:val="ConsPlusNormal"/>
        <w:jc w:val="both"/>
        <w:rPr>
          <w:lang w:eastAsia="en-US"/>
        </w:rPr>
      </w:pPr>
      <w:r>
        <w:t xml:space="preserve">    </w:t>
      </w:r>
    </w:p>
    <w:p w:rsidR="009A352E" w:rsidP="009A352E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Мировой судья - подпись.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Копия верна.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Мировой судья                                   З.Р. </w:t>
      </w:r>
      <w:r>
        <w:rPr>
          <w:rFonts w:ascii="Times New Roman" w:hAnsi="Times New Roman"/>
          <w:sz w:val="28"/>
          <w:szCs w:val="28"/>
        </w:rPr>
        <w:t>Яфизова</w:t>
      </w:r>
    </w:p>
    <w:p w:rsidR="009A352E" w:rsidP="009A35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A352E" w:rsidP="009A352E"/>
    <w:p w:rsidR="00140C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E13EF9"/>
    <w:multiLevelType w:val="hybridMultilevel"/>
    <w:tmpl w:val="96D60AB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50"/>
    <w:rsid w:val="00057B72"/>
    <w:rsid w:val="00140CB6"/>
    <w:rsid w:val="002258A9"/>
    <w:rsid w:val="00427A18"/>
    <w:rsid w:val="00644150"/>
    <w:rsid w:val="006646EC"/>
    <w:rsid w:val="006A277D"/>
    <w:rsid w:val="006B2BF4"/>
    <w:rsid w:val="00785191"/>
    <w:rsid w:val="00874B26"/>
    <w:rsid w:val="008834AB"/>
    <w:rsid w:val="00891336"/>
    <w:rsid w:val="009A05B3"/>
    <w:rsid w:val="009A352E"/>
    <w:rsid w:val="00C63548"/>
    <w:rsid w:val="00C86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A3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nsl">
    <w:name w:val="cnsl"/>
    <w:basedOn w:val="DefaultParagraphFont"/>
    <w:rsid w:val="009A352E"/>
  </w:style>
  <w:style w:type="character" w:styleId="Hyperlink">
    <w:name w:val="Hyperlink"/>
    <w:basedOn w:val="DefaultParagraphFont"/>
    <w:uiPriority w:val="99"/>
    <w:semiHidden/>
    <w:unhideWhenUsed/>
    <w:rsid w:val="009A3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F427AAD6D4065275001FECC040F59A87F45044F0E401133E34F34B68A4DDE0898A66372F1BEXFPEI" TargetMode="External" /><Relationship Id="rId5" Type="http://schemas.openxmlformats.org/officeDocument/2006/relationships/hyperlink" Target="consultantplus://offline/ref=479E161FA2F44D565E0F5213E7A5D47C8FB47D19F37B545111F9DBA36C8CEF445F4A886EE91E94E85DCA7EDF2E89E80BD98422DDD43A2B80p80B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