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932ECD" w:rsidP="00E353AD" w14:paraId="43A5E87A" w14:textId="77777777">
      <w:pPr>
        <w:jc w:val="right"/>
        <w:rPr>
          <w:sz w:val="28"/>
          <w:szCs w:val="28"/>
        </w:rPr>
      </w:pPr>
      <w:r w:rsidRPr="00932ECD">
        <w:rPr>
          <w:sz w:val="28"/>
          <w:szCs w:val="28"/>
        </w:rPr>
        <w:t>УИД 16</w:t>
      </w:r>
      <w:r w:rsidRPr="00932ECD">
        <w:rPr>
          <w:sz w:val="28"/>
          <w:szCs w:val="28"/>
          <w:lang w:val="en-US"/>
        </w:rPr>
        <w:t>MS</w:t>
      </w:r>
      <w:r w:rsidRPr="00932ECD">
        <w:rPr>
          <w:sz w:val="28"/>
          <w:szCs w:val="28"/>
        </w:rPr>
        <w:t>00</w:t>
      </w:r>
      <w:r w:rsidRPr="00932ECD" w:rsidR="00AD329D">
        <w:rPr>
          <w:sz w:val="28"/>
          <w:szCs w:val="28"/>
        </w:rPr>
        <w:t>5</w:t>
      </w:r>
      <w:r w:rsidRPr="00932ECD" w:rsidR="00587294">
        <w:rPr>
          <w:sz w:val="28"/>
          <w:szCs w:val="28"/>
        </w:rPr>
        <w:t>6</w:t>
      </w:r>
      <w:r w:rsidRPr="00932ECD">
        <w:rPr>
          <w:sz w:val="28"/>
          <w:szCs w:val="28"/>
        </w:rPr>
        <w:t>-01-</w:t>
      </w:r>
      <w:r w:rsidRPr="00932ECD" w:rsidR="00D02F85">
        <w:rPr>
          <w:sz w:val="28"/>
          <w:szCs w:val="28"/>
        </w:rPr>
        <w:t>2022</w:t>
      </w:r>
      <w:r w:rsidRPr="00932ECD">
        <w:rPr>
          <w:sz w:val="28"/>
          <w:szCs w:val="28"/>
        </w:rPr>
        <w:t>-</w:t>
      </w:r>
      <w:r w:rsidRPr="00932ECD" w:rsidR="00587294">
        <w:rPr>
          <w:sz w:val="28"/>
          <w:szCs w:val="28"/>
        </w:rPr>
        <w:t>001966</w:t>
      </w:r>
      <w:r w:rsidRPr="00932ECD">
        <w:rPr>
          <w:sz w:val="28"/>
          <w:szCs w:val="28"/>
        </w:rPr>
        <w:t>-</w:t>
      </w:r>
      <w:r w:rsidRPr="00932ECD" w:rsidR="00587294">
        <w:rPr>
          <w:sz w:val="28"/>
          <w:szCs w:val="28"/>
        </w:rPr>
        <w:t>24</w:t>
      </w:r>
    </w:p>
    <w:p w:rsidR="006A455E" w:rsidRPr="00932ECD" w14:paraId="4ED45661" w14:textId="77777777">
      <w:pPr>
        <w:jc w:val="right"/>
        <w:rPr>
          <w:sz w:val="28"/>
          <w:szCs w:val="28"/>
        </w:rPr>
      </w:pPr>
      <w:r w:rsidRPr="00932ECD">
        <w:rPr>
          <w:sz w:val="28"/>
          <w:szCs w:val="28"/>
        </w:rPr>
        <w:t>д</w:t>
      </w:r>
      <w:r w:rsidRPr="00932ECD">
        <w:rPr>
          <w:sz w:val="28"/>
          <w:szCs w:val="28"/>
        </w:rPr>
        <w:t xml:space="preserve">ело № </w:t>
      </w:r>
      <w:r w:rsidRPr="00932ECD" w:rsidR="00E353AD">
        <w:rPr>
          <w:sz w:val="28"/>
          <w:szCs w:val="28"/>
        </w:rPr>
        <w:t>11-2</w:t>
      </w:r>
      <w:r w:rsidRPr="00932ECD" w:rsidR="00395036">
        <w:rPr>
          <w:sz w:val="28"/>
          <w:szCs w:val="28"/>
        </w:rPr>
        <w:t>-</w:t>
      </w:r>
      <w:r w:rsidRPr="00932ECD" w:rsidR="00587294">
        <w:rPr>
          <w:sz w:val="28"/>
          <w:szCs w:val="28"/>
        </w:rPr>
        <w:t>841</w:t>
      </w:r>
      <w:r w:rsidRPr="00932ECD">
        <w:rPr>
          <w:sz w:val="28"/>
          <w:szCs w:val="28"/>
        </w:rPr>
        <w:t>/</w:t>
      </w:r>
      <w:r w:rsidRPr="00932ECD" w:rsidR="00E353AD">
        <w:rPr>
          <w:sz w:val="28"/>
          <w:szCs w:val="28"/>
        </w:rPr>
        <w:t>202</w:t>
      </w:r>
      <w:r w:rsidRPr="00932ECD" w:rsidR="005E6EFB">
        <w:rPr>
          <w:sz w:val="28"/>
          <w:szCs w:val="28"/>
        </w:rPr>
        <w:t>2</w:t>
      </w:r>
    </w:p>
    <w:p w:rsidR="00395036" w:rsidRPr="00932ECD" w:rsidP="00A931A6" w14:paraId="43029AB5" w14:textId="77777777">
      <w:pPr>
        <w:jc w:val="center"/>
        <w:rPr>
          <w:sz w:val="28"/>
          <w:szCs w:val="28"/>
        </w:rPr>
      </w:pPr>
      <w:r w:rsidRPr="00932ECD">
        <w:rPr>
          <w:sz w:val="28"/>
          <w:szCs w:val="28"/>
        </w:rPr>
        <w:t>РЕШЕНИЕ</w:t>
      </w:r>
    </w:p>
    <w:p w:rsidR="00170BD6" w:rsidRPr="00932ECD" w:rsidP="00170BD6" w14:paraId="55F5F8EE" w14:textId="77777777">
      <w:pPr>
        <w:jc w:val="center"/>
        <w:rPr>
          <w:sz w:val="28"/>
          <w:szCs w:val="28"/>
        </w:rPr>
      </w:pPr>
      <w:r w:rsidRPr="00932ECD">
        <w:rPr>
          <w:sz w:val="28"/>
          <w:szCs w:val="28"/>
        </w:rPr>
        <w:t>ИМЕНЕМ РОССИЙСКОЙ ФЕДЕРАЦИИ</w:t>
      </w:r>
      <w:r w:rsidRPr="00932ECD">
        <w:rPr>
          <w:sz w:val="28"/>
          <w:szCs w:val="28"/>
        </w:rPr>
        <w:t xml:space="preserve"> </w:t>
      </w:r>
    </w:p>
    <w:p w:rsidR="0010511D" w:rsidRPr="00932ECD" w:rsidP="00170BD6" w14:paraId="585BA0DF" w14:textId="77777777">
      <w:pPr>
        <w:jc w:val="center"/>
        <w:rPr>
          <w:sz w:val="28"/>
          <w:szCs w:val="28"/>
        </w:rPr>
      </w:pPr>
      <w:r w:rsidRPr="00932ECD">
        <w:rPr>
          <w:sz w:val="28"/>
          <w:szCs w:val="28"/>
        </w:rPr>
        <w:t>(</w:t>
      </w:r>
      <w:r w:rsidRPr="00932ECD">
        <w:rPr>
          <w:sz w:val="28"/>
          <w:szCs w:val="28"/>
        </w:rPr>
        <w:t>резолютивная часть</w:t>
      </w:r>
      <w:r w:rsidRPr="00932ECD">
        <w:rPr>
          <w:sz w:val="28"/>
          <w:szCs w:val="28"/>
        </w:rPr>
        <w:t>)</w:t>
      </w:r>
    </w:p>
    <w:p w:rsidR="006A455E" w:rsidRPr="00932ECD" w14:paraId="4E375FC1" w14:textId="77777777">
      <w:pPr>
        <w:pStyle w:val="BodyText"/>
        <w:rPr>
          <w:sz w:val="28"/>
          <w:szCs w:val="28"/>
        </w:rPr>
      </w:pPr>
      <w:r w:rsidRPr="00932ECD">
        <w:rPr>
          <w:sz w:val="28"/>
          <w:szCs w:val="28"/>
        </w:rPr>
        <w:t xml:space="preserve">08 июля </w:t>
      </w:r>
      <w:r w:rsidRPr="00932ECD" w:rsidR="005E6EFB">
        <w:rPr>
          <w:sz w:val="28"/>
          <w:szCs w:val="28"/>
        </w:rPr>
        <w:t>2022</w:t>
      </w:r>
      <w:r w:rsidRPr="00932ECD" w:rsidR="00E353AD">
        <w:rPr>
          <w:sz w:val="28"/>
          <w:szCs w:val="28"/>
        </w:rPr>
        <w:t xml:space="preserve"> </w:t>
      </w:r>
      <w:r w:rsidRPr="00932ECD">
        <w:rPr>
          <w:sz w:val="28"/>
          <w:szCs w:val="28"/>
        </w:rPr>
        <w:t>г</w:t>
      </w:r>
      <w:r w:rsidRPr="00932ECD" w:rsidR="00B61F31">
        <w:rPr>
          <w:sz w:val="28"/>
          <w:szCs w:val="28"/>
        </w:rPr>
        <w:t>ода</w:t>
      </w:r>
      <w:r w:rsidRPr="00932ECD">
        <w:rPr>
          <w:sz w:val="28"/>
          <w:szCs w:val="28"/>
        </w:rPr>
        <w:t xml:space="preserve"> </w:t>
      </w:r>
      <w:r w:rsidRPr="00932ECD" w:rsidR="0010511D">
        <w:rPr>
          <w:sz w:val="28"/>
          <w:szCs w:val="28"/>
        </w:rPr>
        <w:tab/>
      </w:r>
      <w:r w:rsidRPr="00932ECD" w:rsidR="0010511D">
        <w:rPr>
          <w:sz w:val="28"/>
          <w:szCs w:val="28"/>
        </w:rPr>
        <w:tab/>
      </w:r>
      <w:r w:rsidRPr="00932ECD" w:rsidR="0010511D">
        <w:rPr>
          <w:sz w:val="28"/>
          <w:szCs w:val="28"/>
        </w:rPr>
        <w:tab/>
      </w:r>
      <w:r w:rsidRPr="00932ECD" w:rsidR="0010511D">
        <w:rPr>
          <w:sz w:val="28"/>
          <w:szCs w:val="28"/>
        </w:rPr>
        <w:tab/>
      </w:r>
      <w:r w:rsidRPr="00932ECD" w:rsidR="0010511D">
        <w:rPr>
          <w:sz w:val="28"/>
          <w:szCs w:val="28"/>
        </w:rPr>
        <w:tab/>
      </w:r>
      <w:r w:rsidRPr="00932ECD" w:rsidR="004048D3">
        <w:rPr>
          <w:sz w:val="28"/>
          <w:szCs w:val="28"/>
        </w:rPr>
        <w:t xml:space="preserve">     </w:t>
      </w:r>
      <w:r w:rsidRPr="00932ECD" w:rsidR="00E353AD">
        <w:rPr>
          <w:sz w:val="28"/>
          <w:szCs w:val="28"/>
        </w:rPr>
        <w:tab/>
      </w:r>
      <w:r w:rsidRPr="00932ECD" w:rsidR="00E353AD">
        <w:rPr>
          <w:sz w:val="28"/>
          <w:szCs w:val="28"/>
        </w:rPr>
        <w:tab/>
        <w:t xml:space="preserve">   </w:t>
      </w:r>
      <w:r w:rsidRPr="00932ECD" w:rsidR="009C31F6">
        <w:rPr>
          <w:sz w:val="28"/>
          <w:szCs w:val="28"/>
        </w:rPr>
        <w:t xml:space="preserve">   </w:t>
      </w:r>
      <w:r w:rsidRPr="00932ECD" w:rsidR="00E353AD">
        <w:rPr>
          <w:sz w:val="28"/>
          <w:szCs w:val="28"/>
        </w:rPr>
        <w:t xml:space="preserve">  г. Казань</w:t>
      </w:r>
    </w:p>
    <w:p w:rsidR="006A455E" w:rsidRPr="00932ECD" w14:paraId="3D6159A9" w14:textId="77777777">
      <w:pPr>
        <w:pStyle w:val="BodyText"/>
        <w:rPr>
          <w:sz w:val="28"/>
          <w:szCs w:val="28"/>
        </w:rPr>
      </w:pPr>
    </w:p>
    <w:p w:rsidR="00CB7648" w:rsidRPr="00932ECD" w:rsidP="00CB7648" w14:paraId="5AB98D79" w14:textId="77777777">
      <w:pPr>
        <w:pStyle w:val="BodyTextIndent"/>
        <w:rPr>
          <w:sz w:val="28"/>
          <w:szCs w:val="28"/>
        </w:rPr>
      </w:pPr>
      <w:r w:rsidRPr="00932ECD">
        <w:rPr>
          <w:sz w:val="28"/>
          <w:szCs w:val="28"/>
        </w:rPr>
        <w:t>Суд в составе мирового судьи</w:t>
      </w:r>
      <w:r w:rsidRPr="00932ECD">
        <w:rPr>
          <w:sz w:val="28"/>
          <w:szCs w:val="28"/>
        </w:rPr>
        <w:t xml:space="preserve"> судебного участка №</w:t>
      </w:r>
      <w:r w:rsidRPr="00932ECD" w:rsidR="00E353AD">
        <w:rPr>
          <w:sz w:val="28"/>
          <w:szCs w:val="28"/>
        </w:rPr>
        <w:t>1</w:t>
      </w:r>
      <w:r w:rsidRPr="00932ECD">
        <w:rPr>
          <w:sz w:val="28"/>
          <w:szCs w:val="28"/>
        </w:rPr>
        <w:t xml:space="preserve">1 по </w:t>
      </w:r>
      <w:r w:rsidRPr="00932ECD" w:rsidR="00E353AD">
        <w:rPr>
          <w:sz w:val="28"/>
          <w:szCs w:val="28"/>
        </w:rPr>
        <w:t xml:space="preserve">Советскому </w:t>
      </w:r>
      <w:r w:rsidRPr="00932ECD">
        <w:rPr>
          <w:sz w:val="28"/>
          <w:szCs w:val="28"/>
        </w:rPr>
        <w:t xml:space="preserve">судебному району </w:t>
      </w:r>
      <w:r w:rsidRPr="00932ECD" w:rsidR="00E353AD">
        <w:rPr>
          <w:sz w:val="28"/>
          <w:szCs w:val="28"/>
        </w:rPr>
        <w:t xml:space="preserve">города Казани </w:t>
      </w:r>
      <w:r w:rsidRPr="00932ECD">
        <w:rPr>
          <w:sz w:val="28"/>
          <w:szCs w:val="28"/>
        </w:rPr>
        <w:t>Р</w:t>
      </w:r>
      <w:r w:rsidRPr="00932ECD" w:rsidR="003B1BE5">
        <w:rPr>
          <w:sz w:val="28"/>
          <w:szCs w:val="28"/>
        </w:rPr>
        <w:t>еспублики Татарстан Сафин</w:t>
      </w:r>
      <w:r w:rsidRPr="00932ECD">
        <w:rPr>
          <w:sz w:val="28"/>
          <w:szCs w:val="28"/>
        </w:rPr>
        <w:t>а</w:t>
      </w:r>
      <w:r w:rsidRPr="00932ECD" w:rsidR="00D02F85">
        <w:rPr>
          <w:sz w:val="28"/>
          <w:szCs w:val="28"/>
        </w:rPr>
        <w:t xml:space="preserve"> А.Ф.</w:t>
      </w:r>
      <w:r w:rsidRPr="00932ECD" w:rsidR="003B1BE5">
        <w:rPr>
          <w:sz w:val="28"/>
          <w:szCs w:val="28"/>
        </w:rPr>
        <w:t>,</w:t>
      </w:r>
    </w:p>
    <w:p w:rsidR="00CB7648" w:rsidRPr="00932ECD" w:rsidP="00CB7648" w14:paraId="1B753613" w14:textId="77777777">
      <w:pPr>
        <w:pStyle w:val="BodyTextIndent"/>
        <w:rPr>
          <w:sz w:val="28"/>
          <w:szCs w:val="28"/>
        </w:rPr>
      </w:pPr>
      <w:r w:rsidRPr="00932ECD">
        <w:rPr>
          <w:sz w:val="28"/>
          <w:szCs w:val="28"/>
        </w:rPr>
        <w:t>при секрета</w:t>
      </w:r>
      <w:r w:rsidRPr="00932ECD" w:rsidR="000A3030">
        <w:rPr>
          <w:sz w:val="28"/>
          <w:szCs w:val="28"/>
        </w:rPr>
        <w:t xml:space="preserve">ре </w:t>
      </w:r>
      <w:r w:rsidRPr="00932ECD" w:rsidR="005E0071">
        <w:rPr>
          <w:sz w:val="28"/>
          <w:szCs w:val="28"/>
        </w:rPr>
        <w:t xml:space="preserve">судебного заседания </w:t>
      </w:r>
      <w:r w:rsidRPr="00932ECD" w:rsidR="00C42606">
        <w:rPr>
          <w:sz w:val="28"/>
          <w:szCs w:val="28"/>
        </w:rPr>
        <w:t>Салиховой Л.</w:t>
      </w:r>
      <w:r w:rsidRPr="00932ECD" w:rsidR="00AF79AC">
        <w:rPr>
          <w:sz w:val="28"/>
          <w:szCs w:val="28"/>
        </w:rPr>
        <w:t>Н</w:t>
      </w:r>
      <w:r w:rsidRPr="00932ECD" w:rsidR="00C42606">
        <w:rPr>
          <w:sz w:val="28"/>
          <w:szCs w:val="28"/>
        </w:rPr>
        <w:t>.</w:t>
      </w:r>
      <w:r w:rsidRPr="00932ECD" w:rsidR="000A3030">
        <w:rPr>
          <w:sz w:val="28"/>
          <w:szCs w:val="28"/>
        </w:rPr>
        <w:t>,</w:t>
      </w:r>
    </w:p>
    <w:p w:rsidR="00D11DC2" w:rsidRPr="00932ECD" w:rsidP="00CB7648" w14:paraId="7AA82594" w14:textId="0C85C870">
      <w:pPr>
        <w:pStyle w:val="BodyTextIndent"/>
        <w:rPr>
          <w:sz w:val="28"/>
          <w:szCs w:val="28"/>
        </w:rPr>
      </w:pPr>
      <w:r w:rsidRPr="00932ECD">
        <w:rPr>
          <w:sz w:val="28"/>
          <w:szCs w:val="28"/>
        </w:rPr>
        <w:t xml:space="preserve">рассмотрев </w:t>
      </w:r>
      <w:r w:rsidRPr="00932ECD" w:rsidR="004048D3">
        <w:rPr>
          <w:sz w:val="28"/>
          <w:szCs w:val="28"/>
        </w:rPr>
        <w:t xml:space="preserve">в открытом судебном заседании </w:t>
      </w:r>
      <w:r w:rsidRPr="00932ECD">
        <w:rPr>
          <w:sz w:val="28"/>
          <w:szCs w:val="28"/>
        </w:rPr>
        <w:t xml:space="preserve">гражданское дело по исковому заявлению </w:t>
      </w:r>
      <w:r w:rsidRPr="00932ECD" w:rsidR="00587294">
        <w:rPr>
          <w:sz w:val="28"/>
          <w:szCs w:val="28"/>
        </w:rPr>
        <w:t xml:space="preserve">Подопригора </w:t>
      </w:r>
      <w:r w:rsidRPr="00932ECD" w:rsidR="00932ECD">
        <w:rPr>
          <w:sz w:val="28"/>
          <w:szCs w:val="28"/>
        </w:rPr>
        <w:t>Т.И.</w:t>
      </w:r>
      <w:r w:rsidRPr="00932ECD" w:rsidR="00587294">
        <w:rPr>
          <w:sz w:val="28"/>
          <w:szCs w:val="28"/>
        </w:rPr>
        <w:t xml:space="preserve"> </w:t>
      </w:r>
      <w:r w:rsidRPr="00932ECD" w:rsidR="009639FC">
        <w:rPr>
          <w:sz w:val="28"/>
          <w:szCs w:val="28"/>
        </w:rPr>
        <w:t xml:space="preserve">к </w:t>
      </w:r>
      <w:r w:rsidRPr="00932ECD" w:rsidR="00587294">
        <w:rPr>
          <w:sz w:val="28"/>
          <w:szCs w:val="28"/>
        </w:rPr>
        <w:t xml:space="preserve">Козыреву </w:t>
      </w:r>
      <w:r w:rsidRPr="00932ECD" w:rsidR="00932ECD">
        <w:rPr>
          <w:sz w:val="28"/>
          <w:szCs w:val="28"/>
        </w:rPr>
        <w:t>С.А.</w:t>
      </w:r>
      <w:r w:rsidRPr="00932ECD" w:rsidR="00587294">
        <w:rPr>
          <w:sz w:val="28"/>
          <w:szCs w:val="28"/>
        </w:rPr>
        <w:t xml:space="preserve">, Евдокимову </w:t>
      </w:r>
      <w:r w:rsidRPr="00932ECD" w:rsidR="00932ECD">
        <w:rPr>
          <w:sz w:val="28"/>
          <w:szCs w:val="28"/>
        </w:rPr>
        <w:t xml:space="preserve">Н.П. </w:t>
      </w:r>
      <w:r w:rsidRPr="00932ECD" w:rsidR="00946FEA">
        <w:rPr>
          <w:sz w:val="28"/>
          <w:szCs w:val="28"/>
        </w:rPr>
        <w:t>о</w:t>
      </w:r>
      <w:r w:rsidRPr="00932ECD" w:rsidR="00587294">
        <w:rPr>
          <w:sz w:val="28"/>
          <w:szCs w:val="28"/>
        </w:rPr>
        <w:t xml:space="preserve"> возмещении материального вреда,</w:t>
      </w:r>
    </w:p>
    <w:p w:rsidR="003D7083" w:rsidRPr="00932ECD" w:rsidP="00667945" w14:paraId="1FB6A530" w14:textId="77777777">
      <w:pPr>
        <w:adjustRightInd w:val="0"/>
        <w:ind w:firstLine="720"/>
        <w:jc w:val="both"/>
        <w:rPr>
          <w:sz w:val="28"/>
          <w:szCs w:val="28"/>
        </w:rPr>
      </w:pPr>
      <w:r w:rsidRPr="00932ECD">
        <w:rPr>
          <w:sz w:val="28"/>
          <w:szCs w:val="28"/>
        </w:rPr>
        <w:t>руководствуясь статьями 194-196, 19</w:t>
      </w:r>
      <w:r w:rsidRPr="00932ECD" w:rsidR="004D52E5">
        <w:rPr>
          <w:sz w:val="28"/>
          <w:szCs w:val="28"/>
        </w:rPr>
        <w:t>8</w:t>
      </w:r>
      <w:r w:rsidRPr="00932ECD" w:rsidR="0010511D">
        <w:rPr>
          <w:sz w:val="28"/>
          <w:szCs w:val="28"/>
        </w:rPr>
        <w:t>, 199</w:t>
      </w:r>
      <w:r w:rsidRPr="00932ECD" w:rsidR="00916C94">
        <w:rPr>
          <w:sz w:val="28"/>
          <w:szCs w:val="28"/>
        </w:rPr>
        <w:t xml:space="preserve"> </w:t>
      </w:r>
      <w:r w:rsidRPr="00932ECD">
        <w:rPr>
          <w:sz w:val="28"/>
          <w:szCs w:val="28"/>
        </w:rPr>
        <w:t>Гражданского процессуального кодекса Российской Федерации</w:t>
      </w:r>
      <w:r w:rsidRPr="00932ECD" w:rsidR="00B6013B">
        <w:rPr>
          <w:sz w:val="28"/>
          <w:szCs w:val="28"/>
        </w:rPr>
        <w:t>,</w:t>
      </w:r>
    </w:p>
    <w:p w:rsidR="00392F7C" w:rsidRPr="00932ECD" w:rsidP="00392F7C" w14:paraId="3CEBF72F" w14:textId="77777777">
      <w:pPr>
        <w:pStyle w:val="BodyTextIndent2"/>
        <w:jc w:val="center"/>
        <w:rPr>
          <w:szCs w:val="28"/>
        </w:rPr>
      </w:pPr>
    </w:p>
    <w:p w:rsidR="006A455E" w:rsidRPr="00932ECD" w14:paraId="43768A42" w14:textId="77777777">
      <w:pPr>
        <w:jc w:val="center"/>
        <w:rPr>
          <w:sz w:val="28"/>
          <w:szCs w:val="28"/>
        </w:rPr>
      </w:pPr>
      <w:r w:rsidRPr="00932ECD">
        <w:rPr>
          <w:sz w:val="28"/>
          <w:szCs w:val="28"/>
        </w:rPr>
        <w:t>РЕШИЛ</w:t>
      </w:r>
      <w:r w:rsidRPr="00932ECD">
        <w:rPr>
          <w:sz w:val="28"/>
          <w:szCs w:val="28"/>
        </w:rPr>
        <w:t>:</w:t>
      </w:r>
    </w:p>
    <w:p w:rsidR="006A455E" w:rsidRPr="00932ECD" w14:paraId="35A2EB0E" w14:textId="77777777">
      <w:pPr>
        <w:ind w:firstLine="720"/>
        <w:jc w:val="both"/>
        <w:rPr>
          <w:sz w:val="28"/>
          <w:szCs w:val="28"/>
        </w:rPr>
      </w:pPr>
    </w:p>
    <w:p w:rsidR="00E92FA3" w:rsidRPr="00932ECD" w:rsidP="002814BE" w14:paraId="46205333" w14:textId="797371A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2ECD">
        <w:rPr>
          <w:sz w:val="28"/>
          <w:szCs w:val="28"/>
        </w:rPr>
        <w:t xml:space="preserve">В удовлетворении исковых требований </w:t>
      </w:r>
      <w:r w:rsidRPr="00932ECD" w:rsidR="00587294">
        <w:rPr>
          <w:sz w:val="28"/>
          <w:szCs w:val="28"/>
        </w:rPr>
        <w:t xml:space="preserve">Подопригора </w:t>
      </w:r>
      <w:r w:rsidRPr="00932ECD" w:rsidR="00932ECD">
        <w:rPr>
          <w:sz w:val="28"/>
          <w:szCs w:val="28"/>
        </w:rPr>
        <w:t>Т.И.</w:t>
      </w:r>
      <w:r w:rsidRPr="00932ECD" w:rsidR="00587294">
        <w:rPr>
          <w:sz w:val="28"/>
          <w:szCs w:val="28"/>
        </w:rPr>
        <w:t xml:space="preserve"> к Козыреву </w:t>
      </w:r>
      <w:r w:rsidRPr="00932ECD" w:rsidR="00932ECD">
        <w:rPr>
          <w:sz w:val="28"/>
          <w:szCs w:val="28"/>
        </w:rPr>
        <w:t>С.А.</w:t>
      </w:r>
      <w:r w:rsidRPr="00932ECD" w:rsidR="00587294">
        <w:rPr>
          <w:sz w:val="28"/>
          <w:szCs w:val="28"/>
        </w:rPr>
        <w:t>, Евдокимову Н</w:t>
      </w:r>
      <w:r w:rsidRPr="00932ECD" w:rsidR="00932ECD">
        <w:rPr>
          <w:sz w:val="28"/>
          <w:szCs w:val="28"/>
        </w:rPr>
        <w:t>.П.</w:t>
      </w:r>
      <w:r w:rsidRPr="00932ECD" w:rsidR="00587294">
        <w:rPr>
          <w:sz w:val="28"/>
          <w:szCs w:val="28"/>
        </w:rPr>
        <w:t xml:space="preserve"> о возмещении материального вреда</w:t>
      </w:r>
      <w:r w:rsidRPr="00932ECD" w:rsidR="00946FEA">
        <w:rPr>
          <w:sz w:val="28"/>
          <w:szCs w:val="28"/>
        </w:rPr>
        <w:t xml:space="preserve"> </w:t>
      </w:r>
      <w:r w:rsidRPr="00932ECD">
        <w:rPr>
          <w:sz w:val="28"/>
          <w:szCs w:val="28"/>
        </w:rPr>
        <w:t>отказать.</w:t>
      </w:r>
    </w:p>
    <w:p w:rsidR="005A11BF" w:rsidRPr="00932ECD" w:rsidP="005A11BF" w14:paraId="6124A092" w14:textId="77777777">
      <w:pPr>
        <w:suppressAutoHyphens/>
        <w:ind w:firstLine="720"/>
        <w:jc w:val="both"/>
        <w:rPr>
          <w:sz w:val="28"/>
          <w:szCs w:val="28"/>
        </w:rPr>
      </w:pPr>
      <w:r w:rsidRPr="00932ECD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16C94" w:rsidRPr="00932ECD" w:rsidP="00916C94" w14:paraId="5530E119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2ECD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916C94" w:rsidRPr="00932ECD" w:rsidP="00EB5DAA" w14:paraId="4F3850AD" w14:textId="77777777">
      <w:pPr>
        <w:jc w:val="both"/>
        <w:rPr>
          <w:sz w:val="28"/>
          <w:szCs w:val="28"/>
        </w:rPr>
      </w:pPr>
    </w:p>
    <w:p w:rsidR="00D11DC2" w:rsidRPr="00932ECD" w:rsidP="00D11DC2" w14:paraId="3E7BD976" w14:textId="77777777">
      <w:pPr>
        <w:jc w:val="both"/>
        <w:rPr>
          <w:sz w:val="28"/>
          <w:szCs w:val="28"/>
        </w:rPr>
      </w:pPr>
      <w:r w:rsidRPr="00932ECD">
        <w:rPr>
          <w:sz w:val="28"/>
          <w:szCs w:val="28"/>
        </w:rPr>
        <w:t>Мировой судья: подпись</w:t>
      </w:r>
    </w:p>
    <w:p w:rsidR="00E353AD" w:rsidRPr="00932ECD" w:rsidP="00D11DC2" w14:paraId="30524AD3" w14:textId="77777777">
      <w:pPr>
        <w:jc w:val="both"/>
        <w:rPr>
          <w:sz w:val="28"/>
          <w:szCs w:val="28"/>
        </w:rPr>
      </w:pPr>
      <w:r w:rsidRPr="00932ECD">
        <w:rPr>
          <w:sz w:val="28"/>
          <w:szCs w:val="28"/>
        </w:rPr>
        <w:t>Копия верна.</w:t>
      </w:r>
      <w:r w:rsidRPr="00932ECD" w:rsidR="003B1BE5">
        <w:rPr>
          <w:sz w:val="28"/>
          <w:szCs w:val="28"/>
        </w:rPr>
        <w:t xml:space="preserve"> </w:t>
      </w:r>
    </w:p>
    <w:p w:rsidR="00D11DC2" w:rsidRPr="00932ECD" w:rsidP="00D11DC2" w14:paraId="600D5B04" w14:textId="77777777">
      <w:pPr>
        <w:jc w:val="both"/>
        <w:rPr>
          <w:sz w:val="28"/>
          <w:szCs w:val="28"/>
        </w:rPr>
      </w:pPr>
      <w:r w:rsidRPr="00932ECD">
        <w:rPr>
          <w:sz w:val="28"/>
          <w:szCs w:val="28"/>
        </w:rPr>
        <w:t xml:space="preserve">Мировой </w:t>
      </w:r>
      <w:r w:rsidRPr="00932ECD">
        <w:rPr>
          <w:sz w:val="28"/>
          <w:szCs w:val="28"/>
        </w:rPr>
        <w:t xml:space="preserve">судья  </w:t>
      </w:r>
      <w:r w:rsidRPr="00932ECD">
        <w:rPr>
          <w:sz w:val="28"/>
          <w:szCs w:val="28"/>
        </w:rPr>
        <w:tab/>
      </w:r>
      <w:r w:rsidRPr="00932ECD">
        <w:rPr>
          <w:sz w:val="28"/>
          <w:szCs w:val="28"/>
        </w:rPr>
        <w:tab/>
      </w:r>
      <w:r w:rsidRPr="00932ECD">
        <w:rPr>
          <w:sz w:val="28"/>
          <w:szCs w:val="28"/>
        </w:rPr>
        <w:tab/>
      </w:r>
      <w:r w:rsidRPr="00932ECD">
        <w:rPr>
          <w:sz w:val="28"/>
          <w:szCs w:val="28"/>
        </w:rPr>
        <w:tab/>
      </w:r>
      <w:r w:rsidRPr="00932ECD">
        <w:rPr>
          <w:sz w:val="28"/>
          <w:szCs w:val="28"/>
        </w:rPr>
        <w:tab/>
      </w:r>
      <w:r w:rsidRPr="00932ECD" w:rsidR="003B1BE5">
        <w:rPr>
          <w:sz w:val="28"/>
          <w:szCs w:val="28"/>
        </w:rPr>
        <w:tab/>
      </w:r>
      <w:r w:rsidRPr="00932ECD" w:rsidR="003B1BE5">
        <w:rPr>
          <w:sz w:val="28"/>
          <w:szCs w:val="28"/>
        </w:rPr>
        <w:tab/>
      </w:r>
      <w:r w:rsidRPr="00932ECD" w:rsidR="00E353AD">
        <w:rPr>
          <w:sz w:val="28"/>
          <w:szCs w:val="28"/>
        </w:rPr>
        <w:tab/>
      </w:r>
      <w:r w:rsidRPr="00932ECD" w:rsidR="00E353AD">
        <w:rPr>
          <w:sz w:val="28"/>
          <w:szCs w:val="28"/>
        </w:rPr>
        <w:tab/>
      </w:r>
      <w:r w:rsidRPr="00932ECD">
        <w:rPr>
          <w:sz w:val="28"/>
          <w:szCs w:val="28"/>
        </w:rPr>
        <w:t>А.Ф. Сафин</w:t>
      </w:r>
    </w:p>
    <w:sectPr w:rsidSect="003B1BE5">
      <w:headerReference w:type="even" r:id="rId4"/>
      <w:footerReference w:type="even" r:id="rId5"/>
      <w:footerReference w:type="default" r:id="rId6"/>
      <w:pgSz w:w="11907" w:h="16840" w:code="9"/>
      <w:pgMar w:top="489" w:right="851" w:bottom="489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:rsidP="00FD4FC5" w14:paraId="460024A5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DD" w:rsidP="00CF1727" w14:paraId="0E8AA623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:rsidP="00FD4FC5" w14:paraId="3ABBD750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8DD" w:rsidP="00CF1727" w14:paraId="533FDE1F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14:paraId="50973BB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8DD" w14:paraId="54DB491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09E"/>
    <w:rsid w:val="000311AA"/>
    <w:rsid w:val="00042EA6"/>
    <w:rsid w:val="000462FD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517E"/>
    <w:rsid w:val="001561E5"/>
    <w:rsid w:val="0016310F"/>
    <w:rsid w:val="0016505E"/>
    <w:rsid w:val="001703D4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814BE"/>
    <w:rsid w:val="00283806"/>
    <w:rsid w:val="002842F1"/>
    <w:rsid w:val="0028590C"/>
    <w:rsid w:val="002A4ECF"/>
    <w:rsid w:val="002B6445"/>
    <w:rsid w:val="002C217C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116A"/>
    <w:rsid w:val="003D7083"/>
    <w:rsid w:val="003D7898"/>
    <w:rsid w:val="00402FAD"/>
    <w:rsid w:val="004048D3"/>
    <w:rsid w:val="00405CA1"/>
    <w:rsid w:val="0041530D"/>
    <w:rsid w:val="004158DD"/>
    <w:rsid w:val="00445CD1"/>
    <w:rsid w:val="00453242"/>
    <w:rsid w:val="00457B9B"/>
    <w:rsid w:val="00466A91"/>
    <w:rsid w:val="00466F4F"/>
    <w:rsid w:val="00467201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45559"/>
    <w:rsid w:val="00560967"/>
    <w:rsid w:val="00561144"/>
    <w:rsid w:val="00562700"/>
    <w:rsid w:val="005662D8"/>
    <w:rsid w:val="00573DF0"/>
    <w:rsid w:val="00584F1A"/>
    <w:rsid w:val="00587294"/>
    <w:rsid w:val="005A11BF"/>
    <w:rsid w:val="005A2CA3"/>
    <w:rsid w:val="005B1DEF"/>
    <w:rsid w:val="005B731C"/>
    <w:rsid w:val="005E0071"/>
    <w:rsid w:val="005E2855"/>
    <w:rsid w:val="005E556D"/>
    <w:rsid w:val="005E6A6C"/>
    <w:rsid w:val="005E6EFB"/>
    <w:rsid w:val="005F10F6"/>
    <w:rsid w:val="005F6481"/>
    <w:rsid w:val="0061436D"/>
    <w:rsid w:val="006252A4"/>
    <w:rsid w:val="0062637E"/>
    <w:rsid w:val="0062764E"/>
    <w:rsid w:val="006333E9"/>
    <w:rsid w:val="00645105"/>
    <w:rsid w:val="00647DA0"/>
    <w:rsid w:val="00650D3C"/>
    <w:rsid w:val="00660549"/>
    <w:rsid w:val="00666BDE"/>
    <w:rsid w:val="00667945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242"/>
    <w:rsid w:val="006F388A"/>
    <w:rsid w:val="00704B04"/>
    <w:rsid w:val="00713A9A"/>
    <w:rsid w:val="00713C3B"/>
    <w:rsid w:val="007170DD"/>
    <w:rsid w:val="007178D4"/>
    <w:rsid w:val="00722931"/>
    <w:rsid w:val="00734CFA"/>
    <w:rsid w:val="007438D1"/>
    <w:rsid w:val="00745347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004D"/>
    <w:rsid w:val="007D556F"/>
    <w:rsid w:val="007E4078"/>
    <w:rsid w:val="007E52AA"/>
    <w:rsid w:val="007E6079"/>
    <w:rsid w:val="007F20A6"/>
    <w:rsid w:val="00805F63"/>
    <w:rsid w:val="008249EC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C76D3"/>
    <w:rsid w:val="008E2A41"/>
    <w:rsid w:val="008E2C87"/>
    <w:rsid w:val="008E5A8C"/>
    <w:rsid w:val="008E7985"/>
    <w:rsid w:val="008E79E8"/>
    <w:rsid w:val="008F589E"/>
    <w:rsid w:val="009009C1"/>
    <w:rsid w:val="0090183E"/>
    <w:rsid w:val="00902F12"/>
    <w:rsid w:val="00907576"/>
    <w:rsid w:val="00911D07"/>
    <w:rsid w:val="00916C94"/>
    <w:rsid w:val="00930062"/>
    <w:rsid w:val="00932ECD"/>
    <w:rsid w:val="00943495"/>
    <w:rsid w:val="00946FEA"/>
    <w:rsid w:val="00957A66"/>
    <w:rsid w:val="009639FC"/>
    <w:rsid w:val="009858A0"/>
    <w:rsid w:val="00993651"/>
    <w:rsid w:val="009A154A"/>
    <w:rsid w:val="009A3947"/>
    <w:rsid w:val="009A6F35"/>
    <w:rsid w:val="009B389D"/>
    <w:rsid w:val="009B45E6"/>
    <w:rsid w:val="009C31F6"/>
    <w:rsid w:val="009D57AC"/>
    <w:rsid w:val="009F5328"/>
    <w:rsid w:val="009F7018"/>
    <w:rsid w:val="00A01D38"/>
    <w:rsid w:val="00A0516E"/>
    <w:rsid w:val="00A136AB"/>
    <w:rsid w:val="00A14ACB"/>
    <w:rsid w:val="00A34B92"/>
    <w:rsid w:val="00A44EF6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D329D"/>
    <w:rsid w:val="00AE3397"/>
    <w:rsid w:val="00AE61D8"/>
    <w:rsid w:val="00AF052C"/>
    <w:rsid w:val="00AF14E2"/>
    <w:rsid w:val="00AF1EA6"/>
    <w:rsid w:val="00AF2E26"/>
    <w:rsid w:val="00AF6BF2"/>
    <w:rsid w:val="00AF72FF"/>
    <w:rsid w:val="00AF7734"/>
    <w:rsid w:val="00AF79AC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32A4C"/>
    <w:rsid w:val="00C42606"/>
    <w:rsid w:val="00C47705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6663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A55"/>
    <w:rsid w:val="00CF1727"/>
    <w:rsid w:val="00CF4E28"/>
    <w:rsid w:val="00D02F85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A7F19"/>
    <w:rsid w:val="00DB30C5"/>
    <w:rsid w:val="00DB3422"/>
    <w:rsid w:val="00DB6B1A"/>
    <w:rsid w:val="00DB73BB"/>
    <w:rsid w:val="00DC06A1"/>
    <w:rsid w:val="00DC403B"/>
    <w:rsid w:val="00DC616D"/>
    <w:rsid w:val="00DF399E"/>
    <w:rsid w:val="00DF42BD"/>
    <w:rsid w:val="00DF5D8D"/>
    <w:rsid w:val="00E05409"/>
    <w:rsid w:val="00E213B1"/>
    <w:rsid w:val="00E264DF"/>
    <w:rsid w:val="00E32D09"/>
    <w:rsid w:val="00E353AD"/>
    <w:rsid w:val="00E4099D"/>
    <w:rsid w:val="00E41985"/>
    <w:rsid w:val="00E626E5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D720F"/>
    <w:rsid w:val="00EE28A6"/>
    <w:rsid w:val="00EE5D72"/>
    <w:rsid w:val="00EE7145"/>
    <w:rsid w:val="00EF0690"/>
    <w:rsid w:val="00F108E8"/>
    <w:rsid w:val="00F11127"/>
    <w:rsid w:val="00F14C57"/>
    <w:rsid w:val="00F22E66"/>
    <w:rsid w:val="00F257A7"/>
    <w:rsid w:val="00F259DE"/>
    <w:rsid w:val="00F3189F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32ED"/>
    <w:rsid w:val="00FD38A9"/>
    <w:rsid w:val="00FD4FC5"/>
    <w:rsid w:val="00FD563C"/>
    <w:rsid w:val="00FE44FA"/>
    <w:rsid w:val="00FE6259"/>
    <w:rsid w:val="00FF101D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4057C5-0208-476D-8E84-FAE0EEAE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