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4DFD" w:rsidRPr="00E9326E" w:rsidP="00F32C7C">
      <w:pPr>
        <w:pStyle w:val="BodyText"/>
        <w:widowControl/>
        <w:ind w:left="2880" w:hanging="2880"/>
        <w:rPr>
          <w:sz w:val="28"/>
          <w:szCs w:val="28"/>
        </w:rPr>
      </w:pPr>
      <w:r w:rsidRPr="00E9326E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Pr="00E9326E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E9326E">
        <w:rPr>
          <w:sz w:val="28"/>
          <w:szCs w:val="28"/>
        </w:rPr>
        <w:t>2-</w:t>
      </w:r>
      <w:r>
        <w:rPr>
          <w:sz w:val="28"/>
          <w:szCs w:val="28"/>
        </w:rPr>
        <w:t xml:space="preserve"> 960/9/2022</w:t>
      </w:r>
      <w:r w:rsidRPr="00E9326E">
        <w:rPr>
          <w:sz w:val="28"/>
          <w:szCs w:val="28"/>
        </w:rPr>
        <w:t xml:space="preserve"> </w:t>
      </w:r>
    </w:p>
    <w:p w:rsidR="00F84DFD" w:rsidP="00F32C7C">
      <w:pPr>
        <w:pStyle w:val="BodyText"/>
        <w:widowControl/>
        <w:jc w:val="center"/>
        <w:rPr>
          <w:sz w:val="28"/>
          <w:szCs w:val="28"/>
        </w:rPr>
      </w:pPr>
    </w:p>
    <w:p w:rsidR="00F84DFD" w:rsidRPr="005265A6" w:rsidP="00F32C7C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РЕЗОЛЮТИВНАЯ ЧАСТЬ</w:t>
      </w:r>
    </w:p>
    <w:p w:rsidR="00F84DFD" w:rsidRPr="005265A6" w:rsidP="00F32C7C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Р Е Ш Е Н И Я</w:t>
      </w:r>
    </w:p>
    <w:p w:rsidR="00F84DFD" w:rsidRPr="005265A6" w:rsidP="00F32C7C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Именем Российской Федерации</w:t>
      </w:r>
    </w:p>
    <w:p w:rsidR="00F84DFD" w:rsidRPr="00E9326E" w:rsidP="00F32C7C">
      <w:pPr>
        <w:pStyle w:val="BodyText"/>
        <w:widowControl/>
        <w:jc w:val="center"/>
        <w:rPr>
          <w:b/>
          <w:bCs/>
          <w:sz w:val="28"/>
          <w:szCs w:val="28"/>
        </w:rPr>
      </w:pPr>
    </w:p>
    <w:p w:rsidR="00F84DFD" w:rsidP="00F32C7C">
      <w:pPr>
        <w:rPr>
          <w:sz w:val="28"/>
          <w:szCs w:val="28"/>
        </w:rPr>
      </w:pPr>
      <w:r>
        <w:rPr>
          <w:sz w:val="28"/>
          <w:szCs w:val="28"/>
        </w:rPr>
        <w:t>7 июля 2022</w:t>
      </w:r>
      <w:r w:rsidRPr="00E9326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E9326E">
        <w:rPr>
          <w:sz w:val="28"/>
          <w:szCs w:val="28"/>
        </w:rPr>
        <w:t xml:space="preserve">город Казань   </w:t>
      </w:r>
      <w:r>
        <w:rPr>
          <w:sz w:val="28"/>
          <w:szCs w:val="28"/>
        </w:rPr>
        <w:t xml:space="preserve">                                          </w:t>
      </w:r>
      <w:r w:rsidRPr="00E9326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</w:p>
    <w:p w:rsidR="00F84DFD" w:rsidP="00F32C7C">
      <w:pPr>
        <w:pStyle w:val="BodyText"/>
        <w:ind w:firstLine="720"/>
        <w:rPr>
          <w:sz w:val="28"/>
          <w:szCs w:val="28"/>
        </w:rPr>
      </w:pPr>
    </w:p>
    <w:p w:rsidR="00F84DFD" w:rsidP="00F32C7C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53350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9</w:t>
      </w:r>
      <w:r w:rsidRPr="00A53350">
        <w:rPr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sz w:val="28"/>
          <w:szCs w:val="28"/>
        </w:rPr>
        <w:t xml:space="preserve">           Д.А. Гатауллина, </w:t>
      </w:r>
    </w:p>
    <w:p w:rsidR="00F84DFD" w:rsidRPr="00C01512" w:rsidP="00F32C7C">
      <w:pPr>
        <w:pStyle w:val="BodyTextIndent"/>
        <w:spacing w:after="0"/>
        <w:ind w:left="0"/>
        <w:rPr>
          <w:sz w:val="28"/>
          <w:szCs w:val="28"/>
        </w:rPr>
      </w:pPr>
      <w:r w:rsidRPr="00C01512">
        <w:rPr>
          <w:sz w:val="28"/>
          <w:szCs w:val="28"/>
        </w:rPr>
        <w:t xml:space="preserve">при  секретаре  </w:t>
      </w:r>
      <w:r>
        <w:rPr>
          <w:sz w:val="28"/>
          <w:szCs w:val="28"/>
        </w:rPr>
        <w:t>Макаровой Е.М.</w:t>
      </w:r>
      <w:r w:rsidRPr="00C01512">
        <w:rPr>
          <w:sz w:val="28"/>
          <w:szCs w:val="28"/>
        </w:rPr>
        <w:t xml:space="preserve">, </w:t>
      </w:r>
    </w:p>
    <w:p w:rsidR="00F84DFD" w:rsidP="00F32C7C">
      <w:pPr>
        <w:jc w:val="both"/>
        <w:rPr>
          <w:sz w:val="28"/>
          <w:szCs w:val="28"/>
        </w:rPr>
      </w:pPr>
      <w:r w:rsidRPr="00C01512">
        <w:rPr>
          <w:sz w:val="28"/>
          <w:szCs w:val="28"/>
        </w:rPr>
        <w:t>рассмотрев в открытом судебном засе</w:t>
      </w:r>
      <w:r>
        <w:rPr>
          <w:sz w:val="28"/>
          <w:szCs w:val="28"/>
        </w:rPr>
        <w:t xml:space="preserve">дании гражданское  дело по иску Хасановой В.А. к ООО «Альфа-Старт+» о защите прав потребителей, </w:t>
      </w:r>
    </w:p>
    <w:p w:rsidR="00F84DFD" w:rsidP="00F32C7C">
      <w:pPr>
        <w:pStyle w:val="BodyText"/>
        <w:widowControl/>
        <w:jc w:val="center"/>
        <w:rPr>
          <w:sz w:val="28"/>
          <w:szCs w:val="28"/>
        </w:rPr>
      </w:pPr>
    </w:p>
    <w:p w:rsidR="00F84DFD" w:rsidP="00F32C7C">
      <w:pPr>
        <w:pStyle w:val="BodyText"/>
        <w:widowControl/>
        <w:jc w:val="center"/>
        <w:rPr>
          <w:sz w:val="28"/>
          <w:szCs w:val="28"/>
        </w:rPr>
      </w:pPr>
      <w:r w:rsidRPr="00067359">
        <w:rPr>
          <w:sz w:val="28"/>
          <w:szCs w:val="28"/>
        </w:rPr>
        <w:t>У С Т А Н О В И Л:</w:t>
      </w:r>
    </w:p>
    <w:p w:rsidR="00F84DFD" w:rsidRPr="005C00C3" w:rsidP="00F32C7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F84DFD" w:rsidRPr="00E9326E" w:rsidP="00F32C7C">
      <w:pPr>
        <w:pStyle w:val="BodyText"/>
        <w:widowControl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194-199</w:t>
      </w:r>
      <w:r w:rsidRPr="00E9326E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4DFD" w:rsidRPr="00E9326E" w:rsidP="00F32C7C">
      <w:pPr>
        <w:pStyle w:val="BodyText"/>
        <w:widowControl/>
        <w:jc w:val="center"/>
        <w:rPr>
          <w:b/>
          <w:bCs/>
          <w:sz w:val="28"/>
          <w:szCs w:val="28"/>
        </w:rPr>
      </w:pPr>
    </w:p>
    <w:p w:rsidR="00F84DFD" w:rsidRPr="00067359" w:rsidP="00F32C7C">
      <w:pPr>
        <w:pStyle w:val="BodyTex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F84DFD" w:rsidP="00F32C7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84DFD" w:rsidP="00F32C7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F32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Хасановой В.А. к ООО «Альфа-Старт+» о защите прав потребителей, оставить без удовлетворения. </w:t>
      </w:r>
    </w:p>
    <w:p w:rsidR="00F84DFD" w:rsidRPr="00E9326E" w:rsidP="00F32C7C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F84DFD" w:rsidRPr="00E9326E" w:rsidP="00F32C7C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F84DFD" w:rsidP="00F32C7C">
      <w:pPr>
        <w:pStyle w:val="BodyText"/>
        <w:widowControl/>
        <w:rPr>
          <w:sz w:val="28"/>
          <w:szCs w:val="28"/>
        </w:rPr>
      </w:pPr>
    </w:p>
    <w:p w:rsidR="00F84DFD" w:rsidP="00F32C7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F84DFD" w:rsidP="00F32C7C">
      <w:pPr>
        <w:rPr>
          <w:sz w:val="28"/>
          <w:szCs w:val="28"/>
        </w:rPr>
      </w:pPr>
    </w:p>
    <w:p w:rsidR="00F84DFD" w:rsidP="00F32C7C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F84DFD" w:rsidP="00F32C7C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 Д.А. Гатауллина </w:t>
      </w:r>
    </w:p>
    <w:p w:rsidR="00F84DFD" w:rsidP="00F32C7C"/>
    <w:p w:rsidR="00F84DFD" w:rsidP="00F32C7C"/>
    <w:p w:rsidR="00F84DFD" w:rsidP="00F32C7C"/>
    <w:p w:rsidR="00F84DFD" w:rsidP="00F32C7C"/>
    <w:p w:rsidR="00F84DFD" w:rsidP="00F32C7C"/>
    <w:p w:rsidR="00F84DFD"/>
    <w:sectPr w:rsidSect="00682B8A">
      <w:pgSz w:w="11906" w:h="16838"/>
      <w:pgMar w:top="568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C7C"/>
    <w:rsid w:val="00067359"/>
    <w:rsid w:val="000E6DD3"/>
    <w:rsid w:val="00100A8B"/>
    <w:rsid w:val="005265A6"/>
    <w:rsid w:val="005C00C3"/>
    <w:rsid w:val="005D23E6"/>
    <w:rsid w:val="00682B8A"/>
    <w:rsid w:val="006B37FB"/>
    <w:rsid w:val="006D67FC"/>
    <w:rsid w:val="007C48CC"/>
    <w:rsid w:val="00997BAB"/>
    <w:rsid w:val="00A53350"/>
    <w:rsid w:val="00B91DBF"/>
    <w:rsid w:val="00C01512"/>
    <w:rsid w:val="00D74660"/>
    <w:rsid w:val="00E013B5"/>
    <w:rsid w:val="00E9326E"/>
    <w:rsid w:val="00F32C7C"/>
    <w:rsid w:val="00F84DF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7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32C7C"/>
    <w:pPr>
      <w:widowControl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2C7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32C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32C7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2C7C"/>
    <w:pPr>
      <w:widowControl w:val="0"/>
      <w:autoSpaceDE w:val="0"/>
      <w:autoSpaceDN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0E6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6DD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