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7A0" w:rsidP="00BE1DBD">
      <w:pPr>
        <w:pStyle w:val="Caption"/>
        <w:ind w:left="708" w:firstLine="708"/>
        <w:jc w:val="left"/>
      </w:pPr>
      <w:r>
        <w:t xml:space="preserve">                                                                         Дело № 2-895/9/2022</w:t>
      </w:r>
    </w:p>
    <w:p w:rsidR="007277A0" w:rsidP="007277A0">
      <w:pPr>
        <w:pStyle w:val="Caption"/>
        <w:jc w:val="left"/>
      </w:pPr>
    </w:p>
    <w:p w:rsidR="007277A0" w:rsidRPr="00644F92" w:rsidP="007277A0">
      <w:pPr>
        <w:pStyle w:val="Caption"/>
        <w:ind w:left="-540"/>
        <w:rPr>
          <w:b/>
          <w:bCs/>
        </w:rPr>
      </w:pPr>
      <w:r>
        <w:t xml:space="preserve">  </w:t>
      </w:r>
      <w:r w:rsidRPr="00FC5240">
        <w:rPr>
          <w:b/>
        </w:rPr>
        <w:t>РЕЗОЛЮТИВНАЯ ЧАСТЬ</w:t>
      </w:r>
      <w:r>
        <w:t xml:space="preserve"> </w:t>
      </w:r>
      <w:r>
        <w:rPr>
          <w:b/>
          <w:bCs/>
        </w:rPr>
        <w:t>РЕШЕНИЯ</w:t>
      </w:r>
    </w:p>
    <w:p w:rsidR="007277A0" w:rsidRPr="000947C8" w:rsidP="007277A0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7277A0" w:rsidRPr="000947C8" w:rsidP="007277A0">
      <w:pPr>
        <w:ind w:left="-540"/>
        <w:jc w:val="both"/>
        <w:rPr>
          <w:sz w:val="28"/>
          <w:szCs w:val="28"/>
        </w:rPr>
      </w:pPr>
    </w:p>
    <w:p w:rsidR="007277A0" w:rsidP="00727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июня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0947C8">
        <w:rPr>
          <w:sz w:val="28"/>
          <w:szCs w:val="28"/>
        </w:rPr>
        <w:t>город Казань</w:t>
      </w:r>
    </w:p>
    <w:p w:rsidR="007277A0" w:rsidP="00727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7277A0" w:rsidRPr="000947C8" w:rsidP="00727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7277A0" w:rsidRPr="000947C8" w:rsidP="007277A0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«Агентство по взысканию долгов «</w:t>
      </w:r>
      <w:r>
        <w:rPr>
          <w:sz w:val="28"/>
          <w:szCs w:val="28"/>
        </w:rPr>
        <w:t>Легал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Коллекшн</w:t>
      </w:r>
      <w:r>
        <w:rPr>
          <w:sz w:val="28"/>
          <w:szCs w:val="28"/>
        </w:rPr>
        <w:t>» к Милютину И</w:t>
      </w:r>
      <w:r w:rsidR="00BE1DB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E1DBD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долга, </w:t>
      </w:r>
      <w:r w:rsidRPr="000947C8">
        <w:rPr>
          <w:sz w:val="28"/>
          <w:szCs w:val="28"/>
        </w:rPr>
        <w:t xml:space="preserve"> </w:t>
      </w:r>
    </w:p>
    <w:p w:rsidR="007277A0" w:rsidP="007277A0">
      <w:pPr>
        <w:ind w:left="-540"/>
        <w:jc w:val="center"/>
        <w:rPr>
          <w:sz w:val="28"/>
          <w:szCs w:val="28"/>
        </w:rPr>
      </w:pPr>
    </w:p>
    <w:p w:rsidR="007277A0" w:rsidP="007277A0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7277A0" w:rsidRPr="008B1D60" w:rsidP="007277A0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>Руководствуясь статьями  194-199 Гражданского процессуального кодекса Российской Федерации, суд</w:t>
      </w:r>
    </w:p>
    <w:p w:rsidR="007277A0" w:rsidRPr="008B1D60" w:rsidP="007277A0">
      <w:pPr>
        <w:jc w:val="both"/>
        <w:rPr>
          <w:sz w:val="28"/>
          <w:szCs w:val="28"/>
        </w:rPr>
      </w:pPr>
    </w:p>
    <w:p w:rsidR="007277A0" w:rsidRPr="008B1D60" w:rsidP="007277A0">
      <w:pPr>
        <w:jc w:val="center"/>
        <w:rPr>
          <w:sz w:val="28"/>
          <w:szCs w:val="28"/>
        </w:rPr>
      </w:pPr>
      <w:r w:rsidRPr="008B1D60">
        <w:rPr>
          <w:sz w:val="28"/>
          <w:szCs w:val="28"/>
        </w:rPr>
        <w:t>Р</w:t>
      </w:r>
      <w:r w:rsidRPr="008B1D60">
        <w:rPr>
          <w:sz w:val="28"/>
          <w:szCs w:val="28"/>
        </w:rPr>
        <w:t xml:space="preserve"> Е Ш И Л:</w:t>
      </w:r>
    </w:p>
    <w:p w:rsidR="007277A0" w:rsidRPr="008B1D60" w:rsidP="007277A0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>Исковые требования</w:t>
      </w:r>
      <w:r w:rsidRPr="007277A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«Агентство по взысканию долгов «</w:t>
      </w:r>
      <w:r>
        <w:rPr>
          <w:sz w:val="28"/>
          <w:szCs w:val="28"/>
        </w:rPr>
        <w:t>Легал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Коллекшн</w:t>
      </w:r>
      <w:r>
        <w:rPr>
          <w:sz w:val="28"/>
          <w:szCs w:val="28"/>
        </w:rPr>
        <w:t>» к Милютину И</w:t>
      </w:r>
      <w:r w:rsidR="00BE1DB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E1DBD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долга</w:t>
      </w:r>
      <w:r w:rsidRPr="008B1D60">
        <w:rPr>
          <w:sz w:val="28"/>
          <w:szCs w:val="28"/>
        </w:rPr>
        <w:t xml:space="preserve">, удовлетворить.    </w:t>
      </w:r>
    </w:p>
    <w:p w:rsidR="007277A0" w:rsidRPr="008B1D60" w:rsidP="007277A0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Милютина И</w:t>
      </w:r>
      <w:r w:rsidR="00BE1DB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E1D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1D60">
        <w:rPr>
          <w:sz w:val="28"/>
          <w:szCs w:val="28"/>
        </w:rPr>
        <w:t>в пользу</w:t>
      </w:r>
      <w:r w:rsidRPr="007277A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«Агентство по взысканию долгов «</w:t>
      </w:r>
      <w:r>
        <w:rPr>
          <w:sz w:val="28"/>
          <w:szCs w:val="28"/>
        </w:rPr>
        <w:t>Легал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Коллекшн</w:t>
      </w:r>
      <w:r>
        <w:rPr>
          <w:sz w:val="28"/>
          <w:szCs w:val="28"/>
        </w:rPr>
        <w:t xml:space="preserve">» </w:t>
      </w:r>
      <w:r w:rsidRPr="008B1D60">
        <w:rPr>
          <w:sz w:val="28"/>
          <w:szCs w:val="28"/>
        </w:rPr>
        <w:t xml:space="preserve"> задолженность по договору займа  в размере </w:t>
      </w:r>
      <w:r w:rsidRPr="00BE1DBD" w:rsidR="00BE1DBD">
        <w:rPr>
          <w:sz w:val="28"/>
          <w:szCs w:val="28"/>
        </w:rPr>
        <w:t xml:space="preserve">/данные изъяты/ </w:t>
      </w:r>
      <w:r w:rsidRPr="008B1D60">
        <w:rPr>
          <w:sz w:val="28"/>
          <w:szCs w:val="28"/>
        </w:rPr>
        <w:t>рублей</w:t>
      </w:r>
      <w:r w:rsidRPr="008B1D60">
        <w:rPr>
          <w:sz w:val="28"/>
          <w:szCs w:val="28"/>
        </w:rPr>
        <w:t xml:space="preserve"> и расходы по оплате государственной пошлины в размере</w:t>
      </w:r>
      <w:r>
        <w:rPr>
          <w:sz w:val="28"/>
          <w:szCs w:val="28"/>
        </w:rPr>
        <w:t xml:space="preserve"> </w:t>
      </w:r>
      <w:r w:rsidRPr="00BE1DBD" w:rsidR="00BE1DBD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рублей</w:t>
      </w:r>
      <w:r w:rsidRPr="008B1D60">
        <w:rPr>
          <w:sz w:val="28"/>
          <w:szCs w:val="28"/>
        </w:rPr>
        <w:t>.</w:t>
      </w:r>
    </w:p>
    <w:p w:rsidR="007277A0" w:rsidRPr="008B1D60" w:rsidP="007277A0">
      <w:pPr>
        <w:jc w:val="both"/>
        <w:rPr>
          <w:sz w:val="28"/>
          <w:szCs w:val="28"/>
        </w:rPr>
      </w:pPr>
      <w:r w:rsidRPr="008B1D60">
        <w:rPr>
          <w:sz w:val="28"/>
          <w:szCs w:val="28"/>
        </w:rPr>
        <w:t xml:space="preserve">         </w:t>
      </w:r>
      <w:r w:rsidRPr="008B1D60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7277A0" w:rsidRPr="008B1D60" w:rsidP="007277A0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 xml:space="preserve">Решение может быть обжаловано </w:t>
      </w:r>
      <w:r w:rsidRPr="008B1D60">
        <w:rPr>
          <w:sz w:val="28"/>
          <w:szCs w:val="28"/>
        </w:rPr>
        <w:t>в Приволжский районный суд города Казани Республики Татарстан через мирового судью в течение месяца со дня изготовления решения в окончательной форме</w:t>
      </w:r>
      <w:r w:rsidRPr="008B1D60">
        <w:rPr>
          <w:sz w:val="28"/>
          <w:szCs w:val="28"/>
        </w:rPr>
        <w:t>.</w:t>
      </w:r>
    </w:p>
    <w:p w:rsidR="007277A0" w:rsidRPr="008B1D60" w:rsidP="007277A0">
      <w:pPr>
        <w:jc w:val="both"/>
        <w:rPr>
          <w:sz w:val="28"/>
          <w:szCs w:val="28"/>
        </w:rPr>
      </w:pPr>
    </w:p>
    <w:p w:rsidR="007277A0" w:rsidRPr="008B1D60" w:rsidP="007277A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7277A0" w:rsidRPr="008B1D60" w:rsidP="007277A0">
      <w:pPr>
        <w:jc w:val="both"/>
        <w:rPr>
          <w:sz w:val="28"/>
          <w:szCs w:val="28"/>
        </w:rPr>
      </w:pPr>
      <w:r w:rsidRPr="008B1D60">
        <w:rPr>
          <w:sz w:val="28"/>
          <w:szCs w:val="28"/>
        </w:rPr>
        <w:t>Мировой судья судебного участка №9</w:t>
      </w:r>
    </w:p>
    <w:p w:rsidR="007277A0" w:rsidRPr="008B1D60" w:rsidP="007277A0">
      <w:pPr>
        <w:jc w:val="both"/>
        <w:rPr>
          <w:sz w:val="28"/>
          <w:szCs w:val="28"/>
        </w:rPr>
      </w:pPr>
      <w:r w:rsidRPr="008B1D60"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7277A0" w:rsidRPr="008B1D60" w:rsidP="007277A0">
      <w:pPr>
        <w:jc w:val="both"/>
        <w:rPr>
          <w:sz w:val="28"/>
          <w:szCs w:val="28"/>
        </w:rPr>
      </w:pPr>
    </w:p>
    <w:p w:rsidR="007277A0" w:rsidRPr="008B1D60" w:rsidP="007277A0">
      <w:pPr>
        <w:jc w:val="both"/>
        <w:rPr>
          <w:sz w:val="28"/>
          <w:szCs w:val="28"/>
        </w:rPr>
      </w:pPr>
    </w:p>
    <w:p w:rsidR="007277A0" w:rsidP="007277A0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A0"/>
    <w:rsid w:val="000947C8"/>
    <w:rsid w:val="00431C0A"/>
    <w:rsid w:val="00644F92"/>
    <w:rsid w:val="006B37FB"/>
    <w:rsid w:val="007277A0"/>
    <w:rsid w:val="007C48CC"/>
    <w:rsid w:val="008B1D60"/>
    <w:rsid w:val="00BE1DBD"/>
    <w:rsid w:val="00FC5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7277A0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7277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7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