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018A1" w:rsidP="00E7288C">
      <w:pPr>
        <w:pStyle w:val="Caption"/>
        <w:ind w:firstLine="708"/>
        <w:jc w:val="left"/>
      </w:pPr>
      <w:r>
        <w:t xml:space="preserve">                                                                                      Дело № 2-8/9/2022</w:t>
      </w:r>
    </w:p>
    <w:p w:rsidR="00C018A1" w:rsidP="00A66475">
      <w:pPr>
        <w:pStyle w:val="Caption"/>
        <w:jc w:val="left"/>
      </w:pPr>
    </w:p>
    <w:p w:rsidR="00C018A1" w:rsidRPr="000947C8" w:rsidP="00A66475">
      <w:pPr>
        <w:pStyle w:val="Caption"/>
        <w:ind w:left="-540"/>
      </w:pPr>
      <w:r>
        <w:t xml:space="preserve">  РЕЗОЛЮТИВНАЯ ЧАСТЬ </w:t>
      </w:r>
      <w:r w:rsidRPr="000947C8">
        <w:t>ЗАОЧНО</w:t>
      </w:r>
      <w:r>
        <w:t xml:space="preserve">ГО </w:t>
      </w:r>
      <w:r w:rsidRPr="000947C8">
        <w:t xml:space="preserve"> РЕШЕНИ</w:t>
      </w:r>
      <w:r>
        <w:t>Я</w:t>
      </w:r>
    </w:p>
    <w:p w:rsidR="00C018A1" w:rsidRPr="000947C8" w:rsidP="00A66475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C018A1" w:rsidRPr="000947C8" w:rsidP="00A66475">
      <w:pPr>
        <w:ind w:left="-540"/>
        <w:jc w:val="both"/>
        <w:rPr>
          <w:sz w:val="28"/>
          <w:szCs w:val="28"/>
        </w:rPr>
      </w:pPr>
    </w:p>
    <w:p w:rsidR="00C018A1" w:rsidP="00A66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января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C018A1" w:rsidP="00A66475">
      <w:pPr>
        <w:ind w:firstLine="540"/>
        <w:jc w:val="both"/>
        <w:rPr>
          <w:sz w:val="28"/>
          <w:szCs w:val="28"/>
        </w:rPr>
      </w:pPr>
    </w:p>
    <w:p w:rsidR="00C018A1" w:rsidP="00A66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C018A1" w:rsidRPr="000947C8" w:rsidP="00A66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C018A1" w:rsidRPr="000947C8" w:rsidP="00A66475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Публичного акционерного общества «Совкомбанк» к Файзрахмановой Л.И. о взыскании задолженности по кредитному договору, </w:t>
      </w:r>
      <w:r w:rsidRPr="000947C8">
        <w:rPr>
          <w:sz w:val="28"/>
          <w:szCs w:val="28"/>
        </w:rPr>
        <w:t xml:space="preserve"> </w:t>
      </w:r>
    </w:p>
    <w:p w:rsidR="00C018A1" w:rsidP="00A66475">
      <w:pPr>
        <w:ind w:left="-540"/>
        <w:jc w:val="center"/>
        <w:rPr>
          <w:sz w:val="28"/>
          <w:szCs w:val="28"/>
        </w:rPr>
      </w:pPr>
    </w:p>
    <w:p w:rsidR="00C018A1" w:rsidP="00A66475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C018A1" w:rsidRPr="000947C8" w:rsidP="00A66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233-237 Гражданского процессуального кодекса Российской Федерации, </w:t>
      </w:r>
      <w:r>
        <w:rPr>
          <w:sz w:val="28"/>
          <w:szCs w:val="28"/>
        </w:rPr>
        <w:t>мировой судья</w:t>
      </w:r>
    </w:p>
    <w:p w:rsidR="00C018A1" w:rsidRPr="000947C8" w:rsidP="00A66475">
      <w:pPr>
        <w:ind w:left="-540" w:firstLine="720"/>
        <w:jc w:val="both"/>
        <w:rPr>
          <w:sz w:val="28"/>
          <w:szCs w:val="28"/>
        </w:rPr>
      </w:pPr>
    </w:p>
    <w:p w:rsidR="00C018A1" w:rsidP="00A66475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C018A1" w:rsidRPr="000947C8" w:rsidP="00A66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Публичного акционерного общества «Совкомбанк» к Файзрахмановой Л.И. о взыскании задолженности по кредитному договору, удовлетворить</w:t>
      </w:r>
      <w:r w:rsidRPr="000947C8">
        <w:rPr>
          <w:sz w:val="28"/>
          <w:szCs w:val="28"/>
        </w:rPr>
        <w:t xml:space="preserve">.    </w:t>
      </w:r>
    </w:p>
    <w:p w:rsidR="00C018A1" w:rsidRPr="000947C8" w:rsidP="00A66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Файзрахмановой Л.И. в пользу  Публичного акционерного общества «Совкомбанк» задолженность по кредитному договору  в размере 40992,65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1429,78 рублей.</w:t>
      </w:r>
      <w:r w:rsidRPr="000947C8">
        <w:rPr>
          <w:sz w:val="28"/>
          <w:szCs w:val="28"/>
        </w:rPr>
        <w:t xml:space="preserve"> </w:t>
      </w:r>
    </w:p>
    <w:p w:rsidR="00C018A1" w:rsidP="00A6647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018A1" w:rsidP="00A6647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018A1" w:rsidP="00A6647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018A1" w:rsidP="00A66475">
      <w:pPr>
        <w:ind w:firstLine="540"/>
        <w:jc w:val="both"/>
        <w:rPr>
          <w:sz w:val="28"/>
          <w:szCs w:val="28"/>
        </w:rPr>
      </w:pPr>
    </w:p>
    <w:p w:rsidR="00C018A1" w:rsidP="00A66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C018A1" w:rsidP="00A66475">
      <w:pPr>
        <w:jc w:val="both"/>
        <w:rPr>
          <w:sz w:val="28"/>
          <w:szCs w:val="28"/>
        </w:rPr>
      </w:pPr>
    </w:p>
    <w:p w:rsidR="00C018A1" w:rsidP="00A66475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C018A1" w:rsidP="00A66475">
      <w:r>
        <w:rPr>
          <w:sz w:val="28"/>
          <w:szCs w:val="28"/>
        </w:rPr>
        <w:t xml:space="preserve">по Приволжскому судебному району г. Казани                   Д.А. Гатауллина </w:t>
      </w:r>
    </w:p>
    <w:p w:rsidR="00C018A1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475"/>
    <w:rsid w:val="000947C8"/>
    <w:rsid w:val="001274D5"/>
    <w:rsid w:val="001700EE"/>
    <w:rsid w:val="006A5E61"/>
    <w:rsid w:val="006B37FB"/>
    <w:rsid w:val="007C48CC"/>
    <w:rsid w:val="00A66475"/>
    <w:rsid w:val="00C018A1"/>
    <w:rsid w:val="00C40C9F"/>
    <w:rsid w:val="00DF129D"/>
    <w:rsid w:val="00E7288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7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A66475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66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647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