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34B1" w:rsidRPr="006B067C" w:rsidP="006B067C">
      <w:pPr>
        <w:spacing w:after="0" w:line="240" w:lineRule="auto"/>
        <w:ind w:firstLine="540"/>
        <w:jc w:val="right"/>
        <w:rPr>
          <w:rFonts w:ascii="Times New Roman" w:hAnsi="Times New Roman" w:cs="Times New Roman"/>
          <w:sz w:val="18"/>
          <w:szCs w:val="18"/>
        </w:rPr>
      </w:pPr>
      <w:r w:rsidRPr="006B067C">
        <w:rPr>
          <w:rFonts w:ascii="Times New Roman" w:hAnsi="Times New Roman" w:cs="Times New Roman"/>
          <w:sz w:val="18"/>
          <w:szCs w:val="18"/>
        </w:rPr>
        <w:tab/>
        <w:t xml:space="preserve">                                                                       </w:t>
      </w:r>
      <w:r w:rsidRPr="006B067C" w:rsidR="00C75993">
        <w:rPr>
          <w:rFonts w:ascii="Times New Roman" w:hAnsi="Times New Roman" w:cs="Times New Roman"/>
          <w:sz w:val="18"/>
          <w:szCs w:val="18"/>
        </w:rPr>
        <w:t xml:space="preserve">  </w:t>
      </w:r>
      <w:r w:rsidRPr="006B067C">
        <w:rPr>
          <w:rFonts w:ascii="Times New Roman" w:hAnsi="Times New Roman" w:cs="Times New Roman"/>
          <w:sz w:val="18"/>
          <w:szCs w:val="18"/>
        </w:rPr>
        <w:t xml:space="preserve">     дело № М2-2-218/2022</w:t>
      </w:r>
    </w:p>
    <w:p w:rsidR="00A84237" w:rsidRPr="006B067C" w:rsidP="000434B1">
      <w:pPr>
        <w:spacing w:after="0" w:line="240" w:lineRule="auto"/>
        <w:ind w:firstLine="539"/>
        <w:jc w:val="right"/>
        <w:rPr>
          <w:rFonts w:ascii="Times New Roman" w:eastAsia="Calibri" w:hAnsi="Times New Roman" w:cs="Times New Roman"/>
          <w:sz w:val="18"/>
          <w:szCs w:val="18"/>
        </w:rPr>
      </w:pPr>
      <w:r w:rsidRPr="006B067C">
        <w:rPr>
          <w:rFonts w:ascii="Times New Roman" w:eastAsia="Calibri" w:hAnsi="Times New Roman" w:cs="Times New Roman"/>
          <w:sz w:val="18"/>
          <w:szCs w:val="18"/>
        </w:rPr>
        <w:t xml:space="preserve"> </w:t>
      </w:r>
      <w:r w:rsidRPr="006B067C">
        <w:rPr>
          <w:rFonts w:ascii="Times New Roman" w:eastAsia="Calibri" w:hAnsi="Times New Roman" w:cs="Times New Roman"/>
          <w:sz w:val="18"/>
          <w:szCs w:val="18"/>
        </w:rPr>
        <w:t>УИД 16</w:t>
      </w:r>
      <w:r w:rsidRPr="006B067C">
        <w:rPr>
          <w:rFonts w:ascii="Times New Roman" w:eastAsia="Calibri" w:hAnsi="Times New Roman" w:cs="Times New Roman"/>
          <w:sz w:val="18"/>
          <w:szCs w:val="18"/>
          <w:lang w:val="en-US"/>
        </w:rPr>
        <w:t>MS</w:t>
      </w:r>
      <w:r w:rsidRPr="006B067C">
        <w:rPr>
          <w:rFonts w:ascii="Times New Roman" w:eastAsia="Calibri" w:hAnsi="Times New Roman" w:cs="Times New Roman"/>
          <w:sz w:val="18"/>
          <w:szCs w:val="18"/>
        </w:rPr>
        <w:t>0037-01-2021-003470-92</w:t>
      </w:r>
    </w:p>
    <w:p w:rsidR="00C75993" w:rsidRPr="006B067C" w:rsidP="000434B1">
      <w:pPr>
        <w:spacing w:after="0" w:line="240" w:lineRule="auto"/>
        <w:ind w:firstLine="539"/>
        <w:jc w:val="center"/>
        <w:rPr>
          <w:rFonts w:ascii="Times New Roman" w:eastAsia="Calibri" w:hAnsi="Times New Roman" w:cs="Times New Roman"/>
          <w:spacing w:val="-20"/>
          <w:sz w:val="18"/>
          <w:szCs w:val="18"/>
        </w:rPr>
      </w:pPr>
    </w:p>
    <w:p w:rsidR="00A84237" w:rsidRPr="006B067C" w:rsidP="000434B1">
      <w:pPr>
        <w:spacing w:after="0" w:line="240" w:lineRule="auto"/>
        <w:ind w:firstLine="539"/>
        <w:jc w:val="center"/>
        <w:rPr>
          <w:rFonts w:ascii="Times New Roman" w:eastAsia="Calibri" w:hAnsi="Times New Roman" w:cs="Times New Roman"/>
          <w:spacing w:val="-20"/>
          <w:sz w:val="18"/>
          <w:szCs w:val="18"/>
        </w:rPr>
      </w:pPr>
      <w:r w:rsidRPr="006B067C">
        <w:rPr>
          <w:rFonts w:ascii="Times New Roman" w:eastAsia="Calibri" w:hAnsi="Times New Roman" w:cs="Times New Roman"/>
          <w:spacing w:val="-20"/>
          <w:sz w:val="18"/>
          <w:szCs w:val="18"/>
        </w:rPr>
        <w:t>РЕШЕНИЕ</w:t>
      </w:r>
    </w:p>
    <w:p w:rsidR="00A84237" w:rsidRPr="006B067C" w:rsidP="00C75993">
      <w:pPr>
        <w:spacing w:after="0" w:line="240" w:lineRule="auto"/>
        <w:ind w:firstLine="539"/>
        <w:jc w:val="center"/>
        <w:rPr>
          <w:rFonts w:ascii="Times New Roman" w:hAnsi="Times New Roman" w:cs="Times New Roman"/>
          <w:sz w:val="18"/>
          <w:szCs w:val="18"/>
        </w:rPr>
      </w:pPr>
      <w:r w:rsidRPr="006B067C">
        <w:rPr>
          <w:rFonts w:ascii="Times New Roman" w:eastAsia="Calibri" w:hAnsi="Times New Roman" w:cs="Times New Roman"/>
          <w:sz w:val="18"/>
          <w:szCs w:val="18"/>
        </w:rPr>
        <w:t>Именем Российской Федерации</w:t>
      </w:r>
    </w:p>
    <w:p w:rsidR="000434B1" w:rsidRPr="006B067C" w:rsidP="000434B1">
      <w:pPr>
        <w:spacing w:after="0" w:line="240" w:lineRule="auto"/>
        <w:ind w:firstLine="539"/>
        <w:jc w:val="both"/>
        <w:rPr>
          <w:rFonts w:ascii="Times New Roman" w:hAnsi="Times New Roman" w:cs="Times New Roman"/>
          <w:sz w:val="18"/>
          <w:szCs w:val="18"/>
        </w:rPr>
      </w:pPr>
      <w:r w:rsidRPr="006B067C">
        <w:rPr>
          <w:rFonts w:ascii="Times New Roman" w:hAnsi="Times New Roman" w:cs="Times New Roman"/>
          <w:sz w:val="18"/>
          <w:szCs w:val="18"/>
        </w:rPr>
        <w:t xml:space="preserve">4 марта 2022 года        </w:t>
      </w:r>
      <w:r w:rsidRPr="006B067C">
        <w:rPr>
          <w:rFonts w:ascii="Times New Roman" w:hAnsi="Times New Roman" w:cs="Times New Roman"/>
          <w:sz w:val="18"/>
          <w:szCs w:val="18"/>
        </w:rPr>
        <w:tab/>
      </w:r>
      <w:r w:rsidRPr="006B067C">
        <w:rPr>
          <w:rFonts w:ascii="Times New Roman" w:hAnsi="Times New Roman" w:cs="Times New Roman"/>
          <w:sz w:val="18"/>
          <w:szCs w:val="18"/>
        </w:rPr>
        <w:tab/>
      </w:r>
      <w:r w:rsidRPr="006B067C">
        <w:rPr>
          <w:rFonts w:ascii="Times New Roman" w:hAnsi="Times New Roman" w:cs="Times New Roman"/>
          <w:sz w:val="18"/>
          <w:szCs w:val="18"/>
        </w:rPr>
        <w:tab/>
        <w:t xml:space="preserve">                          </w:t>
      </w:r>
      <w:r w:rsidRPr="006B067C" w:rsidR="00C75993">
        <w:rPr>
          <w:rFonts w:ascii="Times New Roman" w:hAnsi="Times New Roman" w:cs="Times New Roman"/>
          <w:sz w:val="18"/>
          <w:szCs w:val="18"/>
        </w:rPr>
        <w:t xml:space="preserve">  </w:t>
      </w:r>
      <w:r w:rsidRPr="006B067C">
        <w:rPr>
          <w:rFonts w:ascii="Times New Roman" w:hAnsi="Times New Roman" w:cs="Times New Roman"/>
          <w:sz w:val="18"/>
          <w:szCs w:val="18"/>
        </w:rPr>
        <w:t xml:space="preserve">                </w:t>
      </w:r>
      <w:r w:rsidR="006B067C">
        <w:rPr>
          <w:rFonts w:ascii="Times New Roman" w:hAnsi="Times New Roman" w:cs="Times New Roman"/>
          <w:sz w:val="18"/>
          <w:szCs w:val="18"/>
        </w:rPr>
        <w:tab/>
      </w:r>
      <w:r w:rsidR="006B067C">
        <w:rPr>
          <w:rFonts w:ascii="Times New Roman" w:hAnsi="Times New Roman" w:cs="Times New Roman"/>
          <w:sz w:val="18"/>
          <w:szCs w:val="18"/>
        </w:rPr>
        <w:tab/>
      </w:r>
      <w:r w:rsidR="006B067C">
        <w:rPr>
          <w:rFonts w:ascii="Times New Roman" w:hAnsi="Times New Roman" w:cs="Times New Roman"/>
          <w:sz w:val="18"/>
          <w:szCs w:val="18"/>
        </w:rPr>
        <w:tab/>
      </w:r>
      <w:r w:rsidR="006B067C">
        <w:rPr>
          <w:rFonts w:ascii="Times New Roman" w:hAnsi="Times New Roman" w:cs="Times New Roman"/>
          <w:sz w:val="18"/>
          <w:szCs w:val="18"/>
        </w:rPr>
        <w:tab/>
      </w:r>
      <w:r w:rsidRPr="006B067C">
        <w:rPr>
          <w:rFonts w:ascii="Times New Roman" w:hAnsi="Times New Roman" w:cs="Times New Roman"/>
          <w:sz w:val="18"/>
          <w:szCs w:val="18"/>
        </w:rPr>
        <w:t>город Казань</w:t>
      </w:r>
    </w:p>
    <w:p w:rsidR="000434B1" w:rsidRPr="006B067C" w:rsidP="000434B1">
      <w:pPr>
        <w:spacing w:after="0" w:line="240" w:lineRule="auto"/>
        <w:ind w:firstLine="539"/>
        <w:jc w:val="both"/>
        <w:rPr>
          <w:rFonts w:ascii="Times New Roman" w:hAnsi="Times New Roman" w:cs="Times New Roman"/>
          <w:sz w:val="18"/>
          <w:szCs w:val="18"/>
        </w:rPr>
      </w:pPr>
    </w:p>
    <w:p w:rsidR="000434B1" w:rsidRPr="006B067C" w:rsidP="000434B1">
      <w:pPr>
        <w:spacing w:after="0" w:line="240" w:lineRule="auto"/>
        <w:ind w:firstLine="539"/>
        <w:jc w:val="both"/>
        <w:rPr>
          <w:rFonts w:ascii="Times New Roman" w:hAnsi="Times New Roman" w:cs="Times New Roman"/>
          <w:sz w:val="18"/>
          <w:szCs w:val="18"/>
        </w:rPr>
      </w:pPr>
      <w:r w:rsidRPr="006B067C">
        <w:rPr>
          <w:rFonts w:ascii="Times New Roman" w:hAnsi="Times New Roman" w:cs="Times New Roman"/>
          <w:sz w:val="18"/>
          <w:szCs w:val="18"/>
        </w:rPr>
        <w:t xml:space="preserve">Мировой судья судебного участка № 2 по Приволжскому судебному району города Казани Республики Татарстан Садрутдинова А.С., </w:t>
      </w:r>
    </w:p>
    <w:p w:rsidR="000434B1" w:rsidRPr="006B067C" w:rsidP="000434B1">
      <w:pPr>
        <w:spacing w:after="0" w:line="240" w:lineRule="auto"/>
        <w:ind w:firstLine="539"/>
        <w:jc w:val="both"/>
        <w:rPr>
          <w:rFonts w:ascii="Times New Roman" w:hAnsi="Times New Roman" w:cs="Times New Roman"/>
          <w:sz w:val="18"/>
          <w:szCs w:val="18"/>
        </w:rPr>
      </w:pPr>
      <w:r w:rsidRPr="006B067C">
        <w:rPr>
          <w:rFonts w:ascii="Times New Roman" w:hAnsi="Times New Roman" w:cs="Times New Roman"/>
          <w:sz w:val="18"/>
          <w:szCs w:val="18"/>
        </w:rPr>
        <w:t>при секретаре судебного заседания Шакировой А.Р.,</w:t>
      </w:r>
    </w:p>
    <w:p w:rsidR="000434B1" w:rsidRPr="006B067C" w:rsidP="000434B1">
      <w:pPr>
        <w:spacing w:after="0" w:line="240" w:lineRule="auto"/>
        <w:ind w:firstLine="539"/>
        <w:jc w:val="both"/>
        <w:rPr>
          <w:rFonts w:ascii="Times New Roman" w:hAnsi="Times New Roman" w:cs="Times New Roman"/>
          <w:sz w:val="18"/>
          <w:szCs w:val="18"/>
        </w:rPr>
      </w:pPr>
      <w:r w:rsidRPr="006B067C">
        <w:rPr>
          <w:rFonts w:ascii="Times New Roman" w:hAnsi="Times New Roman" w:cs="Times New Roman"/>
          <w:sz w:val="18"/>
          <w:szCs w:val="18"/>
        </w:rPr>
        <w:t xml:space="preserve">рассмотрев гражданское дело по иску Гайнутдинова </w:t>
      </w:r>
      <w:r w:rsidRPr="006B067C" w:rsidR="006B067C">
        <w:rPr>
          <w:rFonts w:ascii="Times New Roman" w:hAnsi="Times New Roman" w:cs="Times New Roman"/>
          <w:sz w:val="18"/>
          <w:szCs w:val="18"/>
        </w:rPr>
        <w:t>Р.Р.</w:t>
      </w:r>
      <w:r w:rsidRPr="006B067C">
        <w:rPr>
          <w:rFonts w:ascii="Times New Roman" w:hAnsi="Times New Roman" w:cs="Times New Roman"/>
          <w:sz w:val="18"/>
          <w:szCs w:val="18"/>
        </w:rPr>
        <w:t xml:space="preserve"> к акционерному обществу «АвтоАссистанс» о защите прав потребителя, </w:t>
      </w:r>
    </w:p>
    <w:p w:rsidR="00A84237" w:rsidRPr="006B067C" w:rsidP="00A84237">
      <w:pPr>
        <w:spacing w:after="0" w:line="240" w:lineRule="auto"/>
        <w:ind w:firstLine="539"/>
        <w:jc w:val="both"/>
        <w:rPr>
          <w:rFonts w:ascii="Times New Roman" w:eastAsia="Calibri" w:hAnsi="Times New Roman" w:cs="Times New Roman"/>
          <w:sz w:val="18"/>
          <w:szCs w:val="18"/>
        </w:rPr>
      </w:pPr>
      <w:r w:rsidRPr="006B067C">
        <w:rPr>
          <w:rFonts w:ascii="Times New Roman" w:eastAsia="Calibri" w:hAnsi="Times New Roman" w:cs="Times New Roman"/>
          <w:sz w:val="18"/>
          <w:szCs w:val="18"/>
        </w:rPr>
        <w:t xml:space="preserve"> </w:t>
      </w:r>
    </w:p>
    <w:p w:rsidR="00C5179D" w:rsidRPr="006B067C" w:rsidP="00AF25AD">
      <w:pPr>
        <w:spacing w:after="0" w:line="240" w:lineRule="auto"/>
        <w:ind w:firstLine="540"/>
        <w:jc w:val="center"/>
        <w:rPr>
          <w:rFonts w:ascii="Times New Roman" w:hAnsi="Times New Roman" w:cs="Times New Roman"/>
          <w:sz w:val="18"/>
          <w:szCs w:val="18"/>
        </w:rPr>
      </w:pPr>
      <w:r w:rsidRPr="006B067C">
        <w:rPr>
          <w:rFonts w:ascii="Times New Roman" w:hAnsi="Times New Roman" w:cs="Times New Roman"/>
          <w:sz w:val="18"/>
          <w:szCs w:val="18"/>
        </w:rPr>
        <w:t>установил:</w:t>
      </w:r>
    </w:p>
    <w:p w:rsidR="00C75993" w:rsidRPr="006B067C" w:rsidP="00AF25AD">
      <w:pPr>
        <w:spacing w:after="0" w:line="240" w:lineRule="auto"/>
        <w:ind w:firstLine="540"/>
        <w:jc w:val="center"/>
        <w:rPr>
          <w:rFonts w:ascii="Times New Roman" w:hAnsi="Times New Roman" w:cs="Times New Roman"/>
          <w:sz w:val="18"/>
          <w:szCs w:val="18"/>
        </w:rPr>
      </w:pPr>
    </w:p>
    <w:p w:rsidR="00763DDE" w:rsidRPr="006B067C" w:rsidP="002551B9">
      <w:pPr>
        <w:spacing w:after="0" w:line="240" w:lineRule="auto"/>
        <w:ind w:firstLine="540"/>
        <w:jc w:val="both"/>
        <w:rPr>
          <w:rFonts w:ascii="Times New Roman" w:hAnsi="Times New Roman" w:cs="Times New Roman"/>
          <w:sz w:val="18"/>
          <w:szCs w:val="18"/>
        </w:rPr>
      </w:pPr>
      <w:r w:rsidRPr="006B067C">
        <w:rPr>
          <w:rFonts w:ascii="Times New Roman" w:hAnsi="Times New Roman" w:cs="Times New Roman"/>
          <w:sz w:val="18"/>
          <w:szCs w:val="18"/>
        </w:rPr>
        <w:t>Гайнутдинов Р.Р.</w:t>
      </w:r>
      <w:r w:rsidRPr="006B067C" w:rsidR="00AF25AD">
        <w:rPr>
          <w:rFonts w:ascii="Times New Roman" w:hAnsi="Times New Roman" w:cs="Times New Roman"/>
          <w:sz w:val="18"/>
          <w:szCs w:val="18"/>
        </w:rPr>
        <w:t xml:space="preserve"> </w:t>
      </w:r>
      <w:r w:rsidRPr="006B067C">
        <w:rPr>
          <w:rFonts w:ascii="Times New Roman" w:hAnsi="Times New Roman" w:cs="Times New Roman"/>
          <w:sz w:val="18"/>
          <w:szCs w:val="18"/>
        </w:rPr>
        <w:t xml:space="preserve"> обратил</w:t>
      </w:r>
      <w:r w:rsidRPr="006B067C">
        <w:rPr>
          <w:rFonts w:ascii="Times New Roman" w:hAnsi="Times New Roman" w:cs="Times New Roman"/>
          <w:sz w:val="18"/>
          <w:szCs w:val="18"/>
        </w:rPr>
        <w:t>ся</w:t>
      </w:r>
      <w:r w:rsidRPr="006B067C">
        <w:rPr>
          <w:rFonts w:ascii="Times New Roman" w:hAnsi="Times New Roman" w:cs="Times New Roman"/>
          <w:sz w:val="18"/>
          <w:szCs w:val="18"/>
        </w:rPr>
        <w:t xml:space="preserve"> в суд с иском к обществу с ограниченной ответственностью </w:t>
      </w:r>
      <w:r w:rsidRPr="006B067C" w:rsidR="00EE5E97">
        <w:rPr>
          <w:rFonts w:ascii="Times New Roman" w:hAnsi="Times New Roman" w:cs="Times New Roman"/>
          <w:sz w:val="18"/>
          <w:szCs w:val="18"/>
        </w:rPr>
        <w:t>«</w:t>
      </w:r>
      <w:r w:rsidRPr="006B067C" w:rsidR="006913FE">
        <w:rPr>
          <w:rFonts w:ascii="Times New Roman" w:hAnsi="Times New Roman" w:cs="Times New Roman"/>
          <w:sz w:val="18"/>
          <w:szCs w:val="18"/>
        </w:rPr>
        <w:t>Авто</w:t>
      </w:r>
      <w:r w:rsidRPr="006B067C">
        <w:rPr>
          <w:rFonts w:ascii="Times New Roman" w:hAnsi="Times New Roman" w:cs="Times New Roman"/>
          <w:sz w:val="18"/>
          <w:szCs w:val="18"/>
        </w:rPr>
        <w:t>Ассистанс</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 xml:space="preserve"> о защите прав потребителей, мотивируя исковые требования тем, что </w:t>
      </w:r>
      <w:r w:rsidRPr="006B067C" w:rsidR="006B067C">
        <w:rPr>
          <w:rFonts w:ascii="Times New Roman" w:hAnsi="Times New Roman" w:cs="Times New Roman"/>
          <w:sz w:val="18"/>
          <w:szCs w:val="18"/>
        </w:rPr>
        <w:t xml:space="preserve">/ДАННЫЕ ИЗЪЯТЫ/ </w:t>
      </w:r>
      <w:r w:rsidRPr="006B067C" w:rsidR="008926FB">
        <w:rPr>
          <w:rFonts w:ascii="Times New Roman" w:hAnsi="Times New Roman" w:cs="Times New Roman"/>
          <w:sz w:val="18"/>
          <w:szCs w:val="18"/>
        </w:rPr>
        <w:t xml:space="preserve">года между </w:t>
      </w:r>
      <w:r w:rsidRPr="006B067C">
        <w:rPr>
          <w:rFonts w:ascii="Times New Roman" w:hAnsi="Times New Roman" w:cs="Times New Roman"/>
          <w:sz w:val="18"/>
          <w:szCs w:val="18"/>
        </w:rPr>
        <w:t>Гайнутдиновым Р.Р.</w:t>
      </w:r>
      <w:r w:rsidRPr="006B067C" w:rsidR="006B56D8">
        <w:rPr>
          <w:rFonts w:ascii="Times New Roman" w:hAnsi="Times New Roman" w:cs="Times New Roman"/>
          <w:sz w:val="18"/>
          <w:szCs w:val="18"/>
        </w:rPr>
        <w:t xml:space="preserve"> </w:t>
      </w:r>
      <w:r w:rsidRPr="006B067C" w:rsidR="008926FB">
        <w:rPr>
          <w:rFonts w:ascii="Times New Roman" w:hAnsi="Times New Roman" w:cs="Times New Roman"/>
          <w:sz w:val="18"/>
          <w:szCs w:val="18"/>
        </w:rPr>
        <w:t xml:space="preserve">и </w:t>
      </w:r>
      <w:r w:rsidRPr="006B067C">
        <w:rPr>
          <w:rFonts w:ascii="Times New Roman" w:hAnsi="Times New Roman" w:cs="Times New Roman"/>
          <w:sz w:val="18"/>
          <w:szCs w:val="18"/>
        </w:rPr>
        <w:t>ПАО «Р</w:t>
      </w:r>
      <w:r w:rsidRPr="006B067C" w:rsidR="002551B9">
        <w:rPr>
          <w:rFonts w:ascii="Times New Roman" w:hAnsi="Times New Roman" w:cs="Times New Roman"/>
          <w:sz w:val="18"/>
          <w:szCs w:val="18"/>
        </w:rPr>
        <w:t>ос</w:t>
      </w:r>
      <w:r w:rsidRPr="006B067C" w:rsidR="006913FE">
        <w:rPr>
          <w:rFonts w:ascii="Times New Roman" w:hAnsi="Times New Roman" w:cs="Times New Roman"/>
          <w:sz w:val="18"/>
          <w:szCs w:val="18"/>
        </w:rPr>
        <w:t>Банк»</w:t>
      </w:r>
      <w:r w:rsidRPr="006B067C" w:rsidR="008926FB">
        <w:rPr>
          <w:rFonts w:ascii="Times New Roman" w:hAnsi="Times New Roman" w:cs="Times New Roman"/>
          <w:sz w:val="18"/>
          <w:szCs w:val="18"/>
        </w:rPr>
        <w:t xml:space="preserve"> заключен кредитный договор № </w:t>
      </w:r>
      <w:r w:rsidRPr="006B067C" w:rsidR="006B067C">
        <w:rPr>
          <w:rFonts w:ascii="Times New Roman" w:hAnsi="Times New Roman" w:cs="Times New Roman"/>
          <w:sz w:val="18"/>
          <w:szCs w:val="18"/>
        </w:rPr>
        <w:t xml:space="preserve">/ДАННЫЕ ИЗЪЯТЫ/ </w:t>
      </w:r>
      <w:r w:rsidRPr="006B067C" w:rsidR="008926FB">
        <w:rPr>
          <w:rFonts w:ascii="Times New Roman" w:hAnsi="Times New Roman" w:cs="Times New Roman"/>
          <w:sz w:val="18"/>
          <w:szCs w:val="18"/>
        </w:rPr>
        <w:t xml:space="preserve">по условиям которого банк предоставил истцу денежные средства в размере </w:t>
      </w:r>
      <w:r w:rsidRPr="006B067C">
        <w:rPr>
          <w:rFonts w:ascii="Times New Roman" w:hAnsi="Times New Roman" w:cs="Times New Roman"/>
          <w:sz w:val="18"/>
          <w:szCs w:val="18"/>
        </w:rPr>
        <w:t xml:space="preserve">585 700 </w:t>
      </w:r>
      <w:r w:rsidRPr="006B067C" w:rsidR="008926FB">
        <w:rPr>
          <w:rFonts w:ascii="Times New Roman" w:hAnsi="Times New Roman" w:cs="Times New Roman"/>
          <w:sz w:val="18"/>
          <w:szCs w:val="18"/>
        </w:rPr>
        <w:t>рублей.</w:t>
      </w:r>
      <w:r w:rsidRPr="006B067C" w:rsidR="002551B9">
        <w:rPr>
          <w:rFonts w:ascii="Times New Roman" w:hAnsi="Times New Roman" w:cs="Times New Roman"/>
          <w:sz w:val="18"/>
          <w:szCs w:val="18"/>
        </w:rPr>
        <w:t xml:space="preserve"> При заключении кредитного договора в сумму кредита была включена сумма в размере 50 000 рублей на оплату услуги «Помощь на дороге». </w:t>
      </w:r>
      <w:r w:rsidRPr="006B067C">
        <w:rPr>
          <w:rFonts w:ascii="Times New Roman" w:hAnsi="Times New Roman" w:cs="Times New Roman"/>
          <w:sz w:val="18"/>
          <w:szCs w:val="18"/>
        </w:rPr>
        <w:t>Стоимость указанной услуги была включена в договор потребительского кредита №</w:t>
      </w:r>
      <w:r w:rsidRPr="006B067C" w:rsidR="008926FB">
        <w:rPr>
          <w:rFonts w:ascii="Times New Roman" w:hAnsi="Times New Roman" w:cs="Times New Roman"/>
          <w:sz w:val="18"/>
          <w:szCs w:val="18"/>
        </w:rPr>
        <w:t> </w:t>
      </w:r>
      <w:r w:rsidRPr="006B067C" w:rsidR="006B067C">
        <w:rPr>
          <w:rFonts w:ascii="Times New Roman" w:hAnsi="Times New Roman" w:cs="Times New Roman"/>
          <w:sz w:val="18"/>
          <w:szCs w:val="18"/>
        </w:rPr>
        <w:t>/ДАННЫЕ ИЗЪЯТЫ/</w:t>
      </w:r>
      <w:r w:rsidRPr="006B067C">
        <w:rPr>
          <w:rFonts w:ascii="Times New Roman" w:hAnsi="Times New Roman" w:cs="Times New Roman"/>
          <w:sz w:val="18"/>
          <w:szCs w:val="18"/>
        </w:rPr>
        <w:t xml:space="preserve">, заключенного с </w:t>
      </w:r>
      <w:r w:rsidRPr="006B067C">
        <w:rPr>
          <w:rFonts w:ascii="Times New Roman" w:hAnsi="Times New Roman" w:cs="Times New Roman"/>
          <w:sz w:val="18"/>
          <w:szCs w:val="18"/>
        </w:rPr>
        <w:t>ПАО «</w:t>
      </w:r>
      <w:r w:rsidRPr="006B067C" w:rsidR="002551B9">
        <w:rPr>
          <w:rFonts w:ascii="Times New Roman" w:hAnsi="Times New Roman" w:cs="Times New Roman"/>
          <w:sz w:val="18"/>
          <w:szCs w:val="18"/>
        </w:rPr>
        <w:t>Рос</w:t>
      </w:r>
      <w:r w:rsidRPr="006B067C" w:rsidR="006913FE">
        <w:rPr>
          <w:rFonts w:ascii="Times New Roman" w:hAnsi="Times New Roman" w:cs="Times New Roman"/>
          <w:sz w:val="18"/>
          <w:szCs w:val="18"/>
        </w:rPr>
        <w:t>Банк»</w:t>
      </w:r>
      <w:r w:rsidRPr="006B067C">
        <w:rPr>
          <w:rFonts w:ascii="Times New Roman" w:hAnsi="Times New Roman" w:cs="Times New Roman"/>
          <w:sz w:val="18"/>
          <w:szCs w:val="18"/>
        </w:rPr>
        <w:t xml:space="preserve">. По мнению истца, указанная услуга была навязана, какого-либо интереса в данных услугах истец не имел. </w:t>
      </w:r>
      <w:r w:rsidRPr="006B067C" w:rsidR="006B067C">
        <w:rPr>
          <w:rFonts w:ascii="Times New Roman" w:hAnsi="Times New Roman" w:cs="Times New Roman"/>
          <w:sz w:val="18"/>
          <w:szCs w:val="18"/>
        </w:rPr>
        <w:t xml:space="preserve">/ДАННЫЕ ИЗЪЯТЫ/ </w:t>
      </w:r>
      <w:r w:rsidRPr="006B067C" w:rsidR="00096E7C">
        <w:rPr>
          <w:rFonts w:ascii="Times New Roman" w:hAnsi="Times New Roman" w:cs="Times New Roman"/>
          <w:sz w:val="18"/>
          <w:szCs w:val="18"/>
        </w:rPr>
        <w:t xml:space="preserve">года </w:t>
      </w:r>
      <w:r w:rsidRPr="006B067C">
        <w:rPr>
          <w:rFonts w:ascii="Times New Roman" w:hAnsi="Times New Roman" w:cs="Times New Roman"/>
          <w:sz w:val="18"/>
          <w:szCs w:val="18"/>
        </w:rPr>
        <w:t>в адрес ответчика истцом направлен</w:t>
      </w:r>
      <w:r w:rsidRPr="006B067C" w:rsidR="002551B9">
        <w:rPr>
          <w:rFonts w:ascii="Times New Roman" w:hAnsi="Times New Roman" w:cs="Times New Roman"/>
          <w:sz w:val="18"/>
          <w:szCs w:val="18"/>
        </w:rPr>
        <w:t>о заявление о расторжении договора</w:t>
      </w:r>
      <w:r w:rsidRPr="006B067C">
        <w:rPr>
          <w:rFonts w:ascii="Times New Roman" w:hAnsi="Times New Roman" w:cs="Times New Roman"/>
          <w:sz w:val="18"/>
          <w:szCs w:val="18"/>
        </w:rPr>
        <w:t xml:space="preserve"> и возвращении денежных средств, </w:t>
      </w:r>
      <w:r w:rsidRPr="006B067C" w:rsidR="00096E7C">
        <w:rPr>
          <w:rFonts w:ascii="Times New Roman" w:hAnsi="Times New Roman" w:cs="Times New Roman"/>
          <w:sz w:val="18"/>
          <w:szCs w:val="18"/>
        </w:rPr>
        <w:t xml:space="preserve">в ответ на претензию ответчик </w:t>
      </w:r>
      <w:r w:rsidRPr="006B067C" w:rsidR="006B067C">
        <w:rPr>
          <w:rFonts w:ascii="Times New Roman" w:hAnsi="Times New Roman" w:cs="Times New Roman"/>
          <w:sz w:val="18"/>
          <w:szCs w:val="18"/>
        </w:rPr>
        <w:t xml:space="preserve">/ДАННЫЕ ИЗЪЯТЫ/ </w:t>
      </w:r>
      <w:r w:rsidRPr="006B067C" w:rsidR="00645C51">
        <w:rPr>
          <w:rFonts w:ascii="Times New Roman" w:hAnsi="Times New Roman" w:cs="Times New Roman"/>
          <w:sz w:val="18"/>
          <w:szCs w:val="18"/>
        </w:rPr>
        <w:t>года в удовлет</w:t>
      </w:r>
      <w:r w:rsidRPr="006B067C" w:rsidR="006913FE">
        <w:rPr>
          <w:rFonts w:ascii="Times New Roman" w:hAnsi="Times New Roman" w:cs="Times New Roman"/>
          <w:sz w:val="18"/>
          <w:szCs w:val="18"/>
        </w:rPr>
        <w:t>в</w:t>
      </w:r>
      <w:r w:rsidRPr="006B067C" w:rsidR="00645C51">
        <w:rPr>
          <w:rFonts w:ascii="Times New Roman" w:hAnsi="Times New Roman" w:cs="Times New Roman"/>
          <w:sz w:val="18"/>
          <w:szCs w:val="18"/>
        </w:rPr>
        <w:t>о</w:t>
      </w:r>
      <w:r w:rsidRPr="006B067C" w:rsidR="006913FE">
        <w:rPr>
          <w:rFonts w:ascii="Times New Roman" w:hAnsi="Times New Roman" w:cs="Times New Roman"/>
          <w:sz w:val="18"/>
          <w:szCs w:val="18"/>
        </w:rPr>
        <w:t xml:space="preserve">рении требования потребителя отказал. </w:t>
      </w:r>
      <w:r w:rsidRPr="006B067C">
        <w:rPr>
          <w:rFonts w:ascii="Times New Roman" w:hAnsi="Times New Roman" w:cs="Times New Roman"/>
          <w:sz w:val="18"/>
          <w:szCs w:val="18"/>
        </w:rPr>
        <w:t xml:space="preserve">Ответчик </w:t>
      </w:r>
      <w:r w:rsidRPr="006B067C" w:rsidR="00096E7C">
        <w:rPr>
          <w:rFonts w:ascii="Times New Roman" w:hAnsi="Times New Roman" w:cs="Times New Roman"/>
          <w:sz w:val="18"/>
          <w:szCs w:val="18"/>
        </w:rPr>
        <w:t xml:space="preserve">в полной мере </w:t>
      </w:r>
      <w:r w:rsidRPr="006B067C">
        <w:rPr>
          <w:rFonts w:ascii="Times New Roman" w:hAnsi="Times New Roman" w:cs="Times New Roman"/>
          <w:sz w:val="18"/>
          <w:szCs w:val="18"/>
        </w:rPr>
        <w:t xml:space="preserve">добровольно не исполнил обязательства по возврату денежных средств. Ссылаясь на указанные обстоятельства, истец просил взыскать с ООО </w:t>
      </w:r>
      <w:r w:rsidRPr="006B067C" w:rsidR="00EE5E97">
        <w:rPr>
          <w:rFonts w:ascii="Times New Roman" w:hAnsi="Times New Roman" w:cs="Times New Roman"/>
          <w:sz w:val="18"/>
          <w:szCs w:val="18"/>
        </w:rPr>
        <w:t>«</w:t>
      </w:r>
      <w:r w:rsidRPr="006B067C" w:rsidR="006913FE">
        <w:rPr>
          <w:rFonts w:ascii="Times New Roman" w:hAnsi="Times New Roman" w:cs="Times New Roman"/>
          <w:sz w:val="18"/>
          <w:szCs w:val="18"/>
        </w:rPr>
        <w:t>Авто</w:t>
      </w:r>
      <w:r w:rsidRPr="006B067C">
        <w:rPr>
          <w:rFonts w:ascii="Times New Roman" w:hAnsi="Times New Roman" w:cs="Times New Roman"/>
          <w:sz w:val="18"/>
          <w:szCs w:val="18"/>
        </w:rPr>
        <w:t>Ассистанс</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 xml:space="preserve"> денежные средства в сумме </w:t>
      </w:r>
      <w:r w:rsidRPr="006B067C" w:rsidR="006913FE">
        <w:rPr>
          <w:rFonts w:ascii="Times New Roman" w:hAnsi="Times New Roman" w:cs="Times New Roman"/>
          <w:sz w:val="18"/>
          <w:szCs w:val="18"/>
        </w:rPr>
        <w:t>50 000</w:t>
      </w:r>
      <w:r w:rsidRPr="006B067C" w:rsidR="00AF0B9C">
        <w:rPr>
          <w:rFonts w:ascii="Times New Roman" w:hAnsi="Times New Roman" w:cs="Times New Roman"/>
          <w:sz w:val="18"/>
          <w:szCs w:val="18"/>
        </w:rPr>
        <w:t xml:space="preserve"> рубле</w:t>
      </w:r>
      <w:r w:rsidRPr="006B067C" w:rsidR="00F052A5">
        <w:rPr>
          <w:rFonts w:ascii="Times New Roman" w:hAnsi="Times New Roman" w:cs="Times New Roman"/>
          <w:sz w:val="18"/>
          <w:szCs w:val="18"/>
        </w:rPr>
        <w:t>й</w:t>
      </w:r>
      <w:r w:rsidRPr="006B067C" w:rsidR="006913FE">
        <w:rPr>
          <w:rFonts w:ascii="Times New Roman" w:hAnsi="Times New Roman" w:cs="Times New Roman"/>
          <w:sz w:val="18"/>
          <w:szCs w:val="18"/>
        </w:rPr>
        <w:t>,</w:t>
      </w:r>
      <w:r w:rsidRPr="006B067C" w:rsidR="00AF0B9C">
        <w:rPr>
          <w:rFonts w:ascii="Times New Roman" w:hAnsi="Times New Roman" w:cs="Times New Roman"/>
          <w:sz w:val="18"/>
          <w:szCs w:val="18"/>
        </w:rPr>
        <w:t xml:space="preserve"> </w:t>
      </w:r>
      <w:r w:rsidRPr="006B067C" w:rsidR="002551B9">
        <w:rPr>
          <w:rFonts w:ascii="Times New Roman" w:hAnsi="Times New Roman" w:cs="Times New Roman"/>
          <w:sz w:val="18"/>
          <w:szCs w:val="18"/>
        </w:rPr>
        <w:t>5</w:t>
      </w:r>
      <w:r w:rsidRPr="006B067C" w:rsidR="00F052A5">
        <w:rPr>
          <w:rFonts w:ascii="Times New Roman" w:hAnsi="Times New Roman" w:cs="Times New Roman"/>
          <w:sz w:val="18"/>
          <w:szCs w:val="18"/>
        </w:rPr>
        <w:t> </w:t>
      </w:r>
      <w:r w:rsidRPr="006B067C" w:rsidR="00096E7C">
        <w:rPr>
          <w:rFonts w:ascii="Times New Roman" w:hAnsi="Times New Roman" w:cs="Times New Roman"/>
          <w:sz w:val="18"/>
          <w:szCs w:val="18"/>
        </w:rPr>
        <w:t>000</w:t>
      </w:r>
      <w:r w:rsidRPr="006B067C" w:rsidR="00F052A5">
        <w:rPr>
          <w:rFonts w:ascii="Times New Roman" w:hAnsi="Times New Roman" w:cs="Times New Roman"/>
          <w:sz w:val="18"/>
          <w:szCs w:val="18"/>
        </w:rPr>
        <w:t xml:space="preserve"> рублей</w:t>
      </w:r>
      <w:r w:rsidRPr="006B067C" w:rsidR="00096E7C">
        <w:rPr>
          <w:rFonts w:ascii="Times New Roman" w:hAnsi="Times New Roman" w:cs="Times New Roman"/>
          <w:sz w:val="18"/>
          <w:szCs w:val="18"/>
        </w:rPr>
        <w:t xml:space="preserve"> в счет компенсации морального вреда, </w:t>
      </w:r>
      <w:r w:rsidRPr="006B067C" w:rsidR="002551B9">
        <w:rPr>
          <w:rFonts w:ascii="Times New Roman" w:hAnsi="Times New Roman" w:cs="Times New Roman"/>
          <w:sz w:val="18"/>
          <w:szCs w:val="18"/>
        </w:rPr>
        <w:t xml:space="preserve">проценты за пользование чужими денежными средствами в размере </w:t>
      </w:r>
      <w:r w:rsidRPr="006B067C" w:rsidR="000434B1">
        <w:rPr>
          <w:rFonts w:ascii="Times New Roman" w:hAnsi="Times New Roman" w:cs="Times New Roman"/>
          <w:sz w:val="18"/>
          <w:szCs w:val="18"/>
        </w:rPr>
        <w:t xml:space="preserve">           2 097</w:t>
      </w:r>
      <w:r w:rsidRPr="006B067C" w:rsidR="002551B9">
        <w:rPr>
          <w:rFonts w:ascii="Times New Roman" w:hAnsi="Times New Roman" w:cs="Times New Roman"/>
          <w:sz w:val="18"/>
          <w:szCs w:val="18"/>
        </w:rPr>
        <w:t xml:space="preserve"> рублей </w:t>
      </w:r>
      <w:r w:rsidRPr="006B067C" w:rsidR="000434B1">
        <w:rPr>
          <w:rFonts w:ascii="Times New Roman" w:hAnsi="Times New Roman" w:cs="Times New Roman"/>
          <w:sz w:val="18"/>
          <w:szCs w:val="18"/>
        </w:rPr>
        <w:t>93</w:t>
      </w:r>
      <w:r w:rsidRPr="006B067C" w:rsidR="002551B9">
        <w:rPr>
          <w:rFonts w:ascii="Times New Roman" w:hAnsi="Times New Roman" w:cs="Times New Roman"/>
          <w:sz w:val="18"/>
          <w:szCs w:val="18"/>
        </w:rPr>
        <w:t xml:space="preserve"> копеек, </w:t>
      </w:r>
      <w:r w:rsidRPr="006B067C">
        <w:rPr>
          <w:rFonts w:ascii="Times New Roman" w:hAnsi="Times New Roman" w:cs="Times New Roman"/>
          <w:sz w:val="18"/>
          <w:szCs w:val="18"/>
        </w:rPr>
        <w:t xml:space="preserve">а также штраф за неудовлетворение в добровольном порядке требований потребителя в размере 50 % от </w:t>
      </w:r>
      <w:r w:rsidRPr="006B067C" w:rsidR="00096E7C">
        <w:rPr>
          <w:rFonts w:ascii="Times New Roman" w:hAnsi="Times New Roman" w:cs="Times New Roman"/>
          <w:sz w:val="18"/>
          <w:szCs w:val="18"/>
        </w:rPr>
        <w:t xml:space="preserve">присужденной </w:t>
      </w:r>
      <w:r w:rsidRPr="006B067C">
        <w:rPr>
          <w:rFonts w:ascii="Times New Roman" w:hAnsi="Times New Roman" w:cs="Times New Roman"/>
          <w:sz w:val="18"/>
          <w:szCs w:val="18"/>
        </w:rPr>
        <w:t>сумм</w:t>
      </w:r>
      <w:r w:rsidRPr="006B067C" w:rsidR="00096E7C">
        <w:rPr>
          <w:rFonts w:ascii="Times New Roman" w:hAnsi="Times New Roman" w:cs="Times New Roman"/>
          <w:sz w:val="18"/>
          <w:szCs w:val="18"/>
        </w:rPr>
        <w:t>ы</w:t>
      </w:r>
      <w:r w:rsidRPr="006B067C" w:rsidR="002551B9">
        <w:rPr>
          <w:rFonts w:ascii="Times New Roman" w:hAnsi="Times New Roman" w:cs="Times New Roman"/>
          <w:sz w:val="18"/>
          <w:szCs w:val="18"/>
        </w:rPr>
        <w:t xml:space="preserve"> и возвратить уплаченную государственную пошлину</w:t>
      </w:r>
      <w:r w:rsidRPr="006B067C">
        <w:rPr>
          <w:rFonts w:ascii="Times New Roman" w:hAnsi="Times New Roman" w:cs="Times New Roman"/>
          <w:sz w:val="18"/>
          <w:szCs w:val="18"/>
        </w:rPr>
        <w:t>.</w:t>
      </w:r>
    </w:p>
    <w:p w:rsidR="00EE5E97"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П</w:t>
      </w:r>
      <w:r w:rsidRPr="006B067C" w:rsidR="002551B9">
        <w:rPr>
          <w:rFonts w:ascii="Times New Roman" w:hAnsi="Times New Roman" w:cs="Times New Roman"/>
          <w:sz w:val="18"/>
          <w:szCs w:val="18"/>
        </w:rPr>
        <w:t xml:space="preserve">редставитель </w:t>
      </w:r>
      <w:r w:rsidRPr="006B067C">
        <w:rPr>
          <w:rFonts w:ascii="Times New Roman" w:hAnsi="Times New Roman" w:cs="Times New Roman"/>
          <w:sz w:val="18"/>
          <w:szCs w:val="18"/>
        </w:rPr>
        <w:t xml:space="preserve">Гайнутдинова Р.Р. - </w:t>
      </w:r>
      <w:r w:rsidRPr="006B067C" w:rsidR="006B067C">
        <w:rPr>
          <w:rFonts w:ascii="Times New Roman" w:hAnsi="Times New Roman" w:cs="Times New Roman"/>
          <w:sz w:val="18"/>
          <w:szCs w:val="18"/>
        </w:rPr>
        <w:t>Г</w:t>
      </w:r>
      <w:r w:rsidRPr="006B067C" w:rsidR="002551B9">
        <w:rPr>
          <w:rFonts w:ascii="Times New Roman" w:hAnsi="Times New Roman" w:cs="Times New Roman"/>
          <w:sz w:val="18"/>
          <w:szCs w:val="18"/>
        </w:rPr>
        <w:t xml:space="preserve">. </w:t>
      </w:r>
      <w:r w:rsidRPr="006B067C">
        <w:rPr>
          <w:rFonts w:ascii="Times New Roman" w:hAnsi="Times New Roman" w:cs="Times New Roman"/>
          <w:sz w:val="18"/>
          <w:szCs w:val="18"/>
        </w:rPr>
        <w:t>в судебно</w:t>
      </w:r>
      <w:r w:rsidRPr="006B067C" w:rsidR="006913FE">
        <w:rPr>
          <w:rFonts w:ascii="Times New Roman" w:hAnsi="Times New Roman" w:cs="Times New Roman"/>
          <w:sz w:val="18"/>
          <w:szCs w:val="18"/>
        </w:rPr>
        <w:t>м</w:t>
      </w:r>
      <w:r w:rsidRPr="006B067C">
        <w:rPr>
          <w:rFonts w:ascii="Times New Roman" w:hAnsi="Times New Roman" w:cs="Times New Roman"/>
          <w:sz w:val="18"/>
          <w:szCs w:val="18"/>
        </w:rPr>
        <w:t xml:space="preserve"> заседани</w:t>
      </w:r>
      <w:r w:rsidRPr="006B067C" w:rsidR="006913FE">
        <w:rPr>
          <w:rFonts w:ascii="Times New Roman" w:hAnsi="Times New Roman" w:cs="Times New Roman"/>
          <w:sz w:val="18"/>
          <w:szCs w:val="18"/>
        </w:rPr>
        <w:t>и</w:t>
      </w:r>
      <w:r w:rsidRPr="006B067C">
        <w:rPr>
          <w:rFonts w:ascii="Times New Roman" w:hAnsi="Times New Roman" w:cs="Times New Roman"/>
          <w:sz w:val="18"/>
          <w:szCs w:val="18"/>
        </w:rPr>
        <w:t xml:space="preserve"> исковые требования поддержива</w:t>
      </w:r>
      <w:r w:rsidRPr="006B067C" w:rsidR="006913FE">
        <w:rPr>
          <w:rFonts w:ascii="Times New Roman" w:hAnsi="Times New Roman" w:cs="Times New Roman"/>
          <w:sz w:val="18"/>
          <w:szCs w:val="18"/>
        </w:rPr>
        <w:t>л</w:t>
      </w:r>
      <w:r w:rsidRPr="006B067C" w:rsidR="002551B9">
        <w:rPr>
          <w:rFonts w:ascii="Times New Roman" w:hAnsi="Times New Roman" w:cs="Times New Roman"/>
          <w:sz w:val="18"/>
          <w:szCs w:val="18"/>
        </w:rPr>
        <w:t>и</w:t>
      </w:r>
      <w:r w:rsidRPr="006B067C">
        <w:rPr>
          <w:rFonts w:ascii="Times New Roman" w:hAnsi="Times New Roman" w:cs="Times New Roman"/>
          <w:sz w:val="18"/>
          <w:szCs w:val="18"/>
        </w:rPr>
        <w:t xml:space="preserve"> в полном объеме.</w:t>
      </w:r>
    </w:p>
    <w:p w:rsidR="000434B1" w:rsidRPr="006B067C" w:rsidP="00B823A9">
      <w:pPr>
        <w:pStyle w:val="ConsPlusNormal"/>
        <w:ind w:firstLine="540"/>
        <w:jc w:val="both"/>
        <w:rPr>
          <w:rFonts w:ascii="Times New Roman" w:hAnsi="Times New Roman" w:cs="Times New Roman"/>
          <w:sz w:val="18"/>
          <w:szCs w:val="18"/>
        </w:rPr>
      </w:pPr>
      <w:r w:rsidRPr="006B067C">
        <w:rPr>
          <w:rFonts w:ascii="Times New Roman" w:hAnsi="Times New Roman" w:cs="Times New Roman"/>
          <w:sz w:val="18"/>
          <w:szCs w:val="18"/>
        </w:rPr>
        <w:t>Ответчик, будучи надлежащим образом извещенными о времени и месте слушания дела, в судебное заседание представителя не направил, с ходатайством об отложении судебного заседания не обращались</w:t>
      </w:r>
      <w:r w:rsidRPr="006B067C" w:rsidR="00645C51">
        <w:rPr>
          <w:rFonts w:ascii="Times New Roman" w:hAnsi="Times New Roman" w:cs="Times New Roman"/>
          <w:sz w:val="18"/>
          <w:szCs w:val="18"/>
        </w:rPr>
        <w:t>,</w:t>
      </w:r>
      <w:r w:rsidRPr="006B067C">
        <w:rPr>
          <w:rFonts w:ascii="Times New Roman" w:hAnsi="Times New Roman" w:cs="Times New Roman"/>
          <w:sz w:val="18"/>
          <w:szCs w:val="18"/>
        </w:rPr>
        <w:t xml:space="preserve"> представили</w:t>
      </w:r>
      <w:r w:rsidRPr="006B067C" w:rsidR="00645C51">
        <w:rPr>
          <w:rFonts w:ascii="Times New Roman" w:hAnsi="Times New Roman" w:cs="Times New Roman"/>
          <w:sz w:val="18"/>
          <w:szCs w:val="18"/>
        </w:rPr>
        <w:t xml:space="preserve"> возражение</w:t>
      </w:r>
      <w:r w:rsidRPr="006B067C">
        <w:rPr>
          <w:rFonts w:ascii="Times New Roman" w:hAnsi="Times New Roman" w:cs="Times New Roman"/>
          <w:sz w:val="18"/>
          <w:szCs w:val="18"/>
        </w:rPr>
        <w:t xml:space="preserve"> (л.д. 67-78), согласно которому просили в удовлетворении иска отказать.</w:t>
      </w:r>
    </w:p>
    <w:p w:rsidR="00645C51" w:rsidRPr="006B067C" w:rsidP="00645C51">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Третье лицо - </w:t>
      </w:r>
      <w:r w:rsidRPr="006B067C" w:rsidR="00A84237">
        <w:rPr>
          <w:rFonts w:ascii="Times New Roman" w:hAnsi="Times New Roman" w:cs="Times New Roman"/>
          <w:sz w:val="18"/>
          <w:szCs w:val="18"/>
        </w:rPr>
        <w:t>ПАО «Р</w:t>
      </w:r>
      <w:r w:rsidRPr="006B067C" w:rsidR="002551B9">
        <w:rPr>
          <w:rFonts w:ascii="Times New Roman" w:hAnsi="Times New Roman" w:cs="Times New Roman"/>
          <w:sz w:val="18"/>
          <w:szCs w:val="18"/>
        </w:rPr>
        <w:t>ос</w:t>
      </w:r>
      <w:r w:rsidRPr="006B067C">
        <w:rPr>
          <w:rFonts w:ascii="Times New Roman" w:hAnsi="Times New Roman" w:cs="Times New Roman"/>
          <w:sz w:val="18"/>
          <w:szCs w:val="18"/>
        </w:rPr>
        <w:t>Банк» представителя в суд не направил, уведомлены о слушании дела надлежащим образом.</w:t>
      </w:r>
    </w:p>
    <w:p w:rsidR="00B823A9" w:rsidRPr="006B067C" w:rsidP="00B823A9">
      <w:pPr>
        <w:pStyle w:val="ConsPlusNormal"/>
        <w:ind w:firstLine="540"/>
        <w:jc w:val="both"/>
        <w:rPr>
          <w:rFonts w:ascii="Times New Roman" w:hAnsi="Times New Roman" w:cs="Times New Roman"/>
          <w:sz w:val="18"/>
          <w:szCs w:val="18"/>
        </w:rPr>
      </w:pPr>
      <w:r w:rsidRPr="006B067C">
        <w:rPr>
          <w:rFonts w:ascii="Times New Roman" w:hAnsi="Times New Roman" w:cs="Times New Roman"/>
          <w:sz w:val="18"/>
          <w:szCs w:val="18"/>
        </w:rPr>
        <w:t>В соответствии с частью 3 статьи 167 Гражданского процессуального кодекса Российской Федерации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В соответствии с ч</w:t>
      </w:r>
      <w:r w:rsidRPr="006B067C" w:rsidR="00EE5E97">
        <w:rPr>
          <w:rFonts w:ascii="Times New Roman" w:hAnsi="Times New Roman" w:cs="Times New Roman"/>
          <w:sz w:val="18"/>
          <w:szCs w:val="18"/>
        </w:rPr>
        <w:t xml:space="preserve">астями </w:t>
      </w:r>
      <w:r w:rsidRPr="006B067C">
        <w:rPr>
          <w:rFonts w:ascii="Times New Roman" w:hAnsi="Times New Roman" w:cs="Times New Roman"/>
          <w:sz w:val="18"/>
          <w:szCs w:val="18"/>
        </w:rPr>
        <w:t>3,</w:t>
      </w:r>
      <w:r w:rsidRPr="006B067C" w:rsidR="00746793">
        <w:rPr>
          <w:rFonts w:ascii="Times New Roman" w:hAnsi="Times New Roman" w:cs="Times New Roman"/>
          <w:sz w:val="18"/>
          <w:szCs w:val="18"/>
        </w:rPr>
        <w:t xml:space="preserve"> </w:t>
      </w:r>
      <w:r w:rsidRPr="006B067C">
        <w:rPr>
          <w:rFonts w:ascii="Times New Roman" w:hAnsi="Times New Roman" w:cs="Times New Roman"/>
          <w:sz w:val="18"/>
          <w:szCs w:val="18"/>
        </w:rPr>
        <w:t>4 ст</w:t>
      </w:r>
      <w:r w:rsidRPr="006B067C" w:rsidR="00EE5E97">
        <w:rPr>
          <w:rFonts w:ascii="Times New Roman" w:hAnsi="Times New Roman" w:cs="Times New Roman"/>
          <w:sz w:val="18"/>
          <w:szCs w:val="18"/>
        </w:rPr>
        <w:t xml:space="preserve">атьи </w:t>
      </w:r>
      <w:r w:rsidRPr="006B067C">
        <w:rPr>
          <w:rFonts w:ascii="Times New Roman" w:hAnsi="Times New Roman" w:cs="Times New Roman"/>
          <w:sz w:val="18"/>
          <w:szCs w:val="18"/>
        </w:rPr>
        <w:t xml:space="preserve">167 </w:t>
      </w:r>
      <w:r w:rsidRPr="006B067C" w:rsidR="00EE5E97">
        <w:rPr>
          <w:rFonts w:ascii="Times New Roman" w:hAnsi="Times New Roman" w:cs="Times New Roman"/>
          <w:sz w:val="18"/>
          <w:szCs w:val="18"/>
        </w:rPr>
        <w:t>ГПК РФ</w:t>
      </w:r>
      <w:r w:rsidRPr="006B067C">
        <w:rPr>
          <w:rFonts w:ascii="Times New Roman" w:hAnsi="Times New Roman" w:cs="Times New Roman"/>
          <w:sz w:val="18"/>
          <w:szCs w:val="18"/>
        </w:rPr>
        <w:t xml:space="preserve"> лица, участвующие в деле, обязаны известить суд о причинах неявки и представить доказательства уважительности этих причин.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Таким образом, неявка лиц, участвующих в деле, извещенных надлежащим образом о времени и месте судебного заседания, является их волеизъявлением, свидетельствующим о добровольном отказе от реализации своего права на непосредственное участие в судебном заседании, и не может быть препятствием для рассмотрения дела по существу и не является нарушением их процессуальных прав.</w:t>
      </w:r>
    </w:p>
    <w:p w:rsidR="00B823A9" w:rsidRPr="006B067C" w:rsidP="00B823A9">
      <w:pPr>
        <w:pStyle w:val="ConsPlusNormal"/>
        <w:ind w:firstLine="540"/>
        <w:jc w:val="both"/>
        <w:rPr>
          <w:rFonts w:ascii="Times New Roman" w:hAnsi="Times New Roman" w:cs="Times New Roman"/>
          <w:sz w:val="18"/>
          <w:szCs w:val="18"/>
        </w:rPr>
      </w:pPr>
      <w:r w:rsidRPr="006B067C">
        <w:rPr>
          <w:rFonts w:ascii="Times New Roman" w:hAnsi="Times New Roman" w:cs="Times New Roman"/>
          <w:sz w:val="18"/>
          <w:szCs w:val="18"/>
        </w:rPr>
        <w:t xml:space="preserve">Ввиду изложенного, </w:t>
      </w:r>
      <w:r w:rsidRPr="006B067C" w:rsidR="00645C51">
        <w:rPr>
          <w:rFonts w:ascii="Times New Roman" w:hAnsi="Times New Roman" w:cs="Times New Roman"/>
          <w:sz w:val="18"/>
          <w:szCs w:val="18"/>
        </w:rPr>
        <w:t xml:space="preserve">учитывая сроки рассмотрения дела, не затягивая данные сроки, </w:t>
      </w:r>
      <w:r w:rsidRPr="006B067C">
        <w:rPr>
          <w:rFonts w:ascii="Times New Roman" w:hAnsi="Times New Roman" w:cs="Times New Roman"/>
          <w:sz w:val="18"/>
          <w:szCs w:val="18"/>
        </w:rPr>
        <w:t xml:space="preserve">мировой судья считает возможным рассмотреть дело в отсутствие не явившихся в судебное заседание сторон </w:t>
      </w:r>
      <w:r w:rsidRPr="006B067C" w:rsidR="00645C51">
        <w:rPr>
          <w:rFonts w:ascii="Times New Roman" w:hAnsi="Times New Roman" w:cs="Times New Roman"/>
          <w:sz w:val="18"/>
          <w:szCs w:val="18"/>
        </w:rPr>
        <w:t>с учетом имеющихся в материалах дела документов</w:t>
      </w:r>
      <w:r w:rsidRPr="006B067C">
        <w:rPr>
          <w:rFonts w:ascii="Times New Roman" w:hAnsi="Times New Roman" w:cs="Times New Roman"/>
          <w:sz w:val="18"/>
          <w:szCs w:val="18"/>
        </w:rPr>
        <w:t>.</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Суд, </w:t>
      </w:r>
      <w:r w:rsidRPr="006B067C" w:rsidR="00AF0B9C">
        <w:rPr>
          <w:rFonts w:ascii="Times New Roman" w:hAnsi="Times New Roman" w:cs="Times New Roman"/>
          <w:sz w:val="18"/>
          <w:szCs w:val="18"/>
        </w:rPr>
        <w:t>выслушав участник</w:t>
      </w:r>
      <w:r w:rsidRPr="006B067C" w:rsidR="00B823A9">
        <w:rPr>
          <w:rFonts w:ascii="Times New Roman" w:hAnsi="Times New Roman" w:cs="Times New Roman"/>
          <w:sz w:val="18"/>
          <w:szCs w:val="18"/>
        </w:rPr>
        <w:t>а</w:t>
      </w:r>
      <w:r w:rsidRPr="006B067C" w:rsidR="00AF0B9C">
        <w:rPr>
          <w:rFonts w:ascii="Times New Roman" w:hAnsi="Times New Roman" w:cs="Times New Roman"/>
          <w:sz w:val="18"/>
          <w:szCs w:val="18"/>
        </w:rPr>
        <w:t xml:space="preserve"> процесса, </w:t>
      </w:r>
      <w:r w:rsidRPr="006B067C">
        <w:rPr>
          <w:rFonts w:ascii="Times New Roman" w:hAnsi="Times New Roman" w:cs="Times New Roman"/>
          <w:sz w:val="18"/>
          <w:szCs w:val="18"/>
        </w:rPr>
        <w:t>изучив письменные доказательства в их совокупности и взаимосвязи, приходит к следующим выводам.</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Согласно п</w:t>
      </w:r>
      <w:r w:rsidRPr="006B067C" w:rsidR="00EE5E97">
        <w:rPr>
          <w:rFonts w:ascii="Times New Roman" w:hAnsi="Times New Roman" w:cs="Times New Roman"/>
          <w:sz w:val="18"/>
          <w:szCs w:val="18"/>
        </w:rPr>
        <w:t>ункту</w:t>
      </w:r>
      <w:r w:rsidRPr="006B067C">
        <w:rPr>
          <w:rFonts w:ascii="Times New Roman" w:hAnsi="Times New Roman" w:cs="Times New Roman"/>
          <w:sz w:val="18"/>
          <w:szCs w:val="18"/>
        </w:rPr>
        <w:t xml:space="preserve"> 1 ст</w:t>
      </w:r>
      <w:r w:rsidRPr="006B067C" w:rsidR="00EE5E97">
        <w:rPr>
          <w:rFonts w:ascii="Times New Roman" w:hAnsi="Times New Roman" w:cs="Times New Roman"/>
          <w:sz w:val="18"/>
          <w:szCs w:val="18"/>
        </w:rPr>
        <w:t>атьи</w:t>
      </w:r>
      <w:r w:rsidRPr="006B067C">
        <w:rPr>
          <w:rFonts w:ascii="Times New Roman" w:hAnsi="Times New Roman" w:cs="Times New Roman"/>
          <w:sz w:val="18"/>
          <w:szCs w:val="18"/>
        </w:rPr>
        <w:t xml:space="preserve"> 779 Гражданского кодекса Р</w:t>
      </w:r>
      <w:r w:rsidRPr="006B067C" w:rsidR="00AF0B9C">
        <w:rPr>
          <w:rFonts w:ascii="Times New Roman" w:hAnsi="Times New Roman" w:cs="Times New Roman"/>
          <w:sz w:val="18"/>
          <w:szCs w:val="18"/>
        </w:rPr>
        <w:t xml:space="preserve">оссийской </w:t>
      </w:r>
      <w:r w:rsidRPr="006B067C">
        <w:rPr>
          <w:rFonts w:ascii="Times New Roman" w:hAnsi="Times New Roman" w:cs="Times New Roman"/>
          <w:sz w:val="18"/>
          <w:szCs w:val="18"/>
        </w:rPr>
        <w:t>Ф</w:t>
      </w:r>
      <w:r w:rsidRPr="006B067C" w:rsidR="00AF0B9C">
        <w:rPr>
          <w:rFonts w:ascii="Times New Roman" w:hAnsi="Times New Roman" w:cs="Times New Roman"/>
          <w:sz w:val="18"/>
          <w:szCs w:val="18"/>
        </w:rPr>
        <w:t>едерации</w:t>
      </w:r>
      <w:r w:rsidRPr="006B067C">
        <w:rPr>
          <w:rFonts w:ascii="Times New Roman" w:hAnsi="Times New Roman" w:cs="Times New Roman"/>
          <w:sz w:val="18"/>
          <w:szCs w:val="18"/>
        </w:rPr>
        <w:t xml:space="preserve">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На отношения, связанные с заключением договоров об оказании услуг, стороной которых является гражданин, использующий услугу в личных целях, распространяются положения Закона РФ </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О защите прав потребителей</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Согласно ст</w:t>
      </w:r>
      <w:r w:rsidRPr="006B067C" w:rsidR="00AF0B9C">
        <w:rPr>
          <w:rFonts w:ascii="Times New Roman" w:hAnsi="Times New Roman" w:cs="Times New Roman"/>
          <w:sz w:val="18"/>
          <w:szCs w:val="18"/>
        </w:rPr>
        <w:t>атье</w:t>
      </w:r>
      <w:r w:rsidRPr="006B067C">
        <w:rPr>
          <w:rFonts w:ascii="Times New Roman" w:hAnsi="Times New Roman" w:cs="Times New Roman"/>
          <w:sz w:val="18"/>
          <w:szCs w:val="18"/>
        </w:rPr>
        <w:t xml:space="preserve"> 9 Федерального закона от 26</w:t>
      </w:r>
      <w:r w:rsidRPr="006B067C" w:rsidR="00EE5E97">
        <w:rPr>
          <w:rFonts w:ascii="Times New Roman" w:hAnsi="Times New Roman" w:cs="Times New Roman"/>
          <w:sz w:val="18"/>
          <w:szCs w:val="18"/>
        </w:rPr>
        <w:t xml:space="preserve"> января </w:t>
      </w:r>
      <w:r w:rsidRPr="006B067C">
        <w:rPr>
          <w:rFonts w:ascii="Times New Roman" w:hAnsi="Times New Roman" w:cs="Times New Roman"/>
          <w:sz w:val="18"/>
          <w:szCs w:val="18"/>
        </w:rPr>
        <w:t xml:space="preserve">1996 </w:t>
      </w:r>
      <w:r w:rsidRPr="006B067C" w:rsidR="00EE5E97">
        <w:rPr>
          <w:rFonts w:ascii="Times New Roman" w:hAnsi="Times New Roman" w:cs="Times New Roman"/>
          <w:sz w:val="18"/>
          <w:szCs w:val="18"/>
        </w:rPr>
        <w:t>года №</w:t>
      </w:r>
      <w:r w:rsidRPr="006B067C">
        <w:rPr>
          <w:rFonts w:ascii="Times New Roman" w:hAnsi="Times New Roman" w:cs="Times New Roman"/>
          <w:sz w:val="18"/>
          <w:szCs w:val="18"/>
        </w:rPr>
        <w:t xml:space="preserve"> 15-ФЗ </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О введении в действие части второй Гражданского кодекса Российской Федерации</w:t>
      </w:r>
      <w:r w:rsidRPr="006B067C" w:rsidR="00EE5E97">
        <w:rPr>
          <w:rFonts w:ascii="Times New Roman" w:hAnsi="Times New Roman" w:cs="Times New Roman"/>
          <w:sz w:val="18"/>
          <w:szCs w:val="18"/>
        </w:rPr>
        <w:t>»</w:t>
      </w:r>
      <w:r w:rsidRPr="006B067C" w:rsidR="00AF0B9C">
        <w:rPr>
          <w:rFonts w:ascii="Times New Roman" w:hAnsi="Times New Roman" w:cs="Times New Roman"/>
          <w:sz w:val="18"/>
          <w:szCs w:val="18"/>
        </w:rPr>
        <w:t xml:space="preserve"> </w:t>
      </w:r>
      <w:r w:rsidRPr="006B067C">
        <w:rPr>
          <w:rFonts w:ascii="Times New Roman" w:hAnsi="Times New Roman" w:cs="Times New Roman"/>
          <w:sz w:val="18"/>
          <w:szCs w:val="18"/>
        </w:rPr>
        <w:t xml:space="preserve">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Гражданским кодексом Российской Федерации, а также правами, предоставленными потребителю Законом Российской Федерации </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О защите прав потребителей</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 xml:space="preserve"> и изданными в соответствии с ним иными правовыми актами.</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В соответствии с</w:t>
      </w:r>
      <w:r w:rsidRPr="006B067C" w:rsidR="00EE5E97">
        <w:rPr>
          <w:rFonts w:ascii="Times New Roman" w:hAnsi="Times New Roman" w:cs="Times New Roman"/>
          <w:sz w:val="18"/>
          <w:szCs w:val="18"/>
        </w:rPr>
        <w:t>о</w:t>
      </w:r>
      <w:r w:rsidRPr="006B067C">
        <w:rPr>
          <w:rFonts w:ascii="Times New Roman" w:hAnsi="Times New Roman" w:cs="Times New Roman"/>
          <w:sz w:val="18"/>
          <w:szCs w:val="18"/>
        </w:rPr>
        <w:t xml:space="preserve"> ст</w:t>
      </w:r>
      <w:r w:rsidRPr="006B067C" w:rsidR="00EE5E97">
        <w:rPr>
          <w:rFonts w:ascii="Times New Roman" w:hAnsi="Times New Roman" w:cs="Times New Roman"/>
          <w:sz w:val="18"/>
          <w:szCs w:val="18"/>
        </w:rPr>
        <w:t>атьей</w:t>
      </w:r>
      <w:r w:rsidRPr="006B067C">
        <w:rPr>
          <w:rFonts w:ascii="Times New Roman" w:hAnsi="Times New Roman" w:cs="Times New Roman"/>
          <w:sz w:val="18"/>
          <w:szCs w:val="18"/>
        </w:rPr>
        <w:t xml:space="preserve"> 4 </w:t>
      </w:r>
      <w:r w:rsidRPr="006B067C" w:rsidR="00AF0B9C">
        <w:rPr>
          <w:rFonts w:ascii="Times New Roman" w:hAnsi="Times New Roman" w:cs="Times New Roman"/>
          <w:sz w:val="18"/>
          <w:szCs w:val="18"/>
        </w:rPr>
        <w:t>Закона</w:t>
      </w:r>
      <w:r w:rsidRPr="006B067C">
        <w:rPr>
          <w:rFonts w:ascii="Times New Roman" w:hAnsi="Times New Roman" w:cs="Times New Roman"/>
          <w:sz w:val="18"/>
          <w:szCs w:val="18"/>
        </w:rPr>
        <w:t xml:space="preserve"> </w:t>
      </w:r>
      <w:r w:rsidRPr="006B067C" w:rsidR="00AF0B9C">
        <w:rPr>
          <w:rFonts w:ascii="Times New Roman" w:hAnsi="Times New Roman" w:cs="Times New Roman"/>
          <w:sz w:val="18"/>
          <w:szCs w:val="18"/>
        </w:rPr>
        <w:t xml:space="preserve">Российской Федерации </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О защите прав потребителей</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 xml:space="preserve"> применяется к отдельным видам гражданско-правовых договоров в части, не противоречащей ГК РФ.</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Согласно п</w:t>
      </w:r>
      <w:r w:rsidRPr="006B067C" w:rsidR="00EE5E97">
        <w:rPr>
          <w:rFonts w:ascii="Times New Roman" w:hAnsi="Times New Roman" w:cs="Times New Roman"/>
          <w:sz w:val="18"/>
          <w:szCs w:val="18"/>
        </w:rPr>
        <w:t>ункту</w:t>
      </w:r>
      <w:r w:rsidRPr="006B067C">
        <w:rPr>
          <w:rFonts w:ascii="Times New Roman" w:hAnsi="Times New Roman" w:cs="Times New Roman"/>
          <w:sz w:val="18"/>
          <w:szCs w:val="18"/>
        </w:rPr>
        <w:t xml:space="preserve"> 1 постановления Пленума Верховного Суда Российской Федерации </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 xml:space="preserve"> 17 от 28</w:t>
      </w:r>
      <w:r w:rsidRPr="006B067C" w:rsidR="00EE5E97">
        <w:rPr>
          <w:rFonts w:ascii="Times New Roman" w:hAnsi="Times New Roman" w:cs="Times New Roman"/>
          <w:sz w:val="18"/>
          <w:szCs w:val="18"/>
        </w:rPr>
        <w:t xml:space="preserve"> июня </w:t>
      </w:r>
      <w:r w:rsidRPr="006B067C">
        <w:rPr>
          <w:rFonts w:ascii="Times New Roman" w:hAnsi="Times New Roman" w:cs="Times New Roman"/>
          <w:sz w:val="18"/>
          <w:szCs w:val="18"/>
        </w:rPr>
        <w:t xml:space="preserve">2012 года </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О рассмотрении судами гражданских дел по спорам о защите прав потребителей</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 xml:space="preserve"> 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кодексом </w:t>
      </w:r>
      <w:r w:rsidRPr="006B067C">
        <w:rPr>
          <w:rFonts w:ascii="Times New Roman" w:hAnsi="Times New Roman" w:cs="Times New Roman"/>
          <w:sz w:val="18"/>
          <w:szCs w:val="18"/>
        </w:rPr>
        <w:t xml:space="preserve">Российской Федерации, Законом РФ </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О защите прав потребителей</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 другими федеральными законами и принимаемыми в соответствии с ними иными нормативными правовыми актами Российской Федерации.</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В соответствии с п</w:t>
      </w:r>
      <w:r w:rsidRPr="006B067C" w:rsidR="00EE5E97">
        <w:rPr>
          <w:rFonts w:ascii="Times New Roman" w:hAnsi="Times New Roman" w:cs="Times New Roman"/>
          <w:sz w:val="18"/>
          <w:szCs w:val="18"/>
        </w:rPr>
        <w:t>унктом</w:t>
      </w:r>
      <w:r w:rsidRPr="006B067C">
        <w:rPr>
          <w:rFonts w:ascii="Times New Roman" w:hAnsi="Times New Roman" w:cs="Times New Roman"/>
          <w:sz w:val="18"/>
          <w:szCs w:val="18"/>
        </w:rPr>
        <w:t xml:space="preserve"> 4 ст</w:t>
      </w:r>
      <w:r w:rsidRPr="006B067C" w:rsidR="00EE5E97">
        <w:rPr>
          <w:rFonts w:ascii="Times New Roman" w:hAnsi="Times New Roman" w:cs="Times New Roman"/>
          <w:sz w:val="18"/>
          <w:szCs w:val="18"/>
        </w:rPr>
        <w:t>атьи</w:t>
      </w:r>
      <w:r w:rsidRPr="006B067C">
        <w:rPr>
          <w:rFonts w:ascii="Times New Roman" w:hAnsi="Times New Roman" w:cs="Times New Roman"/>
          <w:sz w:val="18"/>
          <w:szCs w:val="18"/>
        </w:rPr>
        <w:t xml:space="preserve">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w:t>
      </w:r>
      <w:r w:rsidRPr="006B067C" w:rsidR="00EE5E97">
        <w:rPr>
          <w:rFonts w:ascii="Times New Roman" w:hAnsi="Times New Roman" w:cs="Times New Roman"/>
          <w:sz w:val="18"/>
          <w:szCs w:val="18"/>
        </w:rPr>
        <w:t>атья</w:t>
      </w:r>
      <w:r w:rsidRPr="006B067C">
        <w:rPr>
          <w:rFonts w:ascii="Times New Roman" w:hAnsi="Times New Roman" w:cs="Times New Roman"/>
          <w:sz w:val="18"/>
          <w:szCs w:val="18"/>
        </w:rPr>
        <w:t xml:space="preserve"> 422).</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В силу ст</w:t>
      </w:r>
      <w:r w:rsidRPr="006B067C" w:rsidR="00EE5E97">
        <w:rPr>
          <w:rFonts w:ascii="Times New Roman" w:hAnsi="Times New Roman" w:cs="Times New Roman"/>
          <w:sz w:val="18"/>
          <w:szCs w:val="18"/>
        </w:rPr>
        <w:t>атьи</w:t>
      </w:r>
      <w:r w:rsidRPr="006B067C">
        <w:rPr>
          <w:rFonts w:ascii="Times New Roman" w:hAnsi="Times New Roman" w:cs="Times New Roman"/>
          <w:sz w:val="18"/>
          <w:szCs w:val="18"/>
        </w:rPr>
        <w:t xml:space="preserve"> 429.4 ГК РФ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В п</w:t>
      </w:r>
      <w:r w:rsidRPr="006B067C" w:rsidR="00EE5E97">
        <w:rPr>
          <w:rFonts w:ascii="Times New Roman" w:hAnsi="Times New Roman" w:cs="Times New Roman"/>
          <w:sz w:val="18"/>
          <w:szCs w:val="18"/>
        </w:rPr>
        <w:t>унктах</w:t>
      </w:r>
      <w:r w:rsidRPr="006B067C">
        <w:rPr>
          <w:rFonts w:ascii="Times New Roman" w:hAnsi="Times New Roman" w:cs="Times New Roman"/>
          <w:sz w:val="18"/>
          <w:szCs w:val="18"/>
        </w:rPr>
        <w:t xml:space="preserve"> 1 и 2 ст</w:t>
      </w:r>
      <w:r w:rsidRPr="006B067C" w:rsidR="00EE5E97">
        <w:rPr>
          <w:rFonts w:ascii="Times New Roman" w:hAnsi="Times New Roman" w:cs="Times New Roman"/>
          <w:sz w:val="18"/>
          <w:szCs w:val="18"/>
        </w:rPr>
        <w:t>атьи</w:t>
      </w:r>
      <w:r w:rsidRPr="006B067C">
        <w:rPr>
          <w:rFonts w:ascii="Times New Roman" w:hAnsi="Times New Roman" w:cs="Times New Roman"/>
          <w:sz w:val="18"/>
          <w:szCs w:val="18"/>
        </w:rPr>
        <w:t xml:space="preserve"> 450.1 ГК РФ закреплено, что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В силу ст</w:t>
      </w:r>
      <w:r w:rsidRPr="006B067C" w:rsidR="00EE5E97">
        <w:rPr>
          <w:rFonts w:ascii="Times New Roman" w:hAnsi="Times New Roman" w:cs="Times New Roman"/>
          <w:sz w:val="18"/>
          <w:szCs w:val="18"/>
        </w:rPr>
        <w:t>атьи</w:t>
      </w:r>
      <w:r w:rsidRPr="006B067C">
        <w:rPr>
          <w:rFonts w:ascii="Times New Roman" w:hAnsi="Times New Roman" w:cs="Times New Roman"/>
          <w:sz w:val="18"/>
          <w:szCs w:val="18"/>
        </w:rPr>
        <w:t xml:space="preserve"> 32 Закона РФ </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О защите прав потребителей</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 xml:space="preserve">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Таким образом, право потребителя отказаться от договора об оказании услуг прямо предусмотрено законом.</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Приведенная выше ст</w:t>
      </w:r>
      <w:r w:rsidRPr="006B067C" w:rsidR="00EE5E97">
        <w:rPr>
          <w:rFonts w:ascii="Times New Roman" w:hAnsi="Times New Roman" w:cs="Times New Roman"/>
          <w:sz w:val="18"/>
          <w:szCs w:val="18"/>
        </w:rPr>
        <w:t>ать</w:t>
      </w:r>
      <w:r w:rsidRPr="006B067C" w:rsidR="006756FD">
        <w:rPr>
          <w:rFonts w:ascii="Times New Roman" w:hAnsi="Times New Roman" w:cs="Times New Roman"/>
          <w:sz w:val="18"/>
          <w:szCs w:val="18"/>
        </w:rPr>
        <w:t>я</w:t>
      </w:r>
      <w:r w:rsidRPr="006B067C">
        <w:rPr>
          <w:rFonts w:ascii="Times New Roman" w:hAnsi="Times New Roman" w:cs="Times New Roman"/>
          <w:sz w:val="18"/>
          <w:szCs w:val="18"/>
        </w:rPr>
        <w:t xml:space="preserve"> 429.4 ГК РФ право заказчика, включая потребителя, отказаться от договора также не ограничивает. Не предусматривает данная норма и обязанности заказчика производить какие-либо платежи исполнителю после расторжения договора.</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Как следует из материалов дела, </w:t>
      </w:r>
      <w:r w:rsidRPr="006B067C" w:rsidR="006B067C">
        <w:rPr>
          <w:rFonts w:ascii="Times New Roman" w:hAnsi="Times New Roman" w:cs="Times New Roman"/>
          <w:sz w:val="18"/>
          <w:szCs w:val="18"/>
        </w:rPr>
        <w:t xml:space="preserve">/ДАННЫЕ ИЗЪЯТЫ/ </w:t>
      </w:r>
      <w:r w:rsidRPr="006B067C" w:rsidR="00EE5E97">
        <w:rPr>
          <w:rFonts w:ascii="Times New Roman" w:hAnsi="Times New Roman" w:cs="Times New Roman"/>
          <w:sz w:val="18"/>
          <w:szCs w:val="18"/>
        </w:rPr>
        <w:t xml:space="preserve">года </w:t>
      </w:r>
      <w:r w:rsidRPr="006B067C">
        <w:rPr>
          <w:rFonts w:ascii="Times New Roman" w:hAnsi="Times New Roman" w:cs="Times New Roman"/>
          <w:sz w:val="18"/>
          <w:szCs w:val="18"/>
        </w:rPr>
        <w:t xml:space="preserve">между истцом и </w:t>
      </w:r>
      <w:r w:rsidRPr="006B067C" w:rsidR="00A84237">
        <w:rPr>
          <w:rFonts w:ascii="Times New Roman" w:hAnsi="Times New Roman" w:cs="Times New Roman"/>
          <w:sz w:val="18"/>
          <w:szCs w:val="18"/>
        </w:rPr>
        <w:t>ПАО «Р</w:t>
      </w:r>
      <w:r w:rsidRPr="006B067C" w:rsidR="002551B9">
        <w:rPr>
          <w:rFonts w:ascii="Times New Roman" w:hAnsi="Times New Roman" w:cs="Times New Roman"/>
          <w:sz w:val="18"/>
          <w:szCs w:val="18"/>
        </w:rPr>
        <w:t>ос</w:t>
      </w:r>
      <w:r w:rsidRPr="006B067C" w:rsidR="006913FE">
        <w:rPr>
          <w:rFonts w:ascii="Times New Roman" w:hAnsi="Times New Roman" w:cs="Times New Roman"/>
          <w:sz w:val="18"/>
          <w:szCs w:val="18"/>
        </w:rPr>
        <w:t>Банк»</w:t>
      </w:r>
      <w:r w:rsidRPr="006B067C">
        <w:rPr>
          <w:rFonts w:ascii="Times New Roman" w:hAnsi="Times New Roman" w:cs="Times New Roman"/>
          <w:sz w:val="18"/>
          <w:szCs w:val="18"/>
        </w:rPr>
        <w:t xml:space="preserve"> заключен договор </w:t>
      </w:r>
      <w:r w:rsidRPr="006B067C" w:rsidR="00745407">
        <w:rPr>
          <w:rFonts w:ascii="Times New Roman" w:hAnsi="Times New Roman" w:cs="Times New Roman"/>
          <w:sz w:val="18"/>
          <w:szCs w:val="18"/>
        </w:rPr>
        <w:t>потребительского кредита № </w:t>
      </w:r>
      <w:r w:rsidRPr="006B067C" w:rsidR="006B067C">
        <w:rPr>
          <w:rFonts w:ascii="Times New Roman" w:hAnsi="Times New Roman" w:cs="Times New Roman"/>
          <w:sz w:val="18"/>
          <w:szCs w:val="18"/>
        </w:rPr>
        <w:t xml:space="preserve">/ДАННЫЕ ИЗЪЯТЫ/ </w:t>
      </w:r>
      <w:r w:rsidRPr="006B067C" w:rsidR="00AF0B9C">
        <w:rPr>
          <w:rFonts w:ascii="Times New Roman" w:hAnsi="Times New Roman" w:cs="Times New Roman"/>
          <w:sz w:val="18"/>
          <w:szCs w:val="18"/>
        </w:rPr>
        <w:t xml:space="preserve">по условиям которого банк предоставил истцу денежные средства в размере </w:t>
      </w:r>
      <w:r w:rsidRPr="006B067C" w:rsidR="00645C51">
        <w:rPr>
          <w:rFonts w:ascii="Times New Roman" w:hAnsi="Times New Roman" w:cs="Times New Roman"/>
          <w:sz w:val="18"/>
          <w:szCs w:val="18"/>
        </w:rPr>
        <w:t xml:space="preserve">                  </w:t>
      </w:r>
      <w:r w:rsidRPr="006B067C" w:rsidR="00A84237">
        <w:rPr>
          <w:rFonts w:ascii="Times New Roman" w:hAnsi="Times New Roman" w:cs="Times New Roman"/>
          <w:sz w:val="18"/>
          <w:szCs w:val="18"/>
        </w:rPr>
        <w:t xml:space="preserve">585 700 </w:t>
      </w:r>
      <w:r w:rsidRPr="006B067C" w:rsidR="00AF0B9C">
        <w:rPr>
          <w:rFonts w:ascii="Times New Roman" w:hAnsi="Times New Roman" w:cs="Times New Roman"/>
          <w:sz w:val="18"/>
          <w:szCs w:val="18"/>
        </w:rPr>
        <w:t>рублей</w:t>
      </w:r>
      <w:r w:rsidRPr="006B067C">
        <w:rPr>
          <w:rFonts w:ascii="Times New Roman" w:hAnsi="Times New Roman" w:cs="Times New Roman"/>
          <w:sz w:val="18"/>
          <w:szCs w:val="18"/>
        </w:rPr>
        <w:t xml:space="preserve">. При этом согласно </w:t>
      </w:r>
      <w:r w:rsidRPr="006B067C" w:rsidR="00FD3BDE">
        <w:rPr>
          <w:rFonts w:ascii="Times New Roman" w:hAnsi="Times New Roman" w:cs="Times New Roman"/>
          <w:sz w:val="18"/>
          <w:szCs w:val="18"/>
        </w:rPr>
        <w:t xml:space="preserve">графику погашений (л.д. 24) в сумму кредита включена </w:t>
      </w:r>
      <w:r w:rsidRPr="006B067C" w:rsidR="004039AC">
        <w:rPr>
          <w:rFonts w:ascii="Times New Roman" w:hAnsi="Times New Roman" w:cs="Times New Roman"/>
          <w:sz w:val="18"/>
          <w:szCs w:val="18"/>
        </w:rPr>
        <w:t>оплата</w:t>
      </w:r>
      <w:r w:rsidRPr="006B067C">
        <w:rPr>
          <w:rFonts w:ascii="Times New Roman" w:hAnsi="Times New Roman" w:cs="Times New Roman"/>
          <w:sz w:val="18"/>
          <w:szCs w:val="18"/>
        </w:rPr>
        <w:t xml:space="preserve"> </w:t>
      </w:r>
      <w:r w:rsidRPr="006B067C" w:rsidR="00FD3BDE">
        <w:rPr>
          <w:rFonts w:ascii="Times New Roman" w:hAnsi="Times New Roman" w:cs="Times New Roman"/>
          <w:sz w:val="18"/>
          <w:szCs w:val="18"/>
        </w:rPr>
        <w:t xml:space="preserve">за карту «РАТ» в размере </w:t>
      </w:r>
      <w:r w:rsidRPr="006B067C" w:rsidR="006913FE">
        <w:rPr>
          <w:rFonts w:ascii="Times New Roman" w:hAnsi="Times New Roman" w:cs="Times New Roman"/>
          <w:sz w:val="18"/>
          <w:szCs w:val="18"/>
        </w:rPr>
        <w:t>50</w:t>
      </w:r>
      <w:r w:rsidRPr="006B067C" w:rsidR="00B823A9">
        <w:rPr>
          <w:rFonts w:ascii="Times New Roman" w:hAnsi="Times New Roman" w:cs="Times New Roman"/>
          <w:sz w:val="18"/>
          <w:szCs w:val="18"/>
        </w:rPr>
        <w:t> </w:t>
      </w:r>
      <w:r w:rsidRPr="006B067C" w:rsidR="006913FE">
        <w:rPr>
          <w:rFonts w:ascii="Times New Roman" w:hAnsi="Times New Roman" w:cs="Times New Roman"/>
          <w:sz w:val="18"/>
          <w:szCs w:val="18"/>
        </w:rPr>
        <w:t>000</w:t>
      </w:r>
      <w:r w:rsidRPr="006B067C" w:rsidR="00B823A9">
        <w:rPr>
          <w:rFonts w:ascii="Times New Roman" w:hAnsi="Times New Roman" w:cs="Times New Roman"/>
          <w:sz w:val="18"/>
          <w:szCs w:val="18"/>
        </w:rPr>
        <w:t xml:space="preserve"> </w:t>
      </w:r>
      <w:r w:rsidRPr="006B067C" w:rsidR="00FD3BDE">
        <w:rPr>
          <w:rFonts w:ascii="Times New Roman" w:hAnsi="Times New Roman" w:cs="Times New Roman"/>
          <w:sz w:val="18"/>
          <w:szCs w:val="18"/>
        </w:rPr>
        <w:t>рублей</w:t>
      </w:r>
      <w:r w:rsidRPr="006B067C">
        <w:rPr>
          <w:rFonts w:ascii="Times New Roman" w:hAnsi="Times New Roman" w:cs="Times New Roman"/>
          <w:sz w:val="18"/>
          <w:szCs w:val="18"/>
        </w:rPr>
        <w:t>.</w:t>
      </w:r>
    </w:p>
    <w:p w:rsidR="00DE18E9" w:rsidRPr="006B067C" w:rsidP="00DE18E9">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В соответствии со статьей 4</w:t>
      </w:r>
      <w:r w:rsidRPr="006B067C">
        <w:rPr>
          <w:rFonts w:ascii="Times New Roman" w:hAnsi="Times New Roman" w:cs="Times New Roman"/>
          <w:bCs/>
          <w:sz w:val="18"/>
          <w:szCs w:val="18"/>
        </w:rPr>
        <w:t>29.3 ГК РФ п</w:t>
      </w:r>
      <w:r w:rsidRPr="006B067C">
        <w:rPr>
          <w:rFonts w:ascii="Times New Roman" w:hAnsi="Times New Roman" w:cs="Times New Roman"/>
          <w:sz w:val="18"/>
          <w:szCs w:val="18"/>
        </w:rPr>
        <w:t>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 (п</w:t>
      </w:r>
      <w:r w:rsidRPr="006B067C" w:rsidR="00207549">
        <w:rPr>
          <w:rFonts w:ascii="Times New Roman" w:hAnsi="Times New Roman" w:cs="Times New Roman"/>
          <w:sz w:val="18"/>
          <w:szCs w:val="18"/>
        </w:rPr>
        <w:t>ункт</w:t>
      </w:r>
      <w:r w:rsidRPr="006B067C">
        <w:rPr>
          <w:rFonts w:ascii="Times New Roman" w:hAnsi="Times New Roman" w:cs="Times New Roman"/>
          <w:sz w:val="18"/>
          <w:szCs w:val="18"/>
        </w:rPr>
        <w:t xml:space="preserve"> 1).</w:t>
      </w:r>
    </w:p>
    <w:p w:rsidR="00DE18E9" w:rsidRPr="006B067C" w:rsidP="00DE18E9">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w:t>
      </w:r>
      <w:r w:rsidRPr="006B067C" w:rsidR="00207549">
        <w:rPr>
          <w:rFonts w:ascii="Times New Roman" w:hAnsi="Times New Roman" w:cs="Times New Roman"/>
          <w:sz w:val="18"/>
          <w:szCs w:val="18"/>
        </w:rPr>
        <w:t>вытекают из отношений сторон (пункт</w:t>
      </w:r>
      <w:r w:rsidRPr="006B067C">
        <w:rPr>
          <w:rFonts w:ascii="Times New Roman" w:hAnsi="Times New Roman" w:cs="Times New Roman"/>
          <w:sz w:val="18"/>
          <w:szCs w:val="18"/>
        </w:rPr>
        <w:t xml:space="preserve"> 2).</w:t>
      </w:r>
    </w:p>
    <w:p w:rsidR="00DE18E9" w:rsidRPr="006B067C" w:rsidP="00DE18E9">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Из смысла </w:t>
      </w:r>
      <w:hyperlink r:id="rId5" w:history="1">
        <w:r w:rsidRPr="006B067C">
          <w:rPr>
            <w:rFonts w:ascii="Times New Roman" w:hAnsi="Times New Roman" w:cs="Times New Roman"/>
            <w:sz w:val="18"/>
            <w:szCs w:val="18"/>
          </w:rPr>
          <w:t>статьи 429.3</w:t>
        </w:r>
      </w:hyperlink>
      <w:r w:rsidRPr="006B067C">
        <w:rPr>
          <w:rFonts w:ascii="Times New Roman" w:hAnsi="Times New Roman" w:cs="Times New Roman"/>
          <w:sz w:val="18"/>
          <w:szCs w:val="18"/>
        </w:rPr>
        <w:t xml:space="preserve"> ГК РФ в системном единстве с положениями </w:t>
      </w:r>
      <w:hyperlink r:id="rId6" w:history="1">
        <w:r w:rsidRPr="006B067C">
          <w:rPr>
            <w:rFonts w:ascii="Times New Roman" w:hAnsi="Times New Roman" w:cs="Times New Roman"/>
            <w:sz w:val="18"/>
            <w:szCs w:val="18"/>
          </w:rPr>
          <w:t>ст</w:t>
        </w:r>
        <w:r w:rsidRPr="006B067C" w:rsidR="00237B15">
          <w:rPr>
            <w:rFonts w:ascii="Times New Roman" w:hAnsi="Times New Roman" w:cs="Times New Roman"/>
            <w:sz w:val="18"/>
            <w:szCs w:val="18"/>
          </w:rPr>
          <w:t>атьи</w:t>
        </w:r>
        <w:r w:rsidRPr="006B067C">
          <w:rPr>
            <w:rFonts w:ascii="Times New Roman" w:hAnsi="Times New Roman" w:cs="Times New Roman"/>
            <w:sz w:val="18"/>
            <w:szCs w:val="18"/>
          </w:rPr>
          <w:t xml:space="preserve"> 432</w:t>
        </w:r>
      </w:hyperlink>
      <w:r w:rsidRPr="006B067C">
        <w:rPr>
          <w:rFonts w:ascii="Times New Roman" w:hAnsi="Times New Roman" w:cs="Times New Roman"/>
          <w:sz w:val="18"/>
          <w:szCs w:val="18"/>
        </w:rPr>
        <w:t xml:space="preserve"> ГК РФ вытекает, что по общему правилу опционный договор должен содержать положения, конкретизирующие предмет договора, а также все существенные условия, обязательные для договора данного типа. </w:t>
      </w:r>
    </w:p>
    <w:p w:rsidR="00207549" w:rsidRPr="006B067C" w:rsidP="00207549">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При прекращении опционного договора платеж, предусмотренный </w:t>
      </w:r>
      <w:hyperlink r:id="rId7" w:history="1">
        <w:r w:rsidRPr="006B067C">
          <w:rPr>
            <w:rFonts w:ascii="Times New Roman" w:hAnsi="Times New Roman" w:cs="Times New Roman"/>
            <w:sz w:val="18"/>
            <w:szCs w:val="18"/>
          </w:rPr>
          <w:t>пунктом 2 настоящей статьи</w:t>
        </w:r>
      </w:hyperlink>
      <w:r w:rsidRPr="006B067C">
        <w:rPr>
          <w:rFonts w:ascii="Times New Roman" w:hAnsi="Times New Roman" w:cs="Times New Roman"/>
          <w:sz w:val="18"/>
          <w:szCs w:val="18"/>
        </w:rPr>
        <w:t xml:space="preserve">, возврату не подлежит, если иное не предусмотрено опционным договором </w:t>
      </w:r>
      <w:hyperlink r:id="rId8" w:history="1">
        <w:r w:rsidRPr="006B067C">
          <w:rPr>
            <w:rFonts w:ascii="Times New Roman" w:hAnsi="Times New Roman" w:cs="Times New Roman"/>
            <w:sz w:val="18"/>
            <w:szCs w:val="18"/>
          </w:rPr>
          <w:t>(пункт 3 данной статьи)</w:t>
        </w:r>
      </w:hyperlink>
      <w:r w:rsidRPr="006B067C">
        <w:rPr>
          <w:rFonts w:ascii="Times New Roman" w:hAnsi="Times New Roman" w:cs="Times New Roman"/>
          <w:sz w:val="18"/>
          <w:szCs w:val="18"/>
        </w:rPr>
        <w:t>.</w:t>
      </w:r>
    </w:p>
    <w:p w:rsidR="00237B15" w:rsidRPr="006B067C" w:rsidP="00237B15">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Согласно </w:t>
      </w:r>
      <w:hyperlink r:id="rId9" w:history="1">
        <w:r w:rsidRPr="006B067C">
          <w:rPr>
            <w:rFonts w:ascii="Times New Roman" w:hAnsi="Times New Roman" w:cs="Times New Roman"/>
            <w:sz w:val="18"/>
            <w:szCs w:val="18"/>
          </w:rPr>
          <w:t>пункту 1 статьи 779</w:t>
        </w:r>
      </w:hyperlink>
      <w:r w:rsidRPr="006B067C">
        <w:rPr>
          <w:rFonts w:ascii="Times New Roman" w:hAnsi="Times New Roman" w:cs="Times New Roman"/>
          <w:sz w:val="18"/>
          <w:szCs w:val="18"/>
        </w:rPr>
        <w:t xml:space="preserve">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237B15" w:rsidRPr="006B067C" w:rsidP="00237B15">
      <w:pPr>
        <w:autoSpaceDE w:val="0"/>
        <w:autoSpaceDN w:val="0"/>
        <w:adjustRightInd w:val="0"/>
        <w:spacing w:after="0" w:line="240" w:lineRule="auto"/>
        <w:ind w:firstLine="567"/>
        <w:jc w:val="both"/>
        <w:rPr>
          <w:rFonts w:ascii="Times New Roman" w:hAnsi="Times New Roman" w:cs="Times New Roman"/>
          <w:sz w:val="18"/>
          <w:szCs w:val="18"/>
        </w:rPr>
      </w:pPr>
      <w:hyperlink r:id="rId10" w:history="1">
        <w:r w:rsidRPr="006B067C">
          <w:rPr>
            <w:rFonts w:ascii="Times New Roman" w:hAnsi="Times New Roman" w:cs="Times New Roman"/>
            <w:sz w:val="18"/>
            <w:szCs w:val="18"/>
          </w:rPr>
          <w:t>Пунктом 1 статьи 782</w:t>
        </w:r>
      </w:hyperlink>
      <w:r w:rsidRPr="006B067C">
        <w:rPr>
          <w:rFonts w:ascii="Times New Roman" w:hAnsi="Times New Roman" w:cs="Times New Roman"/>
          <w:sz w:val="18"/>
          <w:szCs w:val="18"/>
        </w:rPr>
        <w:t xml:space="preserve"> ГК РФ установлено, что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237B15" w:rsidRPr="006B067C" w:rsidP="00237B15">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Как следует из разъяснений, содержащихся в </w:t>
      </w:r>
      <w:hyperlink r:id="rId11" w:history="1">
        <w:r w:rsidRPr="006B067C">
          <w:rPr>
            <w:rFonts w:ascii="Times New Roman" w:hAnsi="Times New Roman" w:cs="Times New Roman"/>
            <w:sz w:val="18"/>
            <w:szCs w:val="18"/>
          </w:rPr>
          <w:t>пункте 5</w:t>
        </w:r>
      </w:hyperlink>
      <w:r w:rsidRPr="006B067C">
        <w:rPr>
          <w:rFonts w:ascii="Times New Roman" w:hAnsi="Times New Roman" w:cs="Times New Roman"/>
          <w:sz w:val="18"/>
          <w:szCs w:val="18"/>
        </w:rPr>
        <w:t xml:space="preserve"> Постановления Пленума Верховного Суда РФ от 28 июня 2012 г</w:t>
      </w:r>
      <w:r w:rsidRPr="006B067C" w:rsidR="004225F9">
        <w:rPr>
          <w:rFonts w:ascii="Times New Roman" w:hAnsi="Times New Roman" w:cs="Times New Roman"/>
          <w:sz w:val="18"/>
          <w:szCs w:val="18"/>
        </w:rPr>
        <w:t>ода № 17 «</w:t>
      </w:r>
      <w:r w:rsidRPr="006B067C">
        <w:rPr>
          <w:rFonts w:ascii="Times New Roman" w:hAnsi="Times New Roman" w:cs="Times New Roman"/>
          <w:sz w:val="18"/>
          <w:szCs w:val="18"/>
        </w:rPr>
        <w:t>О рассмотрении судами гражданских дел по спорам о защите прав потребителей</w:t>
      </w:r>
      <w:r w:rsidRPr="006B067C" w:rsidR="004225F9">
        <w:rPr>
          <w:rFonts w:ascii="Times New Roman" w:hAnsi="Times New Roman" w:cs="Times New Roman"/>
          <w:sz w:val="18"/>
          <w:szCs w:val="18"/>
        </w:rPr>
        <w:t>»</w:t>
      </w:r>
      <w:r w:rsidRPr="006B067C">
        <w:rPr>
          <w:rFonts w:ascii="Times New Roman" w:hAnsi="Times New Roman" w:cs="Times New Roman"/>
          <w:sz w:val="18"/>
          <w:szCs w:val="18"/>
        </w:rPr>
        <w:t>, законодательство о защите прав потребителей распространяется и на отношения по приобретению товаров (работ, услуг) по возмездному договору, если цена в таком договоре не указана.</w:t>
      </w:r>
    </w:p>
    <w:p w:rsidR="00237B15" w:rsidRPr="006B067C" w:rsidP="00237B15">
      <w:pPr>
        <w:autoSpaceDE w:val="0"/>
        <w:autoSpaceDN w:val="0"/>
        <w:adjustRightInd w:val="0"/>
        <w:spacing w:after="0" w:line="240" w:lineRule="auto"/>
        <w:ind w:firstLine="567"/>
        <w:jc w:val="both"/>
        <w:rPr>
          <w:rFonts w:ascii="Times New Roman" w:hAnsi="Times New Roman" w:cs="Times New Roman"/>
          <w:sz w:val="18"/>
          <w:szCs w:val="18"/>
        </w:rPr>
      </w:pPr>
      <w:hyperlink r:id="rId12" w:history="1">
        <w:r w:rsidRPr="006B067C">
          <w:rPr>
            <w:rFonts w:ascii="Times New Roman" w:hAnsi="Times New Roman" w:cs="Times New Roman"/>
            <w:sz w:val="18"/>
            <w:szCs w:val="18"/>
          </w:rPr>
          <w:t>Статьей 32</w:t>
        </w:r>
      </w:hyperlink>
      <w:r w:rsidRPr="006B067C">
        <w:rPr>
          <w:rFonts w:ascii="Times New Roman" w:hAnsi="Times New Roman" w:cs="Times New Roman"/>
          <w:sz w:val="18"/>
          <w:szCs w:val="18"/>
        </w:rPr>
        <w:t xml:space="preserve"> Закона РФ </w:t>
      </w:r>
      <w:r w:rsidRPr="006B067C" w:rsidR="004225F9">
        <w:rPr>
          <w:rFonts w:ascii="Times New Roman" w:hAnsi="Times New Roman" w:cs="Times New Roman"/>
          <w:sz w:val="18"/>
          <w:szCs w:val="18"/>
        </w:rPr>
        <w:t>«О защите прав потребителей»</w:t>
      </w:r>
      <w:r w:rsidRPr="006B067C">
        <w:rPr>
          <w:rFonts w:ascii="Times New Roman" w:hAnsi="Times New Roman" w:cs="Times New Roman"/>
          <w:sz w:val="18"/>
          <w:szCs w:val="18"/>
        </w:rPr>
        <w:t xml:space="preserve"> установлено право потребителя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237B15" w:rsidRPr="006B067C" w:rsidP="00237B15">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По смыслу приведенных норм заказчик вправе отказаться от исполнения договора возмездного оказания услуг до его фактического исполнения, в этом случае возмещению подлежат только понесенные исполнителем расходы, связанные с исполнением обязательств по договору. Какие-либо иные последствия одностороннего отказа от исполнения обязательств по договору возмездного оказания услуг для потребителя законом не предусмотрены, равно как и не предусмотрен и иной срок для отказа потребителя от исполнения договора.</w:t>
      </w:r>
    </w:p>
    <w:p w:rsidR="00207549" w:rsidRPr="006B067C" w:rsidP="00207549">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Анализ заключенного между сторонами договора свидетельствует о том, что правоотношения сторон не могут быть признаны отношениями по опционному договору в понимании </w:t>
      </w:r>
      <w:hyperlink r:id="rId13" w:history="1">
        <w:r w:rsidRPr="006B067C">
          <w:rPr>
            <w:rFonts w:ascii="Times New Roman" w:hAnsi="Times New Roman" w:cs="Times New Roman"/>
            <w:sz w:val="18"/>
            <w:szCs w:val="18"/>
          </w:rPr>
          <w:t>статьи</w:t>
        </w:r>
      </w:hyperlink>
      <w:r w:rsidRPr="006B067C">
        <w:rPr>
          <w:rFonts w:ascii="Times New Roman" w:hAnsi="Times New Roman" w:cs="Times New Roman"/>
          <w:sz w:val="18"/>
          <w:szCs w:val="18"/>
        </w:rPr>
        <w:t xml:space="preserve"> 429.3 ГК РФ, так как в указанном договоре определены виды услуг, в том числе предоставляемые по требованию клиента. </w:t>
      </w:r>
    </w:p>
    <w:p w:rsidR="00207549" w:rsidRPr="006B067C" w:rsidP="00207549">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Учитывая изложенное, суд приходит к выводу о том, что между сторонами был заключен договор оказания услуг, данные правоотношения подлежат регулированию нормами главы 39 ГК РФ. </w:t>
      </w:r>
    </w:p>
    <w:p w:rsidR="00237B15" w:rsidRPr="006B067C" w:rsidP="00237B15">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Из материалов дела следует, что опционный договор заключен между сторонами </w:t>
      </w:r>
      <w:r w:rsidRPr="006B067C" w:rsidR="006B067C">
        <w:rPr>
          <w:rFonts w:ascii="Times New Roman" w:hAnsi="Times New Roman" w:cs="Times New Roman"/>
          <w:sz w:val="18"/>
          <w:szCs w:val="18"/>
        </w:rPr>
        <w:t xml:space="preserve">/ДАННЫЕ ИЗЪЯТЫ/ </w:t>
      </w:r>
      <w:r w:rsidRPr="006B067C" w:rsidR="004225F9">
        <w:rPr>
          <w:rFonts w:ascii="Times New Roman" w:hAnsi="Times New Roman" w:cs="Times New Roman"/>
          <w:sz w:val="18"/>
          <w:szCs w:val="18"/>
        </w:rPr>
        <w:t>года</w:t>
      </w:r>
      <w:r w:rsidRPr="006B067C">
        <w:rPr>
          <w:rFonts w:ascii="Times New Roman" w:hAnsi="Times New Roman" w:cs="Times New Roman"/>
          <w:sz w:val="18"/>
          <w:szCs w:val="18"/>
        </w:rPr>
        <w:t xml:space="preserve">. С требованиями об отказе от договора </w:t>
      </w:r>
      <w:r w:rsidRPr="006B067C" w:rsidR="004225F9">
        <w:rPr>
          <w:rFonts w:ascii="Times New Roman" w:hAnsi="Times New Roman" w:cs="Times New Roman"/>
          <w:sz w:val="18"/>
          <w:szCs w:val="18"/>
        </w:rPr>
        <w:t>истец обратился к ответчику</w:t>
      </w:r>
      <w:r w:rsidRPr="006B067C">
        <w:rPr>
          <w:rFonts w:ascii="Times New Roman" w:hAnsi="Times New Roman" w:cs="Times New Roman"/>
          <w:sz w:val="18"/>
          <w:szCs w:val="18"/>
        </w:rPr>
        <w:t xml:space="preserve"> </w:t>
      </w:r>
      <w:r w:rsidRPr="006B067C" w:rsidR="006B067C">
        <w:rPr>
          <w:rFonts w:ascii="Times New Roman" w:hAnsi="Times New Roman" w:cs="Times New Roman"/>
          <w:sz w:val="18"/>
          <w:szCs w:val="18"/>
        </w:rPr>
        <w:t xml:space="preserve">/ДАННЫЕ ИЗЪЯТЫ/ </w:t>
      </w:r>
      <w:r w:rsidRPr="006B067C">
        <w:rPr>
          <w:rFonts w:ascii="Times New Roman" w:hAnsi="Times New Roman" w:cs="Times New Roman"/>
          <w:sz w:val="18"/>
          <w:szCs w:val="18"/>
        </w:rPr>
        <w:t xml:space="preserve">года, то есть в период его действия, указав при этом, что услуги по </w:t>
      </w:r>
      <w:r w:rsidRPr="006B067C" w:rsidR="004225F9">
        <w:rPr>
          <w:rFonts w:ascii="Times New Roman" w:hAnsi="Times New Roman" w:cs="Times New Roman"/>
          <w:sz w:val="18"/>
          <w:szCs w:val="18"/>
        </w:rPr>
        <w:t>договору</w:t>
      </w:r>
      <w:r w:rsidRPr="006B067C">
        <w:rPr>
          <w:rFonts w:ascii="Times New Roman" w:hAnsi="Times New Roman" w:cs="Times New Roman"/>
          <w:sz w:val="18"/>
          <w:szCs w:val="18"/>
        </w:rPr>
        <w:t xml:space="preserve"> </w:t>
      </w:r>
      <w:r w:rsidRPr="006B067C" w:rsidR="00FD3BDE">
        <w:rPr>
          <w:rFonts w:ascii="Times New Roman" w:hAnsi="Times New Roman" w:cs="Times New Roman"/>
          <w:sz w:val="18"/>
          <w:szCs w:val="18"/>
        </w:rPr>
        <w:t>ему</w:t>
      </w:r>
      <w:r w:rsidRPr="006B067C">
        <w:rPr>
          <w:rFonts w:ascii="Times New Roman" w:hAnsi="Times New Roman" w:cs="Times New Roman"/>
          <w:sz w:val="18"/>
          <w:szCs w:val="18"/>
        </w:rPr>
        <w:t xml:space="preserve"> не оказывались, </w:t>
      </w:r>
      <w:r w:rsidRPr="006B067C" w:rsidR="004225F9">
        <w:rPr>
          <w:rFonts w:ascii="Times New Roman" w:hAnsi="Times New Roman" w:cs="Times New Roman"/>
          <w:sz w:val="18"/>
          <w:szCs w:val="18"/>
        </w:rPr>
        <w:t xml:space="preserve">услугой </w:t>
      </w:r>
      <w:r w:rsidRPr="006B067C">
        <w:rPr>
          <w:rFonts w:ascii="Times New Roman" w:hAnsi="Times New Roman" w:cs="Times New Roman"/>
          <w:sz w:val="18"/>
          <w:szCs w:val="18"/>
        </w:rPr>
        <w:t xml:space="preserve">не </w:t>
      </w:r>
      <w:r w:rsidRPr="006B067C" w:rsidR="004225F9">
        <w:rPr>
          <w:rFonts w:ascii="Times New Roman" w:hAnsi="Times New Roman" w:cs="Times New Roman"/>
          <w:sz w:val="18"/>
          <w:szCs w:val="18"/>
        </w:rPr>
        <w:t>вос</w:t>
      </w:r>
      <w:r w:rsidRPr="006B067C">
        <w:rPr>
          <w:rFonts w:ascii="Times New Roman" w:hAnsi="Times New Roman" w:cs="Times New Roman"/>
          <w:sz w:val="18"/>
          <w:szCs w:val="18"/>
        </w:rPr>
        <w:t>пользовал</w:t>
      </w:r>
      <w:r w:rsidRPr="006B067C" w:rsidR="00FD3BDE">
        <w:rPr>
          <w:rFonts w:ascii="Times New Roman" w:hAnsi="Times New Roman" w:cs="Times New Roman"/>
          <w:sz w:val="18"/>
          <w:szCs w:val="18"/>
        </w:rPr>
        <w:t>ся</w:t>
      </w:r>
      <w:r w:rsidRPr="006B067C">
        <w:rPr>
          <w:rFonts w:ascii="Times New Roman" w:hAnsi="Times New Roman" w:cs="Times New Roman"/>
          <w:sz w:val="18"/>
          <w:szCs w:val="18"/>
        </w:rPr>
        <w:t>.</w:t>
      </w:r>
    </w:p>
    <w:p w:rsidR="00237B15" w:rsidRPr="006B067C" w:rsidP="00237B15">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Учитывая, что доказательств, свидетельствующих об обращении </w:t>
      </w:r>
      <w:r w:rsidRPr="006B067C" w:rsidR="00A84237">
        <w:rPr>
          <w:rFonts w:ascii="Times New Roman" w:hAnsi="Times New Roman" w:cs="Times New Roman"/>
          <w:sz w:val="18"/>
          <w:szCs w:val="18"/>
        </w:rPr>
        <w:t>Гайнутдинов</w:t>
      </w:r>
      <w:r w:rsidRPr="006B067C" w:rsidR="00FD3BDE">
        <w:rPr>
          <w:rFonts w:ascii="Times New Roman" w:hAnsi="Times New Roman" w:cs="Times New Roman"/>
          <w:sz w:val="18"/>
          <w:szCs w:val="18"/>
        </w:rPr>
        <w:t>а</w:t>
      </w:r>
      <w:r w:rsidRPr="006B067C" w:rsidR="00A84237">
        <w:rPr>
          <w:rFonts w:ascii="Times New Roman" w:hAnsi="Times New Roman" w:cs="Times New Roman"/>
          <w:sz w:val="18"/>
          <w:szCs w:val="18"/>
        </w:rPr>
        <w:t xml:space="preserve"> Р.Р.</w:t>
      </w:r>
      <w:r w:rsidRPr="006B067C" w:rsidR="004225F9">
        <w:rPr>
          <w:rFonts w:ascii="Times New Roman" w:hAnsi="Times New Roman" w:cs="Times New Roman"/>
          <w:sz w:val="18"/>
          <w:szCs w:val="18"/>
        </w:rPr>
        <w:t xml:space="preserve"> </w:t>
      </w:r>
      <w:r w:rsidRPr="006B067C">
        <w:rPr>
          <w:rFonts w:ascii="Times New Roman" w:hAnsi="Times New Roman" w:cs="Times New Roman"/>
          <w:sz w:val="18"/>
          <w:szCs w:val="18"/>
        </w:rPr>
        <w:t>за оказанием услуг</w:t>
      </w:r>
      <w:r w:rsidRPr="006B067C" w:rsidR="004225F9">
        <w:rPr>
          <w:rFonts w:ascii="Times New Roman" w:hAnsi="Times New Roman" w:cs="Times New Roman"/>
          <w:sz w:val="18"/>
          <w:szCs w:val="18"/>
        </w:rPr>
        <w:t xml:space="preserve"> </w:t>
      </w:r>
      <w:r w:rsidRPr="006B067C">
        <w:rPr>
          <w:rFonts w:ascii="Times New Roman" w:hAnsi="Times New Roman" w:cs="Times New Roman"/>
          <w:sz w:val="18"/>
          <w:szCs w:val="18"/>
        </w:rPr>
        <w:t xml:space="preserve">в период действия опционного договора ответчиком не представлено, как и не представлено доказательств размера затрат, понесенных им в ходе исполнения договора, </w:t>
      </w:r>
      <w:r w:rsidRPr="006B067C" w:rsidR="004225F9">
        <w:rPr>
          <w:rFonts w:ascii="Times New Roman" w:hAnsi="Times New Roman" w:cs="Times New Roman"/>
          <w:sz w:val="18"/>
          <w:szCs w:val="18"/>
        </w:rPr>
        <w:t>истец</w:t>
      </w:r>
      <w:r w:rsidRPr="006B067C">
        <w:rPr>
          <w:rFonts w:ascii="Times New Roman" w:hAnsi="Times New Roman" w:cs="Times New Roman"/>
          <w:sz w:val="18"/>
          <w:szCs w:val="18"/>
        </w:rPr>
        <w:t xml:space="preserve"> в силу приведенных выше положений закона имел право отказаться от исполнения опционного договора до окончания срока его действия.</w:t>
      </w:r>
    </w:p>
    <w:p w:rsidR="00DE18E9" w:rsidRPr="006B067C" w:rsidP="00DE18E9">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Учитывая, что ответчиком, в нарушение статьи 56 ГПК РФ не представлено суду надлежащих доказательств о согласованном с истцом при заключении договора условии о праве клиента отказаться от договора в определенный период, суд полагает необходимым руководствоваться нормами </w:t>
      </w:r>
      <w:r w:rsidRPr="006B067C">
        <w:rPr>
          <w:rFonts w:ascii="Times New Roman" w:hAnsi="Times New Roman" w:cs="Times New Roman"/>
          <w:bCs/>
          <w:sz w:val="18"/>
          <w:szCs w:val="18"/>
        </w:rPr>
        <w:t xml:space="preserve">Закона РФ «О защите прав потребителей» </w:t>
      </w:r>
      <w:r w:rsidRPr="006B067C">
        <w:rPr>
          <w:rFonts w:ascii="Times New Roman" w:hAnsi="Times New Roman" w:cs="Times New Roman"/>
          <w:sz w:val="18"/>
          <w:szCs w:val="18"/>
        </w:rPr>
        <w:t>о праве клиента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w:t>
      </w:r>
      <w:r w:rsidRPr="006B067C">
        <w:rPr>
          <w:rFonts w:ascii="Times New Roman" w:hAnsi="Times New Roman" w:cs="Times New Roman"/>
          <w:bCs/>
          <w:sz w:val="18"/>
          <w:szCs w:val="18"/>
        </w:rPr>
        <w:t xml:space="preserve">статья 32). </w:t>
      </w:r>
    </w:p>
    <w:p w:rsidR="00DE18E9" w:rsidRPr="006B067C" w:rsidP="00DE18E9">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В материалы дела представлена</w:t>
      </w:r>
      <w:r w:rsidRPr="006B067C">
        <w:rPr>
          <w:rFonts w:ascii="Times New Roman" w:hAnsi="Times New Roman" w:cs="Times New Roman"/>
          <w:sz w:val="18"/>
          <w:szCs w:val="18"/>
        </w:rPr>
        <w:t xml:space="preserve"> </w:t>
      </w:r>
      <w:r w:rsidRPr="006B067C" w:rsidR="00FD3BDE">
        <w:rPr>
          <w:rFonts w:ascii="Times New Roman" w:hAnsi="Times New Roman" w:cs="Times New Roman"/>
          <w:sz w:val="18"/>
          <w:szCs w:val="18"/>
        </w:rPr>
        <w:t>заявление</w:t>
      </w:r>
      <w:r w:rsidRPr="006B067C">
        <w:rPr>
          <w:rFonts w:ascii="Times New Roman" w:hAnsi="Times New Roman" w:cs="Times New Roman"/>
          <w:sz w:val="18"/>
          <w:szCs w:val="18"/>
        </w:rPr>
        <w:t xml:space="preserve"> </w:t>
      </w:r>
      <w:r w:rsidRPr="006B067C" w:rsidR="00A84237">
        <w:rPr>
          <w:rFonts w:ascii="Times New Roman" w:hAnsi="Times New Roman" w:cs="Times New Roman"/>
          <w:sz w:val="18"/>
          <w:szCs w:val="18"/>
        </w:rPr>
        <w:t>Гайнутдинов</w:t>
      </w:r>
      <w:r w:rsidRPr="006B067C" w:rsidR="00FD3BDE">
        <w:rPr>
          <w:rFonts w:ascii="Times New Roman" w:hAnsi="Times New Roman" w:cs="Times New Roman"/>
          <w:sz w:val="18"/>
          <w:szCs w:val="18"/>
        </w:rPr>
        <w:t>а</w:t>
      </w:r>
      <w:r w:rsidRPr="006B067C" w:rsidR="00A84237">
        <w:rPr>
          <w:rFonts w:ascii="Times New Roman" w:hAnsi="Times New Roman" w:cs="Times New Roman"/>
          <w:sz w:val="18"/>
          <w:szCs w:val="18"/>
        </w:rPr>
        <w:t xml:space="preserve"> Р.Р.</w:t>
      </w:r>
      <w:r w:rsidRPr="006B067C">
        <w:rPr>
          <w:rFonts w:ascii="Times New Roman" w:hAnsi="Times New Roman" w:cs="Times New Roman"/>
          <w:sz w:val="18"/>
          <w:szCs w:val="18"/>
        </w:rPr>
        <w:t xml:space="preserve"> (л.д. </w:t>
      </w:r>
      <w:r w:rsidRPr="006B067C" w:rsidR="00FD3BDE">
        <w:rPr>
          <w:rFonts w:ascii="Times New Roman" w:hAnsi="Times New Roman" w:cs="Times New Roman"/>
          <w:sz w:val="18"/>
          <w:szCs w:val="18"/>
        </w:rPr>
        <w:t>29</w:t>
      </w:r>
      <w:r w:rsidRPr="006B067C">
        <w:rPr>
          <w:rFonts w:ascii="Times New Roman" w:hAnsi="Times New Roman" w:cs="Times New Roman"/>
          <w:sz w:val="18"/>
          <w:szCs w:val="18"/>
        </w:rPr>
        <w:t>), адресованн</w:t>
      </w:r>
      <w:r w:rsidRPr="006B067C">
        <w:rPr>
          <w:rFonts w:ascii="Times New Roman" w:hAnsi="Times New Roman" w:cs="Times New Roman"/>
          <w:sz w:val="18"/>
          <w:szCs w:val="18"/>
        </w:rPr>
        <w:t>ая</w:t>
      </w:r>
      <w:r w:rsidRPr="006B067C">
        <w:rPr>
          <w:rFonts w:ascii="Times New Roman" w:hAnsi="Times New Roman" w:cs="Times New Roman"/>
          <w:sz w:val="18"/>
          <w:szCs w:val="18"/>
        </w:rPr>
        <w:t xml:space="preserve"> в ООО «</w:t>
      </w:r>
      <w:r w:rsidRPr="006B067C" w:rsidR="006913FE">
        <w:rPr>
          <w:rFonts w:ascii="Times New Roman" w:hAnsi="Times New Roman" w:cs="Times New Roman"/>
          <w:sz w:val="18"/>
          <w:szCs w:val="18"/>
        </w:rPr>
        <w:t>Авто</w:t>
      </w:r>
      <w:r w:rsidRPr="006B067C">
        <w:rPr>
          <w:rFonts w:ascii="Times New Roman" w:hAnsi="Times New Roman" w:cs="Times New Roman"/>
          <w:sz w:val="18"/>
          <w:szCs w:val="18"/>
        </w:rPr>
        <w:t>Асс</w:t>
      </w:r>
      <w:r w:rsidRPr="006B067C" w:rsidR="006B56D8">
        <w:rPr>
          <w:rFonts w:ascii="Times New Roman" w:hAnsi="Times New Roman" w:cs="Times New Roman"/>
          <w:sz w:val="18"/>
          <w:szCs w:val="18"/>
        </w:rPr>
        <w:t>и</w:t>
      </w:r>
      <w:r w:rsidRPr="006B067C">
        <w:rPr>
          <w:rFonts w:ascii="Times New Roman" w:hAnsi="Times New Roman" w:cs="Times New Roman"/>
          <w:sz w:val="18"/>
          <w:szCs w:val="18"/>
        </w:rPr>
        <w:t xml:space="preserve">станс» от </w:t>
      </w:r>
      <w:r w:rsidRPr="006B067C" w:rsidR="006B067C">
        <w:rPr>
          <w:rFonts w:ascii="Times New Roman" w:hAnsi="Times New Roman" w:cs="Times New Roman"/>
          <w:sz w:val="18"/>
          <w:szCs w:val="18"/>
        </w:rPr>
        <w:t xml:space="preserve">/ДАННЫЕ ИЗЪЯТЫ/ </w:t>
      </w:r>
      <w:r w:rsidRPr="006B067C">
        <w:rPr>
          <w:rFonts w:ascii="Times New Roman" w:hAnsi="Times New Roman" w:cs="Times New Roman"/>
          <w:sz w:val="18"/>
          <w:szCs w:val="18"/>
        </w:rPr>
        <w:t>года об отказе от услуг по приобретенному договору и возвращении дене</w:t>
      </w:r>
      <w:r w:rsidRPr="006B067C" w:rsidR="006B56D8">
        <w:rPr>
          <w:rFonts w:ascii="Times New Roman" w:hAnsi="Times New Roman" w:cs="Times New Roman"/>
          <w:sz w:val="18"/>
          <w:szCs w:val="18"/>
        </w:rPr>
        <w:t>жных средств на расчетный счет</w:t>
      </w:r>
      <w:r w:rsidRPr="006B067C">
        <w:rPr>
          <w:rFonts w:ascii="Times New Roman" w:hAnsi="Times New Roman" w:cs="Times New Roman"/>
          <w:sz w:val="18"/>
          <w:szCs w:val="18"/>
        </w:rPr>
        <w:t xml:space="preserve">. </w:t>
      </w:r>
      <w:r w:rsidRPr="006B067C" w:rsidR="00FD3BDE">
        <w:rPr>
          <w:rFonts w:ascii="Times New Roman" w:hAnsi="Times New Roman" w:cs="Times New Roman"/>
          <w:sz w:val="18"/>
          <w:szCs w:val="18"/>
        </w:rPr>
        <w:t>15 июня</w:t>
      </w:r>
      <w:r w:rsidRPr="006B067C">
        <w:rPr>
          <w:rFonts w:ascii="Times New Roman" w:hAnsi="Times New Roman" w:cs="Times New Roman"/>
          <w:sz w:val="18"/>
          <w:szCs w:val="18"/>
        </w:rPr>
        <w:t xml:space="preserve"> 202</w:t>
      </w:r>
      <w:r w:rsidRPr="006B067C" w:rsidR="006B56D8">
        <w:rPr>
          <w:rFonts w:ascii="Times New Roman" w:hAnsi="Times New Roman" w:cs="Times New Roman"/>
          <w:sz w:val="18"/>
          <w:szCs w:val="18"/>
        </w:rPr>
        <w:t>1</w:t>
      </w:r>
      <w:r w:rsidRPr="006B067C">
        <w:rPr>
          <w:rFonts w:ascii="Times New Roman" w:hAnsi="Times New Roman" w:cs="Times New Roman"/>
          <w:sz w:val="18"/>
          <w:szCs w:val="18"/>
        </w:rPr>
        <w:t xml:space="preserve"> года</w:t>
      </w:r>
      <w:r w:rsidRPr="006B067C" w:rsidR="00645C51">
        <w:rPr>
          <w:rFonts w:ascii="Times New Roman" w:hAnsi="Times New Roman" w:cs="Times New Roman"/>
          <w:sz w:val="18"/>
          <w:szCs w:val="18"/>
        </w:rPr>
        <w:t xml:space="preserve"> дан ответ об отказе в удовлетворении требования потребителя</w:t>
      </w:r>
      <w:r w:rsidRPr="006B067C">
        <w:rPr>
          <w:rFonts w:ascii="Times New Roman" w:hAnsi="Times New Roman" w:cs="Times New Roman"/>
          <w:sz w:val="18"/>
          <w:szCs w:val="18"/>
        </w:rPr>
        <w:t xml:space="preserve">. </w:t>
      </w:r>
    </w:p>
    <w:p w:rsidR="00DE18E9" w:rsidRPr="006B067C" w:rsidP="00DE18E9">
      <w:pPr>
        <w:autoSpaceDE w:val="0"/>
        <w:autoSpaceDN w:val="0"/>
        <w:adjustRightInd w:val="0"/>
        <w:spacing w:after="0" w:line="240" w:lineRule="auto"/>
        <w:ind w:firstLine="567"/>
        <w:jc w:val="both"/>
        <w:outlineLvl w:val="0"/>
        <w:rPr>
          <w:rFonts w:ascii="Times New Roman" w:hAnsi="Times New Roman" w:cs="Times New Roman"/>
          <w:sz w:val="18"/>
          <w:szCs w:val="18"/>
        </w:rPr>
      </w:pPr>
      <w:r w:rsidRPr="006B067C">
        <w:rPr>
          <w:rFonts w:ascii="Times New Roman" w:hAnsi="Times New Roman" w:cs="Times New Roman"/>
          <w:bCs/>
          <w:sz w:val="18"/>
          <w:szCs w:val="18"/>
        </w:rPr>
        <w:t>Согласно пункту 2 статьи 314 ГК РФ</w:t>
      </w:r>
      <w:r w:rsidRPr="006B067C">
        <w:rPr>
          <w:rFonts w:ascii="Times New Roman" w:hAnsi="Times New Roman" w:cs="Times New Roman"/>
          <w:sz w:val="18"/>
          <w:szCs w:val="18"/>
        </w:rPr>
        <w:t xml:space="preserve">,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4" w:history="1">
        <w:r w:rsidRPr="006B067C">
          <w:rPr>
            <w:rFonts w:ascii="Times New Roman" w:hAnsi="Times New Roman" w:cs="Times New Roman"/>
            <w:sz w:val="18"/>
            <w:szCs w:val="18"/>
          </w:rPr>
          <w:t>обычаев</w:t>
        </w:r>
      </w:hyperlink>
      <w:r w:rsidRPr="006B067C">
        <w:rPr>
          <w:rFonts w:ascii="Times New Roman" w:hAnsi="Times New Roman" w:cs="Times New Roman"/>
          <w:sz w:val="18"/>
          <w:szCs w:val="18"/>
        </w:rPr>
        <w:t xml:space="preserve"> либо существа обязательства.</w:t>
      </w:r>
    </w:p>
    <w:p w:rsidR="00DE18E9" w:rsidRPr="006B067C" w:rsidP="00DE18E9">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Так как</w:t>
      </w:r>
      <w:r w:rsidRPr="006B067C">
        <w:rPr>
          <w:rFonts w:ascii="Times New Roman" w:hAnsi="Times New Roman" w:cs="Times New Roman"/>
          <w:sz w:val="18"/>
          <w:szCs w:val="18"/>
        </w:rPr>
        <w:t xml:space="preserve"> суду не представлено согласованного сторонами условия о сроке возврата денежных средств, суд считает необходимым применить положения пункта 2 статьи 314 ГК РФ.</w:t>
      </w:r>
    </w:p>
    <w:p w:rsidR="00DE18E9" w:rsidRPr="006B067C" w:rsidP="00DE18E9">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В связи с изложенным, суд приходит к выводу о том, что между истцом и ответчиком договор на оказание услуг расторгнут в письменном виде, путем уведомления истцом </w:t>
      </w:r>
      <w:r w:rsidRPr="006B067C" w:rsidR="00A84237">
        <w:rPr>
          <w:rFonts w:ascii="Times New Roman" w:hAnsi="Times New Roman" w:cs="Times New Roman"/>
          <w:sz w:val="18"/>
          <w:szCs w:val="18"/>
        </w:rPr>
        <w:t>Гайнутдиновой Р.Р.</w:t>
      </w:r>
      <w:r w:rsidRPr="006B067C" w:rsidR="006B56D8">
        <w:rPr>
          <w:rFonts w:ascii="Times New Roman" w:hAnsi="Times New Roman" w:cs="Times New Roman"/>
          <w:sz w:val="18"/>
          <w:szCs w:val="18"/>
        </w:rPr>
        <w:t xml:space="preserve"> </w:t>
      </w:r>
      <w:r w:rsidRPr="006B067C">
        <w:rPr>
          <w:rFonts w:ascii="Times New Roman" w:hAnsi="Times New Roman" w:cs="Times New Roman"/>
          <w:sz w:val="18"/>
          <w:szCs w:val="18"/>
        </w:rPr>
        <w:t xml:space="preserve">ответчика о его расторжении. </w:t>
      </w:r>
    </w:p>
    <w:p w:rsidR="00763DDE" w:rsidRPr="006B067C" w:rsidP="00F052A5">
      <w:pPr>
        <w:autoSpaceDE w:val="0"/>
        <w:autoSpaceDN w:val="0"/>
        <w:adjustRightInd w:val="0"/>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В связи с изложенным, учитывая что истцом надлежащим образом было реализовано право на отказ от исполнения договора, а также учитывая не представление ответчиком доказательств несения затрат по исполнению обязательств перед </w:t>
      </w:r>
      <w:r w:rsidRPr="006B067C" w:rsidR="00A84237">
        <w:rPr>
          <w:rFonts w:ascii="Times New Roman" w:hAnsi="Times New Roman" w:cs="Times New Roman"/>
          <w:sz w:val="18"/>
          <w:szCs w:val="18"/>
        </w:rPr>
        <w:t>Гайнутдинов</w:t>
      </w:r>
      <w:r w:rsidRPr="006B067C" w:rsidR="00FD3BDE">
        <w:rPr>
          <w:rFonts w:ascii="Times New Roman" w:hAnsi="Times New Roman" w:cs="Times New Roman"/>
          <w:sz w:val="18"/>
          <w:szCs w:val="18"/>
        </w:rPr>
        <w:t>ым</w:t>
      </w:r>
      <w:r w:rsidRPr="006B067C" w:rsidR="00A84237">
        <w:rPr>
          <w:rFonts w:ascii="Times New Roman" w:hAnsi="Times New Roman" w:cs="Times New Roman"/>
          <w:sz w:val="18"/>
          <w:szCs w:val="18"/>
        </w:rPr>
        <w:t xml:space="preserve"> Р.Р.</w:t>
      </w:r>
      <w:r w:rsidRPr="006B067C" w:rsidR="006B56D8">
        <w:rPr>
          <w:rFonts w:ascii="Times New Roman" w:hAnsi="Times New Roman" w:cs="Times New Roman"/>
          <w:sz w:val="18"/>
          <w:szCs w:val="18"/>
        </w:rPr>
        <w:t xml:space="preserve"> </w:t>
      </w:r>
      <w:r w:rsidRPr="006B067C">
        <w:rPr>
          <w:rFonts w:ascii="Times New Roman" w:hAnsi="Times New Roman" w:cs="Times New Roman"/>
          <w:sz w:val="18"/>
          <w:szCs w:val="18"/>
        </w:rPr>
        <w:t xml:space="preserve">по спорному договору, </w:t>
      </w:r>
      <w:r w:rsidRPr="006B067C" w:rsidR="00645C51">
        <w:rPr>
          <w:rFonts w:ascii="Times New Roman" w:hAnsi="Times New Roman" w:cs="Times New Roman"/>
          <w:sz w:val="18"/>
          <w:szCs w:val="18"/>
        </w:rPr>
        <w:t>так</w:t>
      </w:r>
      <w:r w:rsidRPr="006B067C" w:rsidR="004039AC">
        <w:rPr>
          <w:rFonts w:ascii="Times New Roman" w:hAnsi="Times New Roman" w:cs="Times New Roman"/>
          <w:sz w:val="18"/>
          <w:szCs w:val="18"/>
        </w:rPr>
        <w:t>же</w:t>
      </w:r>
      <w:r w:rsidRPr="006B067C" w:rsidR="00645C51">
        <w:rPr>
          <w:rFonts w:ascii="Times New Roman" w:hAnsi="Times New Roman" w:cs="Times New Roman"/>
          <w:sz w:val="18"/>
          <w:szCs w:val="18"/>
        </w:rPr>
        <w:t xml:space="preserve"> иных доказательств по делу в опровержении доводов истца, </w:t>
      </w:r>
      <w:r w:rsidRPr="006B067C">
        <w:rPr>
          <w:rFonts w:ascii="Times New Roman" w:hAnsi="Times New Roman" w:cs="Times New Roman"/>
          <w:sz w:val="18"/>
          <w:szCs w:val="18"/>
        </w:rPr>
        <w:t xml:space="preserve">суд приходит к выводу о том, что сумма, оплаченная за </w:t>
      </w:r>
      <w:r w:rsidRPr="006B067C" w:rsidR="00F052A5">
        <w:rPr>
          <w:rFonts w:ascii="Times New Roman" w:hAnsi="Times New Roman" w:cs="Times New Roman"/>
          <w:sz w:val="18"/>
          <w:szCs w:val="18"/>
        </w:rPr>
        <w:t xml:space="preserve">опционный </w:t>
      </w:r>
      <w:r w:rsidRPr="006B067C" w:rsidR="00237B15">
        <w:rPr>
          <w:rFonts w:ascii="Times New Roman" w:hAnsi="Times New Roman" w:cs="Times New Roman"/>
          <w:sz w:val="18"/>
          <w:szCs w:val="18"/>
        </w:rPr>
        <w:t>договор</w:t>
      </w:r>
      <w:r w:rsidRPr="006B067C">
        <w:rPr>
          <w:rFonts w:ascii="Times New Roman" w:hAnsi="Times New Roman" w:cs="Times New Roman"/>
          <w:sz w:val="18"/>
          <w:szCs w:val="18"/>
        </w:rPr>
        <w:t>, по</w:t>
      </w:r>
      <w:r w:rsidRPr="006B067C" w:rsidR="00F052A5">
        <w:rPr>
          <w:rFonts w:ascii="Times New Roman" w:hAnsi="Times New Roman" w:cs="Times New Roman"/>
          <w:sz w:val="18"/>
          <w:szCs w:val="18"/>
        </w:rPr>
        <w:t>длежит возврату в полном объеме</w:t>
      </w:r>
      <w:r w:rsidRPr="006B067C">
        <w:rPr>
          <w:rFonts w:ascii="Times New Roman" w:hAnsi="Times New Roman" w:cs="Times New Roman"/>
          <w:sz w:val="18"/>
          <w:szCs w:val="18"/>
        </w:rPr>
        <w:t xml:space="preserve"> в размере </w:t>
      </w:r>
      <w:r w:rsidRPr="006B067C" w:rsidR="006B56D8">
        <w:rPr>
          <w:rFonts w:ascii="Times New Roman" w:hAnsi="Times New Roman" w:cs="Times New Roman"/>
          <w:sz w:val="18"/>
          <w:szCs w:val="18"/>
        </w:rPr>
        <w:t>50 000</w:t>
      </w:r>
      <w:r w:rsidRPr="006B067C">
        <w:rPr>
          <w:rFonts w:ascii="Times New Roman" w:hAnsi="Times New Roman" w:cs="Times New Roman"/>
          <w:sz w:val="18"/>
          <w:szCs w:val="18"/>
        </w:rPr>
        <w:t xml:space="preserve"> руб</w:t>
      </w:r>
      <w:r w:rsidRPr="006B067C" w:rsidR="00237B15">
        <w:rPr>
          <w:rFonts w:ascii="Times New Roman" w:hAnsi="Times New Roman" w:cs="Times New Roman"/>
          <w:sz w:val="18"/>
          <w:szCs w:val="18"/>
        </w:rPr>
        <w:t>лей</w:t>
      </w:r>
      <w:r w:rsidRPr="006B067C" w:rsidR="00692364">
        <w:rPr>
          <w:rFonts w:ascii="Times New Roman" w:hAnsi="Times New Roman" w:cs="Times New Roman"/>
          <w:sz w:val="18"/>
          <w:szCs w:val="18"/>
        </w:rPr>
        <w:t>.</w:t>
      </w:r>
    </w:p>
    <w:p w:rsidR="00A07353" w:rsidRPr="006B067C" w:rsidP="00A07353">
      <w:pPr>
        <w:spacing w:after="0" w:line="240" w:lineRule="auto"/>
        <w:ind w:firstLine="540"/>
        <w:jc w:val="both"/>
        <w:rPr>
          <w:rFonts w:ascii="Times New Roman" w:eastAsia="Times New Roman" w:hAnsi="Times New Roman" w:cs="Times New Roman"/>
          <w:sz w:val="18"/>
          <w:szCs w:val="18"/>
          <w:lang w:eastAsia="ru-RU"/>
        </w:rPr>
      </w:pPr>
      <w:r w:rsidRPr="006B067C">
        <w:rPr>
          <w:rFonts w:ascii="Times New Roman" w:eastAsia="Times New Roman" w:hAnsi="Times New Roman" w:cs="Times New Roman"/>
          <w:sz w:val="18"/>
          <w:szCs w:val="18"/>
          <w:lang w:eastAsia="ru-RU"/>
        </w:rPr>
        <w:t xml:space="preserve">Разрешая требование истца о взыскании процентов за пользование чужими денежными средствами за период с </w:t>
      </w:r>
      <w:r w:rsidRPr="006B067C" w:rsidR="006B067C">
        <w:rPr>
          <w:rFonts w:ascii="Times New Roman" w:eastAsia="Times New Roman" w:hAnsi="Times New Roman" w:cs="Times New Roman"/>
          <w:sz w:val="18"/>
          <w:szCs w:val="18"/>
          <w:lang w:eastAsia="ru-RU"/>
        </w:rPr>
        <w:t xml:space="preserve">/ДАННЫЕ ИЗЪЯТЫ/ </w:t>
      </w:r>
      <w:r w:rsidRPr="006B067C">
        <w:rPr>
          <w:rFonts w:ascii="Times New Roman" w:eastAsia="Times New Roman" w:hAnsi="Times New Roman" w:cs="Times New Roman"/>
          <w:sz w:val="18"/>
          <w:szCs w:val="18"/>
          <w:lang w:eastAsia="ru-RU"/>
        </w:rPr>
        <w:t xml:space="preserve">года по </w:t>
      </w:r>
      <w:r w:rsidRPr="006B067C" w:rsidR="006B067C">
        <w:rPr>
          <w:rFonts w:ascii="Times New Roman" w:eastAsia="Times New Roman" w:hAnsi="Times New Roman" w:cs="Times New Roman"/>
          <w:sz w:val="18"/>
          <w:szCs w:val="18"/>
          <w:lang w:eastAsia="ru-RU"/>
        </w:rPr>
        <w:t xml:space="preserve">/ДАННЫЕ ИЗЪЯТЫ/ </w:t>
      </w:r>
      <w:r w:rsidRPr="006B067C">
        <w:rPr>
          <w:rFonts w:ascii="Times New Roman" w:eastAsia="Times New Roman" w:hAnsi="Times New Roman" w:cs="Times New Roman"/>
          <w:sz w:val="18"/>
          <w:szCs w:val="18"/>
          <w:lang w:eastAsia="ru-RU"/>
        </w:rPr>
        <w:t xml:space="preserve">года в размере </w:t>
      </w:r>
      <w:r w:rsidRPr="006B067C" w:rsidR="000434B1">
        <w:rPr>
          <w:rFonts w:ascii="Times New Roman" w:eastAsia="Times New Roman" w:hAnsi="Times New Roman" w:cs="Times New Roman"/>
          <w:sz w:val="18"/>
          <w:szCs w:val="18"/>
          <w:lang w:eastAsia="ru-RU"/>
        </w:rPr>
        <w:t>2 097</w:t>
      </w:r>
      <w:r w:rsidRPr="006B067C">
        <w:rPr>
          <w:rFonts w:ascii="Times New Roman" w:eastAsia="Times New Roman" w:hAnsi="Times New Roman" w:cs="Times New Roman"/>
          <w:sz w:val="18"/>
          <w:szCs w:val="18"/>
          <w:lang w:eastAsia="ru-RU"/>
        </w:rPr>
        <w:t xml:space="preserve"> рублей </w:t>
      </w:r>
      <w:r w:rsidRPr="006B067C" w:rsidR="000434B1">
        <w:rPr>
          <w:rFonts w:ascii="Times New Roman" w:eastAsia="Times New Roman" w:hAnsi="Times New Roman" w:cs="Times New Roman"/>
          <w:sz w:val="18"/>
          <w:szCs w:val="18"/>
          <w:lang w:eastAsia="ru-RU"/>
        </w:rPr>
        <w:t>93</w:t>
      </w:r>
      <w:r w:rsidRPr="006B067C">
        <w:rPr>
          <w:rFonts w:ascii="Times New Roman" w:eastAsia="Times New Roman" w:hAnsi="Times New Roman" w:cs="Times New Roman"/>
          <w:sz w:val="18"/>
          <w:szCs w:val="18"/>
          <w:lang w:eastAsia="ru-RU"/>
        </w:rPr>
        <w:t xml:space="preserve"> копеек суд исходит из следующего.</w:t>
      </w:r>
    </w:p>
    <w:p w:rsidR="00A07353" w:rsidRPr="006B067C" w:rsidP="00A07353">
      <w:pPr>
        <w:spacing w:after="0" w:line="240" w:lineRule="auto"/>
        <w:ind w:firstLine="540"/>
        <w:jc w:val="both"/>
        <w:rPr>
          <w:rFonts w:ascii="Times New Roman" w:eastAsia="Times New Roman" w:hAnsi="Times New Roman" w:cs="Times New Roman"/>
          <w:sz w:val="18"/>
          <w:szCs w:val="18"/>
          <w:lang w:eastAsia="ru-RU"/>
        </w:rPr>
      </w:pPr>
      <w:r w:rsidRPr="006B067C">
        <w:rPr>
          <w:rFonts w:ascii="Times New Roman" w:eastAsia="Times New Roman" w:hAnsi="Times New Roman" w:cs="Times New Roman"/>
          <w:sz w:val="18"/>
          <w:szCs w:val="18"/>
          <w:lang w:eastAsia="ru-RU"/>
        </w:rPr>
        <w:t>Согласно статье 22 Закона о защите прав потребителей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A07353" w:rsidRPr="006B067C" w:rsidP="00A07353">
      <w:pPr>
        <w:spacing w:after="0" w:line="240" w:lineRule="auto"/>
        <w:ind w:firstLine="540"/>
        <w:jc w:val="both"/>
        <w:rPr>
          <w:rFonts w:ascii="Times New Roman" w:eastAsia="Times New Roman" w:hAnsi="Times New Roman" w:cs="Times New Roman"/>
          <w:sz w:val="18"/>
          <w:szCs w:val="18"/>
          <w:lang w:eastAsia="ru-RU"/>
        </w:rPr>
      </w:pPr>
      <w:r w:rsidRPr="006B067C">
        <w:rPr>
          <w:rFonts w:ascii="Times New Roman" w:eastAsia="Times New Roman" w:hAnsi="Times New Roman" w:cs="Times New Roman"/>
          <w:sz w:val="18"/>
          <w:szCs w:val="18"/>
          <w:lang w:eastAsia="ru-RU"/>
        </w:rPr>
        <w:t>В силу пункта 2 статьи 1107 Гражданского кодекса Российской Федерации на сумму неосновательного денежного обогащения подлежат начислению проценты за пользование чужими средствами (статья 395) с того времени, когда приобретатель узнал или должен был узнать о неосновательности получения или сбережения денежных средств.</w:t>
      </w:r>
    </w:p>
    <w:p w:rsidR="00A07353" w:rsidRPr="006B067C" w:rsidP="00A07353">
      <w:pPr>
        <w:spacing w:after="0" w:line="240" w:lineRule="auto"/>
        <w:ind w:firstLine="540"/>
        <w:jc w:val="both"/>
        <w:rPr>
          <w:rFonts w:ascii="Times New Roman" w:eastAsia="Times New Roman" w:hAnsi="Times New Roman" w:cs="Times New Roman"/>
          <w:sz w:val="18"/>
          <w:szCs w:val="18"/>
          <w:lang w:eastAsia="ru-RU"/>
        </w:rPr>
      </w:pPr>
      <w:r w:rsidRPr="006B067C">
        <w:rPr>
          <w:rFonts w:ascii="Times New Roman" w:eastAsia="Times New Roman" w:hAnsi="Times New Roman" w:cs="Times New Roman"/>
          <w:sz w:val="18"/>
          <w:szCs w:val="18"/>
          <w:lang w:eastAsia="ru-RU"/>
        </w:rPr>
        <w:t>Согласно пункту 1 статьи 395 Гражданского кодекса Российской Федерации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A07353" w:rsidRPr="006B067C" w:rsidP="00A07353">
      <w:pPr>
        <w:spacing w:after="0" w:line="240" w:lineRule="auto"/>
        <w:ind w:firstLine="540"/>
        <w:jc w:val="both"/>
        <w:rPr>
          <w:rFonts w:ascii="Times New Roman" w:eastAsia="Times New Roman" w:hAnsi="Times New Roman" w:cs="Times New Roman"/>
          <w:sz w:val="18"/>
          <w:szCs w:val="18"/>
          <w:lang w:eastAsia="ru-RU"/>
        </w:rPr>
      </w:pPr>
      <w:r w:rsidRPr="006B067C">
        <w:rPr>
          <w:rFonts w:ascii="Times New Roman" w:eastAsia="Times New Roman" w:hAnsi="Times New Roman" w:cs="Times New Roman"/>
          <w:sz w:val="18"/>
          <w:szCs w:val="18"/>
          <w:lang w:eastAsia="ru-RU"/>
        </w:rPr>
        <w:t>В соответствии с пунктом 2 статьи 13 Закона о защите прав потребителей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07353" w:rsidRPr="006B067C" w:rsidP="00A07353">
      <w:pPr>
        <w:spacing w:after="0" w:line="240" w:lineRule="auto"/>
        <w:ind w:firstLine="540"/>
        <w:jc w:val="both"/>
        <w:rPr>
          <w:rFonts w:ascii="Times New Roman" w:eastAsia="Times New Roman" w:hAnsi="Times New Roman" w:cs="Times New Roman"/>
          <w:sz w:val="18"/>
          <w:szCs w:val="18"/>
          <w:lang w:eastAsia="ru-RU"/>
        </w:rPr>
      </w:pPr>
      <w:r w:rsidRPr="006B067C">
        <w:rPr>
          <w:rFonts w:ascii="Times New Roman" w:eastAsia="Times New Roman" w:hAnsi="Times New Roman" w:cs="Times New Roman"/>
          <w:sz w:val="18"/>
          <w:szCs w:val="18"/>
          <w:lang w:eastAsia="ru-RU"/>
        </w:rPr>
        <w:t>Исходя из того, что требования истца о возврате уплаченных денежных средств по договору не были удовлетворены ответчиком в установленные законом сроки, требования истца о взыскании процентов за пользование чужими денежными средствами являются обоснованными.</w:t>
      </w:r>
    </w:p>
    <w:p w:rsidR="00A07353" w:rsidRPr="006B067C" w:rsidP="00A07353">
      <w:pPr>
        <w:spacing w:after="0" w:line="240" w:lineRule="auto"/>
        <w:ind w:firstLine="540"/>
        <w:jc w:val="both"/>
        <w:rPr>
          <w:rFonts w:ascii="Times New Roman" w:eastAsia="Times New Roman" w:hAnsi="Times New Roman" w:cs="Times New Roman"/>
          <w:sz w:val="18"/>
          <w:szCs w:val="18"/>
          <w:lang w:eastAsia="ru-RU"/>
        </w:rPr>
      </w:pPr>
      <w:r w:rsidRPr="006B067C">
        <w:rPr>
          <w:rFonts w:ascii="Times New Roman" w:eastAsia="Times New Roman" w:hAnsi="Times New Roman" w:cs="Times New Roman"/>
          <w:sz w:val="18"/>
          <w:szCs w:val="18"/>
          <w:lang w:eastAsia="ru-RU"/>
        </w:rPr>
        <w:t>Как установлено судом, заявление о возврате денежных средств по договору получено ответчиком 7 июня 2021 года.</w:t>
      </w:r>
    </w:p>
    <w:p w:rsidR="00A07353" w:rsidRPr="006B067C" w:rsidP="00A07353">
      <w:pPr>
        <w:spacing w:after="0" w:line="240" w:lineRule="auto"/>
        <w:ind w:firstLine="540"/>
        <w:jc w:val="both"/>
        <w:rPr>
          <w:rFonts w:ascii="Times New Roman" w:eastAsia="Times New Roman" w:hAnsi="Times New Roman" w:cs="Times New Roman"/>
          <w:sz w:val="18"/>
          <w:szCs w:val="18"/>
          <w:lang w:eastAsia="ru-RU"/>
        </w:rPr>
      </w:pPr>
      <w:r w:rsidRPr="006B067C">
        <w:rPr>
          <w:rFonts w:ascii="Times New Roman" w:eastAsia="Times New Roman" w:hAnsi="Times New Roman" w:cs="Times New Roman"/>
          <w:sz w:val="18"/>
          <w:szCs w:val="18"/>
          <w:lang w:eastAsia="ru-RU"/>
        </w:rPr>
        <w:t xml:space="preserve">Соответственно проценты за пользование чужими денежными средствами по статье 395 Гражданского кодекса Российской Федерации подлежит исчислению с </w:t>
      </w:r>
      <w:r w:rsidRPr="006B067C" w:rsidR="006B067C">
        <w:rPr>
          <w:rFonts w:ascii="Times New Roman" w:eastAsia="Times New Roman" w:hAnsi="Times New Roman" w:cs="Times New Roman"/>
          <w:sz w:val="18"/>
          <w:szCs w:val="18"/>
          <w:lang w:eastAsia="ru-RU"/>
        </w:rPr>
        <w:t xml:space="preserve">/ДАННЫЕ ИЗЪЯТЫ/ </w:t>
      </w:r>
      <w:r w:rsidRPr="006B067C">
        <w:rPr>
          <w:rFonts w:ascii="Times New Roman" w:eastAsia="Times New Roman" w:hAnsi="Times New Roman" w:cs="Times New Roman"/>
          <w:sz w:val="18"/>
          <w:szCs w:val="18"/>
          <w:lang w:eastAsia="ru-RU"/>
        </w:rPr>
        <w:t xml:space="preserve">года по </w:t>
      </w:r>
      <w:r w:rsidRPr="006B067C" w:rsidR="006B067C">
        <w:rPr>
          <w:rFonts w:ascii="Times New Roman" w:eastAsia="Times New Roman" w:hAnsi="Times New Roman" w:cs="Times New Roman"/>
          <w:sz w:val="18"/>
          <w:szCs w:val="18"/>
          <w:lang w:eastAsia="ru-RU"/>
        </w:rPr>
        <w:t xml:space="preserve">/ДАННЫЕ ИЗЪЯТЫ/ </w:t>
      </w:r>
      <w:r w:rsidRPr="006B067C">
        <w:rPr>
          <w:rFonts w:ascii="Times New Roman" w:eastAsia="Times New Roman" w:hAnsi="Times New Roman" w:cs="Times New Roman"/>
          <w:sz w:val="18"/>
          <w:szCs w:val="18"/>
          <w:lang w:eastAsia="ru-RU"/>
        </w:rPr>
        <w:t xml:space="preserve">года и подлежат взысканию с ответчика в размере </w:t>
      </w:r>
      <w:r w:rsidRPr="006B067C" w:rsidR="000434B1">
        <w:rPr>
          <w:rFonts w:ascii="Times New Roman" w:eastAsia="Times New Roman" w:hAnsi="Times New Roman" w:cs="Times New Roman"/>
          <w:sz w:val="18"/>
          <w:szCs w:val="18"/>
          <w:lang w:eastAsia="ru-RU"/>
        </w:rPr>
        <w:t>2 097</w:t>
      </w:r>
      <w:r w:rsidRPr="006B067C">
        <w:rPr>
          <w:rFonts w:ascii="Times New Roman" w:eastAsia="Times New Roman" w:hAnsi="Times New Roman" w:cs="Times New Roman"/>
          <w:sz w:val="18"/>
          <w:szCs w:val="18"/>
          <w:lang w:eastAsia="ru-RU"/>
        </w:rPr>
        <w:t xml:space="preserve"> рублей </w:t>
      </w:r>
      <w:r w:rsidRPr="006B067C" w:rsidR="000434B1">
        <w:rPr>
          <w:rFonts w:ascii="Times New Roman" w:eastAsia="Times New Roman" w:hAnsi="Times New Roman" w:cs="Times New Roman"/>
          <w:sz w:val="18"/>
          <w:szCs w:val="18"/>
          <w:lang w:eastAsia="ru-RU"/>
        </w:rPr>
        <w:t>93</w:t>
      </w:r>
      <w:r w:rsidRPr="006B067C">
        <w:rPr>
          <w:rFonts w:ascii="Times New Roman" w:eastAsia="Times New Roman" w:hAnsi="Times New Roman" w:cs="Times New Roman"/>
          <w:sz w:val="18"/>
          <w:szCs w:val="18"/>
          <w:lang w:eastAsia="ru-RU"/>
        </w:rPr>
        <w:t xml:space="preserve"> копеек.</w:t>
      </w:r>
    </w:p>
    <w:p w:rsidR="00A07353" w:rsidRPr="006B067C" w:rsidP="00A07353">
      <w:pPr>
        <w:spacing w:after="0" w:line="240" w:lineRule="auto"/>
        <w:ind w:firstLine="540"/>
        <w:jc w:val="both"/>
        <w:rPr>
          <w:rFonts w:ascii="Times New Roman" w:eastAsia="Times New Roman" w:hAnsi="Times New Roman" w:cs="Times New Roman"/>
          <w:sz w:val="18"/>
          <w:szCs w:val="18"/>
          <w:lang w:eastAsia="ru-RU"/>
        </w:rPr>
      </w:pPr>
      <w:r w:rsidRPr="006B067C">
        <w:rPr>
          <w:rFonts w:ascii="Times New Roman" w:eastAsia="Times New Roman" w:hAnsi="Times New Roman" w:cs="Times New Roman"/>
          <w:sz w:val="18"/>
          <w:szCs w:val="18"/>
          <w:lang w:eastAsia="ru-RU"/>
        </w:rPr>
        <w:t>Со стороны ответчика контррасчета, а также иных доказательств в опровержение заявленного требования, не представлено.</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В соответствии со ст</w:t>
      </w:r>
      <w:r w:rsidRPr="006B067C" w:rsidR="00B479FC">
        <w:rPr>
          <w:rFonts w:ascii="Times New Roman" w:hAnsi="Times New Roman" w:cs="Times New Roman"/>
          <w:sz w:val="18"/>
          <w:szCs w:val="18"/>
        </w:rPr>
        <w:t xml:space="preserve">атьей </w:t>
      </w:r>
      <w:r w:rsidRPr="006B067C">
        <w:rPr>
          <w:rFonts w:ascii="Times New Roman" w:hAnsi="Times New Roman" w:cs="Times New Roman"/>
          <w:sz w:val="18"/>
          <w:szCs w:val="18"/>
        </w:rPr>
        <w:t xml:space="preserve">15 Закона РФ </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О защите прав потребителей</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 xml:space="preserve"> моральный вред, причиненный потребителю вследствие нарушения изготовителем (исполнителем) прав потребителя, предусмотренных законами и правовыми актами РФ, регулирующими отношения в области защиты прав потребителей, подлежит компенсации причинителем вреда при наличии его вины.</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Размер компенсации морального вреда определяется судом и не зависит от размера возмещения имущественного вреда.</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С учетом разъяснений, данных в п</w:t>
      </w:r>
      <w:r w:rsidRPr="006B067C" w:rsidR="00B479FC">
        <w:rPr>
          <w:rFonts w:ascii="Times New Roman" w:hAnsi="Times New Roman" w:cs="Times New Roman"/>
          <w:sz w:val="18"/>
          <w:szCs w:val="18"/>
        </w:rPr>
        <w:t>ункт</w:t>
      </w:r>
      <w:r w:rsidRPr="006B067C">
        <w:rPr>
          <w:rFonts w:ascii="Times New Roman" w:hAnsi="Times New Roman" w:cs="Times New Roman"/>
          <w:sz w:val="18"/>
          <w:szCs w:val="18"/>
        </w:rPr>
        <w:t xml:space="preserve"> 45 Постановления Пленума Верховного Суда РФ от 28 июня 2012 года </w:t>
      </w:r>
      <w:r w:rsidRPr="006B067C" w:rsidR="00B479FC">
        <w:rPr>
          <w:rFonts w:ascii="Times New Roman" w:hAnsi="Times New Roman" w:cs="Times New Roman"/>
          <w:sz w:val="18"/>
          <w:szCs w:val="18"/>
        </w:rPr>
        <w:t>№</w:t>
      </w:r>
      <w:r w:rsidRPr="006B067C">
        <w:rPr>
          <w:rFonts w:ascii="Times New Roman" w:hAnsi="Times New Roman" w:cs="Times New Roman"/>
          <w:sz w:val="18"/>
          <w:szCs w:val="18"/>
        </w:rPr>
        <w:t xml:space="preserve"> 17 </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О рассмотрении судами гражданских дел по спорам о защите прав потребителей</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 согласно которым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Таким образом, при установлении нарушений судом прав истца, как потребителя, законом презюмируется причинение ответчиком морального вреда. Поскольку факт нарушения прав истца, как потребителя, нашел подтверждение в ходе судебного разбирательства, то в силу вышеприведенной нормы права имеются основания для возмещения морального вреда.</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С учетом степени вины и характера причиненных истцу страданий, требований разумности и справедливости, суд определяет к взысканию компенсацию морального вреда в сумме 1</w:t>
      </w:r>
      <w:r w:rsidRPr="006B067C" w:rsidR="00B479FC">
        <w:rPr>
          <w:rFonts w:ascii="Times New Roman" w:hAnsi="Times New Roman" w:cs="Times New Roman"/>
          <w:sz w:val="18"/>
          <w:szCs w:val="18"/>
        </w:rPr>
        <w:t> </w:t>
      </w:r>
      <w:r w:rsidRPr="006B067C">
        <w:rPr>
          <w:rFonts w:ascii="Times New Roman" w:hAnsi="Times New Roman" w:cs="Times New Roman"/>
          <w:sz w:val="18"/>
          <w:szCs w:val="18"/>
        </w:rPr>
        <w:t>000 руб</w:t>
      </w:r>
      <w:r w:rsidRPr="006B067C" w:rsidR="00B479FC">
        <w:rPr>
          <w:rFonts w:ascii="Times New Roman" w:hAnsi="Times New Roman" w:cs="Times New Roman"/>
          <w:sz w:val="18"/>
          <w:szCs w:val="18"/>
        </w:rPr>
        <w:t>лей</w:t>
      </w:r>
      <w:r w:rsidRPr="006B067C">
        <w:rPr>
          <w:rFonts w:ascii="Times New Roman" w:hAnsi="Times New Roman" w:cs="Times New Roman"/>
          <w:sz w:val="18"/>
          <w:szCs w:val="18"/>
        </w:rPr>
        <w:t>.</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Согласно п</w:t>
      </w:r>
      <w:r w:rsidRPr="006B067C" w:rsidR="00B479FC">
        <w:rPr>
          <w:rFonts w:ascii="Times New Roman" w:hAnsi="Times New Roman" w:cs="Times New Roman"/>
          <w:sz w:val="18"/>
          <w:szCs w:val="18"/>
        </w:rPr>
        <w:t>ункту</w:t>
      </w:r>
      <w:r w:rsidRPr="006B067C">
        <w:rPr>
          <w:rFonts w:ascii="Times New Roman" w:hAnsi="Times New Roman" w:cs="Times New Roman"/>
          <w:sz w:val="18"/>
          <w:szCs w:val="18"/>
        </w:rPr>
        <w:t xml:space="preserve"> 6 ст</w:t>
      </w:r>
      <w:r w:rsidRPr="006B067C" w:rsidR="00B479FC">
        <w:rPr>
          <w:rFonts w:ascii="Times New Roman" w:hAnsi="Times New Roman" w:cs="Times New Roman"/>
          <w:sz w:val="18"/>
          <w:szCs w:val="18"/>
        </w:rPr>
        <w:t>атьи</w:t>
      </w:r>
      <w:r w:rsidRPr="006B067C">
        <w:rPr>
          <w:rFonts w:ascii="Times New Roman" w:hAnsi="Times New Roman" w:cs="Times New Roman"/>
          <w:sz w:val="18"/>
          <w:szCs w:val="18"/>
        </w:rPr>
        <w:t xml:space="preserve"> 13 Закона РФ от 7 февраля 1992 года </w:t>
      </w:r>
      <w:r w:rsidRPr="006B067C" w:rsidR="00B479FC">
        <w:rPr>
          <w:rFonts w:ascii="Times New Roman" w:hAnsi="Times New Roman" w:cs="Times New Roman"/>
          <w:sz w:val="18"/>
          <w:szCs w:val="18"/>
        </w:rPr>
        <w:t>№</w:t>
      </w:r>
      <w:r w:rsidRPr="006B067C">
        <w:rPr>
          <w:rFonts w:ascii="Times New Roman" w:hAnsi="Times New Roman" w:cs="Times New Roman"/>
          <w:sz w:val="18"/>
          <w:szCs w:val="18"/>
        </w:rPr>
        <w:t xml:space="preserve"> 2300-1 </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О защите прав потребителей</w:t>
      </w:r>
      <w:r w:rsidRPr="006B067C" w:rsidR="00EE5E97">
        <w:rPr>
          <w:rFonts w:ascii="Times New Roman" w:hAnsi="Times New Roman" w:cs="Times New Roman"/>
          <w:sz w:val="18"/>
          <w:szCs w:val="18"/>
        </w:rPr>
        <w:t>»</w:t>
      </w:r>
      <w:r w:rsidRPr="006B067C">
        <w:rPr>
          <w:rFonts w:ascii="Times New Roman" w:hAnsi="Times New Roman" w:cs="Times New Roman"/>
          <w:sz w:val="18"/>
          <w:szCs w:val="18"/>
        </w:rPr>
        <w:t xml:space="preserve">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В силу п</w:t>
      </w:r>
      <w:r w:rsidRPr="006B067C" w:rsidR="00B479FC">
        <w:rPr>
          <w:rFonts w:ascii="Times New Roman" w:hAnsi="Times New Roman" w:cs="Times New Roman"/>
          <w:sz w:val="18"/>
          <w:szCs w:val="18"/>
        </w:rPr>
        <w:t xml:space="preserve">ункта </w:t>
      </w:r>
      <w:r w:rsidRPr="006B067C">
        <w:rPr>
          <w:rFonts w:ascii="Times New Roman" w:hAnsi="Times New Roman" w:cs="Times New Roman"/>
          <w:sz w:val="18"/>
          <w:szCs w:val="18"/>
        </w:rPr>
        <w:t>46 вышеуказанного Постановления Пленума Верховного Суда РФ от 28</w:t>
      </w:r>
      <w:r w:rsidRPr="006B067C" w:rsidR="00270693">
        <w:rPr>
          <w:rFonts w:ascii="Times New Roman" w:hAnsi="Times New Roman" w:cs="Times New Roman"/>
          <w:sz w:val="18"/>
          <w:szCs w:val="18"/>
        </w:rPr>
        <w:t xml:space="preserve"> июня </w:t>
      </w:r>
      <w:r w:rsidRPr="006B067C">
        <w:rPr>
          <w:rFonts w:ascii="Times New Roman" w:hAnsi="Times New Roman" w:cs="Times New Roman"/>
          <w:sz w:val="18"/>
          <w:szCs w:val="18"/>
        </w:rPr>
        <w:t>2012</w:t>
      </w:r>
      <w:r w:rsidRPr="006B067C" w:rsidR="00270693">
        <w:rPr>
          <w:rFonts w:ascii="Times New Roman" w:hAnsi="Times New Roman" w:cs="Times New Roman"/>
          <w:sz w:val="18"/>
          <w:szCs w:val="18"/>
        </w:rPr>
        <w:t xml:space="preserve"> года</w:t>
      </w:r>
      <w:r w:rsidRPr="006B067C">
        <w:rPr>
          <w:rFonts w:ascii="Times New Roman" w:hAnsi="Times New Roman" w:cs="Times New Roman"/>
          <w:sz w:val="18"/>
          <w:szCs w:val="18"/>
        </w:rPr>
        <w:t xml:space="preserve"> № 17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13 Закона).</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Как указано в Обзоре судебной практики Верховного Суда РФ за третий квартал 2013 года, утвержденном Президиумом Верховного Суда РФ 5</w:t>
      </w:r>
      <w:r w:rsidRPr="006B067C" w:rsidR="00B479FC">
        <w:rPr>
          <w:rFonts w:ascii="Times New Roman" w:hAnsi="Times New Roman" w:cs="Times New Roman"/>
          <w:sz w:val="18"/>
          <w:szCs w:val="18"/>
        </w:rPr>
        <w:t xml:space="preserve"> февраля </w:t>
      </w:r>
      <w:r w:rsidRPr="006B067C">
        <w:rPr>
          <w:rFonts w:ascii="Times New Roman" w:hAnsi="Times New Roman" w:cs="Times New Roman"/>
          <w:sz w:val="18"/>
          <w:szCs w:val="18"/>
        </w:rPr>
        <w:t>2014</w:t>
      </w:r>
      <w:r w:rsidRPr="006B067C" w:rsidR="00B479FC">
        <w:rPr>
          <w:rFonts w:ascii="Times New Roman" w:hAnsi="Times New Roman" w:cs="Times New Roman"/>
          <w:sz w:val="18"/>
          <w:szCs w:val="18"/>
        </w:rPr>
        <w:t xml:space="preserve"> года</w:t>
      </w:r>
      <w:r w:rsidRPr="006B067C">
        <w:rPr>
          <w:rFonts w:ascii="Times New Roman" w:hAnsi="Times New Roman" w:cs="Times New Roman"/>
          <w:sz w:val="18"/>
          <w:szCs w:val="18"/>
        </w:rPr>
        <w:t>, размер присужденной судом компенсации морального вреда должен учитываться при определении размера штрафа, взыскиваемого с изготовителя за несоблюдение в добровольном порядке удовлетворения требований потребителя, установленных законом.</w:t>
      </w:r>
    </w:p>
    <w:p w:rsidR="00763DDE"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 xml:space="preserve">Штраф в рассматриваемом случае составит: </w:t>
      </w:r>
      <w:r w:rsidRPr="006B067C" w:rsidR="00C75993">
        <w:rPr>
          <w:rFonts w:ascii="Times New Roman" w:hAnsi="Times New Roman" w:cs="Times New Roman"/>
          <w:sz w:val="18"/>
          <w:szCs w:val="18"/>
        </w:rPr>
        <w:t>26 548</w:t>
      </w:r>
      <w:r w:rsidRPr="006B067C" w:rsidR="00B479FC">
        <w:rPr>
          <w:rFonts w:ascii="Times New Roman" w:hAnsi="Times New Roman" w:cs="Times New Roman"/>
          <w:sz w:val="18"/>
          <w:szCs w:val="18"/>
        </w:rPr>
        <w:t xml:space="preserve"> рубл</w:t>
      </w:r>
      <w:r w:rsidRPr="006B067C" w:rsidR="00C75993">
        <w:rPr>
          <w:rFonts w:ascii="Times New Roman" w:hAnsi="Times New Roman" w:cs="Times New Roman"/>
          <w:sz w:val="18"/>
          <w:szCs w:val="18"/>
        </w:rPr>
        <w:t>ей</w:t>
      </w:r>
      <w:r w:rsidRPr="006B067C" w:rsidR="00A07353">
        <w:rPr>
          <w:rFonts w:ascii="Times New Roman" w:hAnsi="Times New Roman" w:cs="Times New Roman"/>
          <w:sz w:val="18"/>
          <w:szCs w:val="18"/>
        </w:rPr>
        <w:t xml:space="preserve"> </w:t>
      </w:r>
      <w:r w:rsidRPr="006B067C" w:rsidR="00C75993">
        <w:rPr>
          <w:rFonts w:ascii="Times New Roman" w:hAnsi="Times New Roman" w:cs="Times New Roman"/>
          <w:sz w:val="18"/>
          <w:szCs w:val="18"/>
        </w:rPr>
        <w:t>96</w:t>
      </w:r>
      <w:r w:rsidRPr="006B067C" w:rsidR="00A07353">
        <w:rPr>
          <w:rFonts w:ascii="Times New Roman" w:hAnsi="Times New Roman" w:cs="Times New Roman"/>
          <w:sz w:val="18"/>
          <w:szCs w:val="18"/>
        </w:rPr>
        <w:t xml:space="preserve"> копеек</w:t>
      </w:r>
      <w:r w:rsidRPr="006B067C" w:rsidR="00270693">
        <w:rPr>
          <w:rFonts w:ascii="Times New Roman" w:hAnsi="Times New Roman" w:cs="Times New Roman"/>
          <w:sz w:val="18"/>
          <w:szCs w:val="18"/>
        </w:rPr>
        <w:t xml:space="preserve"> </w:t>
      </w:r>
      <w:r w:rsidRPr="006B067C">
        <w:rPr>
          <w:rFonts w:ascii="Times New Roman" w:hAnsi="Times New Roman" w:cs="Times New Roman"/>
          <w:sz w:val="18"/>
          <w:szCs w:val="18"/>
        </w:rPr>
        <w:t>(</w:t>
      </w:r>
      <w:r w:rsidRPr="006B067C" w:rsidR="006B56D8">
        <w:rPr>
          <w:rFonts w:ascii="Times New Roman" w:hAnsi="Times New Roman" w:cs="Times New Roman"/>
          <w:sz w:val="18"/>
          <w:szCs w:val="18"/>
        </w:rPr>
        <w:t xml:space="preserve">50 000 </w:t>
      </w:r>
      <w:r w:rsidRPr="006B067C" w:rsidR="002427BA">
        <w:rPr>
          <w:rFonts w:ascii="Times New Roman" w:hAnsi="Times New Roman" w:cs="Times New Roman"/>
          <w:sz w:val="18"/>
          <w:szCs w:val="18"/>
        </w:rPr>
        <w:t xml:space="preserve"> рубл</w:t>
      </w:r>
      <w:r w:rsidRPr="006B067C" w:rsidR="00270693">
        <w:rPr>
          <w:rFonts w:ascii="Times New Roman" w:hAnsi="Times New Roman" w:cs="Times New Roman"/>
          <w:sz w:val="18"/>
          <w:szCs w:val="18"/>
        </w:rPr>
        <w:t>ей</w:t>
      </w:r>
      <w:r w:rsidRPr="006B067C" w:rsidR="002427BA">
        <w:rPr>
          <w:rFonts w:ascii="Times New Roman" w:hAnsi="Times New Roman" w:cs="Times New Roman"/>
          <w:sz w:val="18"/>
          <w:szCs w:val="18"/>
        </w:rPr>
        <w:t xml:space="preserve"> </w:t>
      </w:r>
      <w:r w:rsidRPr="006B067C" w:rsidR="002676DF">
        <w:rPr>
          <w:rFonts w:ascii="Times New Roman" w:eastAsia="Times New Roman" w:hAnsi="Times New Roman"/>
          <w:sz w:val="18"/>
          <w:szCs w:val="18"/>
          <w:lang w:eastAsia="ru-RU"/>
        </w:rPr>
        <w:t>+</w:t>
      </w:r>
      <w:r w:rsidRPr="006B067C">
        <w:rPr>
          <w:rFonts w:ascii="Times New Roman" w:hAnsi="Times New Roman" w:cs="Times New Roman"/>
          <w:sz w:val="18"/>
          <w:szCs w:val="18"/>
        </w:rPr>
        <w:t xml:space="preserve"> 1 000 рублей</w:t>
      </w:r>
      <w:r w:rsidRPr="006B067C" w:rsidR="00A07353">
        <w:rPr>
          <w:rFonts w:ascii="Times New Roman" w:hAnsi="Times New Roman" w:cs="Times New Roman"/>
          <w:sz w:val="18"/>
          <w:szCs w:val="18"/>
        </w:rPr>
        <w:t xml:space="preserve"> + </w:t>
      </w:r>
      <w:r w:rsidRPr="006B067C" w:rsidR="00C75993">
        <w:rPr>
          <w:rFonts w:ascii="Times New Roman" w:hAnsi="Times New Roman" w:cs="Times New Roman"/>
          <w:sz w:val="18"/>
          <w:szCs w:val="18"/>
        </w:rPr>
        <w:t>2 097</w:t>
      </w:r>
      <w:r w:rsidRPr="006B067C" w:rsidR="00A07353">
        <w:rPr>
          <w:rFonts w:ascii="Times New Roman" w:hAnsi="Times New Roman" w:cs="Times New Roman"/>
          <w:sz w:val="18"/>
          <w:szCs w:val="18"/>
        </w:rPr>
        <w:t xml:space="preserve"> рублей </w:t>
      </w:r>
      <w:r w:rsidRPr="006B067C" w:rsidR="00C75993">
        <w:rPr>
          <w:rFonts w:ascii="Times New Roman" w:hAnsi="Times New Roman" w:cs="Times New Roman"/>
          <w:sz w:val="18"/>
          <w:szCs w:val="18"/>
        </w:rPr>
        <w:t>93</w:t>
      </w:r>
      <w:r w:rsidRPr="006B067C" w:rsidR="00A07353">
        <w:rPr>
          <w:rFonts w:ascii="Times New Roman" w:hAnsi="Times New Roman" w:cs="Times New Roman"/>
          <w:sz w:val="18"/>
          <w:szCs w:val="18"/>
        </w:rPr>
        <w:t xml:space="preserve"> копеек</w:t>
      </w:r>
      <w:r w:rsidRPr="006B067C">
        <w:rPr>
          <w:rFonts w:ascii="Times New Roman" w:hAnsi="Times New Roman" w:cs="Times New Roman"/>
          <w:sz w:val="18"/>
          <w:szCs w:val="18"/>
        </w:rPr>
        <w:t xml:space="preserve">) </w:t>
      </w:r>
      <w:r w:rsidRPr="006B067C" w:rsidR="00270693">
        <w:rPr>
          <w:rFonts w:ascii="Times New Roman" w:hAnsi="Times New Roman" w:cs="Times New Roman"/>
          <w:sz w:val="18"/>
          <w:szCs w:val="18"/>
        </w:rPr>
        <w:t>/</w:t>
      </w:r>
      <w:r w:rsidRPr="006B067C">
        <w:rPr>
          <w:rFonts w:ascii="Times New Roman" w:hAnsi="Times New Roman" w:cs="Times New Roman"/>
          <w:sz w:val="18"/>
          <w:szCs w:val="18"/>
        </w:rPr>
        <w:t xml:space="preserve"> 50%).</w:t>
      </w:r>
    </w:p>
    <w:p w:rsidR="00B479FC" w:rsidRPr="006B067C" w:rsidP="00AF25AD">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Оснований для уменьшения суммы штрафа суд не находит, так как в рассматриваемом случае ответчик ООО «</w:t>
      </w:r>
      <w:r w:rsidRPr="006B067C" w:rsidR="006913FE">
        <w:rPr>
          <w:rFonts w:ascii="Times New Roman" w:hAnsi="Times New Roman" w:cs="Times New Roman"/>
          <w:sz w:val="18"/>
          <w:szCs w:val="18"/>
        </w:rPr>
        <w:t>Авто</w:t>
      </w:r>
      <w:r w:rsidRPr="006B067C">
        <w:rPr>
          <w:rFonts w:ascii="Times New Roman" w:hAnsi="Times New Roman" w:cs="Times New Roman"/>
          <w:sz w:val="18"/>
          <w:szCs w:val="18"/>
        </w:rPr>
        <w:t>Ассистанс», не представил</w:t>
      </w:r>
      <w:r w:rsidRPr="006B067C" w:rsidR="00C5179D">
        <w:rPr>
          <w:rFonts w:ascii="Times New Roman" w:hAnsi="Times New Roman" w:cs="Times New Roman"/>
          <w:sz w:val="18"/>
          <w:szCs w:val="18"/>
        </w:rPr>
        <w:t xml:space="preserve"> ходатайство с указанием</w:t>
      </w:r>
      <w:r w:rsidRPr="006B067C">
        <w:rPr>
          <w:rFonts w:ascii="Times New Roman" w:hAnsi="Times New Roman" w:cs="Times New Roman"/>
          <w:sz w:val="18"/>
          <w:szCs w:val="18"/>
        </w:rPr>
        <w:t xml:space="preserve"> мотивов, по которым он считает подлежащим уменьшению размер штрафа, и не представил доказательств несоразмерности суммы штрафа нарушенным обязательствам.</w:t>
      </w:r>
    </w:p>
    <w:p w:rsidR="00981C23" w:rsidRPr="006B067C" w:rsidP="00A84237">
      <w:pPr>
        <w:spacing w:after="0" w:line="240" w:lineRule="auto"/>
        <w:ind w:firstLine="567"/>
        <w:jc w:val="both"/>
        <w:rPr>
          <w:rFonts w:ascii="Times New Roman" w:hAnsi="Times New Roman" w:cs="Times New Roman"/>
          <w:sz w:val="18"/>
          <w:szCs w:val="18"/>
        </w:rPr>
      </w:pPr>
      <w:r w:rsidRPr="006B067C">
        <w:rPr>
          <w:rFonts w:ascii="Times New Roman" w:hAnsi="Times New Roman" w:cs="Times New Roman"/>
          <w:sz w:val="18"/>
          <w:szCs w:val="18"/>
        </w:rPr>
        <w:t>На основании части 1 статьи 103 Гражданского процессуального кодекса Российской Федерации и абзаца 8 части 2 статьи 61.1 Бюджетного кодекса Российской Федерации с ответчика в бюджет муниципального образования города Казани подлежит взысканию государственная пошлина, от уплаты которой истец освобожден в силу закона, в размере 1 </w:t>
      </w:r>
      <w:r w:rsidRPr="006B067C" w:rsidR="00A07353">
        <w:rPr>
          <w:rFonts w:ascii="Times New Roman" w:hAnsi="Times New Roman" w:cs="Times New Roman"/>
          <w:sz w:val="18"/>
          <w:szCs w:val="18"/>
        </w:rPr>
        <w:t>9</w:t>
      </w:r>
      <w:r w:rsidRPr="006B067C" w:rsidR="00C75993">
        <w:rPr>
          <w:rFonts w:ascii="Times New Roman" w:hAnsi="Times New Roman" w:cs="Times New Roman"/>
          <w:sz w:val="18"/>
          <w:szCs w:val="18"/>
        </w:rPr>
        <w:t>41</w:t>
      </w:r>
      <w:r w:rsidRPr="006B067C" w:rsidR="006B56D8">
        <w:rPr>
          <w:rFonts w:ascii="Times New Roman" w:hAnsi="Times New Roman" w:cs="Times New Roman"/>
          <w:sz w:val="18"/>
          <w:szCs w:val="18"/>
        </w:rPr>
        <w:t xml:space="preserve"> рубл</w:t>
      </w:r>
      <w:r w:rsidRPr="006B067C" w:rsidR="00C75993">
        <w:rPr>
          <w:rFonts w:ascii="Times New Roman" w:hAnsi="Times New Roman" w:cs="Times New Roman"/>
          <w:sz w:val="18"/>
          <w:szCs w:val="18"/>
        </w:rPr>
        <w:t>ь</w:t>
      </w:r>
      <w:r w:rsidRPr="006B067C">
        <w:rPr>
          <w:rFonts w:ascii="Times New Roman" w:hAnsi="Times New Roman" w:cs="Times New Roman"/>
          <w:sz w:val="18"/>
          <w:szCs w:val="18"/>
        </w:rPr>
        <w:t xml:space="preserve"> </w:t>
      </w:r>
      <w:r w:rsidRPr="006B067C" w:rsidR="00C75993">
        <w:rPr>
          <w:rFonts w:ascii="Times New Roman" w:hAnsi="Times New Roman" w:cs="Times New Roman"/>
          <w:sz w:val="18"/>
          <w:szCs w:val="18"/>
        </w:rPr>
        <w:t>93</w:t>
      </w:r>
      <w:r w:rsidRPr="006B067C" w:rsidR="00A07353">
        <w:rPr>
          <w:rFonts w:ascii="Times New Roman" w:hAnsi="Times New Roman" w:cs="Times New Roman"/>
          <w:sz w:val="18"/>
          <w:szCs w:val="18"/>
        </w:rPr>
        <w:t xml:space="preserve"> копеек </w:t>
      </w:r>
      <w:r w:rsidRPr="006B067C">
        <w:rPr>
          <w:rFonts w:ascii="Times New Roman" w:hAnsi="Times New Roman" w:cs="Times New Roman"/>
          <w:sz w:val="18"/>
          <w:szCs w:val="18"/>
        </w:rPr>
        <w:t>(в том числе за требование о компенсации морального вреда).</w:t>
      </w:r>
    </w:p>
    <w:p w:rsidR="00A07353" w:rsidRPr="006B067C" w:rsidP="000434B1">
      <w:pPr>
        <w:spacing w:after="0" w:line="240" w:lineRule="auto"/>
        <w:ind w:right="-57" w:firstLine="539"/>
        <w:jc w:val="both"/>
        <w:rPr>
          <w:rFonts w:ascii="Times New Roman" w:hAnsi="Times New Roman" w:cs="Times New Roman"/>
          <w:sz w:val="18"/>
          <w:szCs w:val="18"/>
        </w:rPr>
      </w:pPr>
      <w:r w:rsidRPr="006B067C">
        <w:rPr>
          <w:rFonts w:ascii="Times New Roman" w:hAnsi="Times New Roman" w:cs="Times New Roman"/>
          <w:sz w:val="18"/>
          <w:szCs w:val="18"/>
        </w:rPr>
        <w:t xml:space="preserve">В связи с тем, что Гайнутдинов Р.Р., как потребитель освобожден от уплаты государственной пошлины, возвратить Гайнутдинову Р.Р. сумму уплаченной им государственной пошлины по платёжному поручению от </w:t>
      </w:r>
      <w:r w:rsidRPr="006B067C" w:rsidR="006B067C">
        <w:rPr>
          <w:rFonts w:ascii="Times New Roman" w:hAnsi="Times New Roman" w:cs="Times New Roman"/>
          <w:sz w:val="18"/>
          <w:szCs w:val="18"/>
        </w:rPr>
        <w:t xml:space="preserve">/ДАННЫЕ ИЗЪЯТЫ/ </w:t>
      </w:r>
      <w:r w:rsidRPr="006B067C">
        <w:rPr>
          <w:rFonts w:ascii="Times New Roman" w:hAnsi="Times New Roman" w:cs="Times New Roman"/>
          <w:sz w:val="18"/>
          <w:szCs w:val="18"/>
        </w:rPr>
        <w:t>года, составляющую – 1 876 рублей.</w:t>
      </w:r>
    </w:p>
    <w:p w:rsidR="000434B1" w:rsidRPr="006B067C" w:rsidP="000434B1">
      <w:pPr>
        <w:spacing w:after="0" w:line="240" w:lineRule="auto"/>
        <w:ind w:right="-57" w:firstLine="539"/>
        <w:jc w:val="both"/>
        <w:rPr>
          <w:rFonts w:ascii="Times New Roman" w:hAnsi="Times New Roman" w:cs="Times New Roman"/>
          <w:sz w:val="18"/>
          <w:szCs w:val="18"/>
        </w:rPr>
      </w:pPr>
      <w:r w:rsidRPr="006B067C">
        <w:rPr>
          <w:rFonts w:ascii="Times New Roman" w:hAnsi="Times New Roman" w:cs="Times New Roman"/>
          <w:sz w:val="18"/>
          <w:szCs w:val="18"/>
        </w:rPr>
        <w:t>Руководствуясь статьями 88, 94, 98, 100, 194-199 Гражданского процессуального кодекса Российской Федерации, мировой судья</w:t>
      </w:r>
    </w:p>
    <w:p w:rsidR="000434B1" w:rsidRPr="006B067C" w:rsidP="000434B1">
      <w:pPr>
        <w:spacing w:after="0" w:line="240" w:lineRule="auto"/>
        <w:ind w:right="-57" w:firstLine="539"/>
        <w:jc w:val="both"/>
        <w:rPr>
          <w:rFonts w:ascii="Times New Roman" w:hAnsi="Times New Roman" w:cs="Times New Roman"/>
          <w:sz w:val="18"/>
          <w:szCs w:val="18"/>
        </w:rPr>
      </w:pPr>
    </w:p>
    <w:p w:rsidR="00C75993" w:rsidRPr="006B067C" w:rsidP="000434B1">
      <w:pPr>
        <w:spacing w:after="0" w:line="240" w:lineRule="auto"/>
        <w:ind w:right="-57" w:firstLine="539"/>
        <w:jc w:val="center"/>
        <w:rPr>
          <w:rFonts w:ascii="Times New Roman" w:hAnsi="Times New Roman" w:cs="Times New Roman"/>
          <w:spacing w:val="-20"/>
          <w:sz w:val="18"/>
          <w:szCs w:val="18"/>
        </w:rPr>
      </w:pPr>
      <w:r w:rsidRPr="006B067C">
        <w:rPr>
          <w:rFonts w:ascii="Times New Roman" w:hAnsi="Times New Roman" w:cs="Times New Roman"/>
          <w:spacing w:val="-20"/>
          <w:sz w:val="18"/>
          <w:szCs w:val="18"/>
        </w:rPr>
        <w:t>РЕШИЛ:</w:t>
      </w:r>
    </w:p>
    <w:p w:rsidR="00C75993" w:rsidRPr="006B067C" w:rsidP="000434B1">
      <w:pPr>
        <w:spacing w:after="0" w:line="240" w:lineRule="auto"/>
        <w:ind w:right="-57" w:firstLine="539"/>
        <w:jc w:val="center"/>
        <w:rPr>
          <w:rFonts w:ascii="Times New Roman" w:hAnsi="Times New Roman" w:cs="Times New Roman"/>
          <w:spacing w:val="-20"/>
          <w:sz w:val="18"/>
          <w:szCs w:val="18"/>
        </w:rPr>
      </w:pPr>
    </w:p>
    <w:p w:rsidR="000434B1" w:rsidRPr="006B067C" w:rsidP="000434B1">
      <w:pPr>
        <w:spacing w:after="0" w:line="240" w:lineRule="auto"/>
        <w:ind w:right="-57" w:firstLine="539"/>
        <w:jc w:val="both"/>
        <w:rPr>
          <w:rFonts w:ascii="Times New Roman" w:hAnsi="Times New Roman" w:cs="Times New Roman"/>
          <w:sz w:val="18"/>
          <w:szCs w:val="18"/>
        </w:rPr>
      </w:pPr>
      <w:r w:rsidRPr="006B067C">
        <w:rPr>
          <w:rFonts w:ascii="Times New Roman" w:hAnsi="Times New Roman" w:cs="Times New Roman"/>
          <w:sz w:val="18"/>
          <w:szCs w:val="18"/>
        </w:rPr>
        <w:t xml:space="preserve">исковое заявление Гайнутдинова </w:t>
      </w:r>
      <w:r w:rsidRPr="006B067C" w:rsidR="006B067C">
        <w:rPr>
          <w:rFonts w:ascii="Times New Roman" w:hAnsi="Times New Roman" w:cs="Times New Roman"/>
          <w:sz w:val="18"/>
          <w:szCs w:val="18"/>
        </w:rPr>
        <w:t>Р.Р.</w:t>
      </w:r>
      <w:r w:rsidRPr="006B067C">
        <w:rPr>
          <w:rFonts w:ascii="Times New Roman" w:hAnsi="Times New Roman" w:cs="Times New Roman"/>
          <w:sz w:val="18"/>
          <w:szCs w:val="18"/>
        </w:rPr>
        <w:t xml:space="preserve"> к акционерному обществу «АвтоАссистанс» о защите прав потребителя удовлетворить частично.</w:t>
      </w:r>
    </w:p>
    <w:p w:rsidR="000434B1" w:rsidRPr="006B067C" w:rsidP="000434B1">
      <w:pPr>
        <w:spacing w:after="0" w:line="240" w:lineRule="auto"/>
        <w:ind w:right="-57" w:firstLine="539"/>
        <w:jc w:val="both"/>
        <w:rPr>
          <w:rFonts w:ascii="Times New Roman" w:hAnsi="Times New Roman" w:cs="Times New Roman"/>
          <w:sz w:val="18"/>
          <w:szCs w:val="18"/>
        </w:rPr>
      </w:pPr>
      <w:r w:rsidRPr="006B067C">
        <w:rPr>
          <w:rFonts w:ascii="Times New Roman" w:hAnsi="Times New Roman" w:cs="Times New Roman"/>
          <w:sz w:val="18"/>
          <w:szCs w:val="18"/>
        </w:rPr>
        <w:t xml:space="preserve">Взыскать с акционерного общества «АвтоАссистанс» в пользу Гайнутдинова </w:t>
      </w:r>
      <w:r w:rsidR="006B067C">
        <w:rPr>
          <w:rFonts w:ascii="Times New Roman" w:hAnsi="Times New Roman" w:cs="Times New Roman"/>
          <w:sz w:val="18"/>
          <w:szCs w:val="18"/>
        </w:rPr>
        <w:t>Р.Р.</w:t>
      </w:r>
      <w:r w:rsidRPr="006B067C">
        <w:rPr>
          <w:rFonts w:ascii="Times New Roman" w:hAnsi="Times New Roman" w:cs="Times New Roman"/>
          <w:sz w:val="18"/>
          <w:szCs w:val="18"/>
        </w:rPr>
        <w:t xml:space="preserve"> в счет возврата уплаченных денежных средств по договору в размере 50 000 рублей,  компенсацию морального вреда в размере 1 000 рублей, проценты за пользование чужими денежными средствами в размере 2 097 рублей 93 копеек, штраф за неисполнение требования потребителя в добровольном порядке в размере 26 548 рублей 96 копеек.</w:t>
      </w:r>
    </w:p>
    <w:p w:rsidR="000434B1" w:rsidRPr="006B067C" w:rsidP="000434B1">
      <w:pPr>
        <w:spacing w:after="0" w:line="240" w:lineRule="auto"/>
        <w:ind w:right="-57" w:firstLine="539"/>
        <w:jc w:val="both"/>
        <w:rPr>
          <w:rFonts w:ascii="Times New Roman" w:hAnsi="Times New Roman" w:cs="Times New Roman"/>
          <w:sz w:val="18"/>
          <w:szCs w:val="18"/>
        </w:rPr>
      </w:pPr>
      <w:r w:rsidRPr="006B067C">
        <w:rPr>
          <w:rFonts w:ascii="Times New Roman" w:hAnsi="Times New Roman" w:cs="Times New Roman"/>
          <w:sz w:val="18"/>
          <w:szCs w:val="18"/>
        </w:rPr>
        <w:t xml:space="preserve">В удовлетворении остальной части иска отказать. </w:t>
      </w:r>
    </w:p>
    <w:p w:rsidR="000434B1" w:rsidRPr="006B067C" w:rsidP="000434B1">
      <w:pPr>
        <w:autoSpaceDE w:val="0"/>
        <w:autoSpaceDN w:val="0"/>
        <w:adjustRightInd w:val="0"/>
        <w:spacing w:after="0" w:line="240" w:lineRule="auto"/>
        <w:ind w:right="-57" w:firstLine="539"/>
        <w:jc w:val="both"/>
        <w:outlineLvl w:val="3"/>
        <w:rPr>
          <w:rFonts w:ascii="Times New Roman" w:hAnsi="Times New Roman" w:cs="Times New Roman"/>
          <w:sz w:val="18"/>
          <w:szCs w:val="18"/>
        </w:rPr>
      </w:pPr>
      <w:r w:rsidRPr="006B067C">
        <w:rPr>
          <w:rFonts w:ascii="Times New Roman" w:hAnsi="Times New Roman" w:cs="Times New Roman"/>
          <w:sz w:val="18"/>
          <w:szCs w:val="18"/>
        </w:rPr>
        <w:t>Взыскать с акционерного общества «АвтоАссистанс» в бюджет муниципального образования города Казани государственную пошлину в размере 1 941 рубль 93 копеек.</w:t>
      </w:r>
    </w:p>
    <w:p w:rsidR="000434B1" w:rsidRPr="006B067C" w:rsidP="000434B1">
      <w:pPr>
        <w:spacing w:after="0" w:line="240" w:lineRule="auto"/>
        <w:ind w:right="-57" w:firstLine="539"/>
        <w:jc w:val="both"/>
        <w:rPr>
          <w:rFonts w:ascii="Times New Roman" w:hAnsi="Times New Roman" w:cs="Times New Roman"/>
          <w:sz w:val="18"/>
          <w:szCs w:val="18"/>
        </w:rPr>
      </w:pPr>
      <w:r w:rsidRPr="006B067C">
        <w:rPr>
          <w:rFonts w:ascii="Times New Roman" w:hAnsi="Times New Roman" w:cs="Times New Roman"/>
          <w:sz w:val="18"/>
          <w:szCs w:val="18"/>
        </w:rPr>
        <w:t xml:space="preserve">Возвратить Гайнутдинову </w:t>
      </w:r>
      <w:r w:rsidRPr="006B067C" w:rsidR="006B067C">
        <w:rPr>
          <w:rFonts w:ascii="Times New Roman" w:hAnsi="Times New Roman" w:cs="Times New Roman"/>
          <w:sz w:val="18"/>
          <w:szCs w:val="18"/>
        </w:rPr>
        <w:t>Р.Р.</w:t>
      </w:r>
      <w:r w:rsidRPr="006B067C">
        <w:rPr>
          <w:rFonts w:ascii="Times New Roman" w:hAnsi="Times New Roman" w:cs="Times New Roman"/>
          <w:sz w:val="18"/>
          <w:szCs w:val="18"/>
        </w:rPr>
        <w:t xml:space="preserve"> сумму уплаченной им государственной пошлины по платёжному поручению от </w:t>
      </w:r>
      <w:r w:rsidRPr="006B067C" w:rsidR="006B067C">
        <w:rPr>
          <w:rFonts w:ascii="Times New Roman" w:hAnsi="Times New Roman" w:cs="Times New Roman"/>
          <w:sz w:val="18"/>
          <w:szCs w:val="18"/>
        </w:rPr>
        <w:t xml:space="preserve">/ДАННЫЕ ИЗЪЯТЫ/ </w:t>
      </w:r>
      <w:r w:rsidRPr="006B067C">
        <w:rPr>
          <w:rFonts w:ascii="Times New Roman" w:hAnsi="Times New Roman" w:cs="Times New Roman"/>
          <w:sz w:val="18"/>
          <w:szCs w:val="18"/>
        </w:rPr>
        <w:t>года, составляющую – 1 876 рублей.</w:t>
      </w:r>
    </w:p>
    <w:p w:rsidR="000434B1" w:rsidRPr="006B067C" w:rsidP="000434B1">
      <w:pPr>
        <w:autoSpaceDE w:val="0"/>
        <w:autoSpaceDN w:val="0"/>
        <w:adjustRightInd w:val="0"/>
        <w:spacing w:after="0" w:line="240" w:lineRule="auto"/>
        <w:ind w:right="-57" w:firstLine="539"/>
        <w:jc w:val="both"/>
        <w:outlineLvl w:val="3"/>
        <w:rPr>
          <w:rFonts w:ascii="Times New Roman" w:hAnsi="Times New Roman" w:cs="Times New Roman"/>
          <w:sz w:val="18"/>
          <w:szCs w:val="18"/>
        </w:rPr>
      </w:pPr>
      <w:r w:rsidRPr="006B067C">
        <w:rPr>
          <w:rFonts w:ascii="Times New Roman" w:hAnsi="Times New Roman" w:cs="Times New Roman"/>
          <w:sz w:val="18"/>
          <w:szCs w:val="18"/>
        </w:rPr>
        <w:t>Решение может быть обжаловано в Приволжский районный суд города Казани Республики Татарстан в течение месяца со дня изготовления мотивированного решения через мирового судью.</w:t>
      </w:r>
    </w:p>
    <w:p w:rsidR="00C5179D" w:rsidRPr="006B067C" w:rsidP="000434B1">
      <w:pPr>
        <w:spacing w:after="0" w:line="240" w:lineRule="auto"/>
        <w:ind w:right="-57" w:firstLine="539"/>
        <w:jc w:val="both"/>
        <w:rPr>
          <w:rFonts w:ascii="Times New Roman" w:hAnsi="Times New Roman" w:cs="Times New Roman"/>
          <w:sz w:val="18"/>
          <w:szCs w:val="18"/>
        </w:rPr>
      </w:pPr>
    </w:p>
    <w:p w:rsidR="00C75993" w:rsidRPr="006B067C" w:rsidP="00C75993">
      <w:pPr>
        <w:ind w:firstLine="540"/>
        <w:jc w:val="both"/>
        <w:rPr>
          <w:rFonts w:ascii="Times New Roman" w:hAnsi="Times New Roman" w:cs="Times New Roman"/>
          <w:sz w:val="18"/>
          <w:szCs w:val="18"/>
        </w:rPr>
      </w:pPr>
      <w:r w:rsidRPr="006B067C">
        <w:rPr>
          <w:rFonts w:ascii="Times New Roman" w:hAnsi="Times New Roman" w:cs="Times New Roman"/>
          <w:sz w:val="18"/>
          <w:szCs w:val="18"/>
        </w:rPr>
        <w:t>Мотивированное решение изготовлено в окончательной форме 5 марта 2022 года.</w:t>
      </w:r>
    </w:p>
    <w:p w:rsidR="006B56D8" w:rsidRPr="006B067C" w:rsidP="000434B1">
      <w:pPr>
        <w:spacing w:after="0" w:line="240" w:lineRule="auto"/>
        <w:ind w:right="-57" w:firstLine="539"/>
        <w:jc w:val="both"/>
        <w:rPr>
          <w:rFonts w:ascii="Times New Roman" w:hAnsi="Times New Roman" w:cs="Times New Roman"/>
          <w:sz w:val="18"/>
          <w:szCs w:val="18"/>
        </w:rPr>
      </w:pPr>
      <w:r>
        <w:rPr>
          <w:rFonts w:ascii="Times New Roman" w:hAnsi="Times New Roman" w:cs="Times New Roman"/>
          <w:sz w:val="18"/>
          <w:szCs w:val="18"/>
        </w:rPr>
        <w:t>СОГЛАСОВАНО</w:t>
      </w:r>
    </w:p>
    <w:p w:rsidR="00DE18E9" w:rsidRPr="006B067C" w:rsidP="000434B1">
      <w:pPr>
        <w:spacing w:after="0" w:line="240" w:lineRule="auto"/>
        <w:ind w:right="-57" w:firstLine="539"/>
        <w:jc w:val="both"/>
        <w:rPr>
          <w:rFonts w:ascii="Times New Roman" w:hAnsi="Times New Roman" w:cs="Times New Roman"/>
          <w:sz w:val="18"/>
          <w:szCs w:val="18"/>
        </w:rPr>
      </w:pPr>
      <w:r w:rsidRPr="006B067C">
        <w:rPr>
          <w:rFonts w:ascii="Times New Roman" w:hAnsi="Times New Roman" w:cs="Times New Roman"/>
          <w:sz w:val="18"/>
          <w:szCs w:val="18"/>
        </w:rPr>
        <w:t xml:space="preserve">Мировой судья                                                                    </w:t>
      </w:r>
    </w:p>
    <w:sectPr w:rsidSect="00C75993">
      <w:footerReference w:type="default" r:id="rId1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6019119"/>
      <w:docPartObj>
        <w:docPartGallery w:val="Page Numbers (Bottom of Page)"/>
        <w:docPartUnique/>
      </w:docPartObj>
    </w:sdtPr>
    <w:sdtContent>
      <w:p w:rsidR="00DE18E9">
        <w:pPr>
          <w:pStyle w:val="Footer"/>
          <w:jc w:val="right"/>
        </w:pPr>
        <w:r>
          <w:fldChar w:fldCharType="begin"/>
        </w:r>
        <w:r>
          <w:instrText>PAGE   \* MERGEFORMAT</w:instrText>
        </w:r>
        <w:r>
          <w:fldChar w:fldCharType="separate"/>
        </w:r>
        <w:r>
          <w:rPr>
            <w:noProof/>
          </w:rPr>
          <w:t>1</w:t>
        </w:r>
        <w:r>
          <w:rPr>
            <w:noProof/>
          </w:rPr>
          <w:fldChar w:fldCharType="end"/>
        </w:r>
      </w:p>
    </w:sdtContent>
  </w:sdt>
  <w:p w:rsidR="00DE18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DE"/>
    <w:rsid w:val="000434B1"/>
    <w:rsid w:val="000864F5"/>
    <w:rsid w:val="00096E7C"/>
    <w:rsid w:val="000C54C1"/>
    <w:rsid w:val="001145D1"/>
    <w:rsid w:val="00131114"/>
    <w:rsid w:val="001A29D5"/>
    <w:rsid w:val="001B40DD"/>
    <w:rsid w:val="001F2906"/>
    <w:rsid w:val="002060E7"/>
    <w:rsid w:val="00207549"/>
    <w:rsid w:val="00211803"/>
    <w:rsid w:val="00237B15"/>
    <w:rsid w:val="002427BA"/>
    <w:rsid w:val="00242ABC"/>
    <w:rsid w:val="002551B9"/>
    <w:rsid w:val="00265C71"/>
    <w:rsid w:val="002676DF"/>
    <w:rsid w:val="00270693"/>
    <w:rsid w:val="002A2B0A"/>
    <w:rsid w:val="002A5E1D"/>
    <w:rsid w:val="002F2019"/>
    <w:rsid w:val="003154D5"/>
    <w:rsid w:val="00373E56"/>
    <w:rsid w:val="003E7573"/>
    <w:rsid w:val="004039AC"/>
    <w:rsid w:val="0040608C"/>
    <w:rsid w:val="004225F9"/>
    <w:rsid w:val="00455D4F"/>
    <w:rsid w:val="00455E6F"/>
    <w:rsid w:val="00497C82"/>
    <w:rsid w:val="004A0C2F"/>
    <w:rsid w:val="005460F6"/>
    <w:rsid w:val="005D3938"/>
    <w:rsid w:val="00626BED"/>
    <w:rsid w:val="00645C51"/>
    <w:rsid w:val="00647B6B"/>
    <w:rsid w:val="006756FD"/>
    <w:rsid w:val="00690A77"/>
    <w:rsid w:val="006913FE"/>
    <w:rsid w:val="00692364"/>
    <w:rsid w:val="006A1588"/>
    <w:rsid w:val="006B067C"/>
    <w:rsid w:val="006B56D8"/>
    <w:rsid w:val="006E7B19"/>
    <w:rsid w:val="006F1A14"/>
    <w:rsid w:val="00745407"/>
    <w:rsid w:val="00746793"/>
    <w:rsid w:val="00763DDE"/>
    <w:rsid w:val="00786527"/>
    <w:rsid w:val="007C435A"/>
    <w:rsid w:val="007F26A1"/>
    <w:rsid w:val="007F42C6"/>
    <w:rsid w:val="0080072B"/>
    <w:rsid w:val="008215C3"/>
    <w:rsid w:val="0086269A"/>
    <w:rsid w:val="008926FB"/>
    <w:rsid w:val="008F26CA"/>
    <w:rsid w:val="00981C23"/>
    <w:rsid w:val="009A13CA"/>
    <w:rsid w:val="009A2BDD"/>
    <w:rsid w:val="009C45B9"/>
    <w:rsid w:val="00A07353"/>
    <w:rsid w:val="00A52827"/>
    <w:rsid w:val="00A84237"/>
    <w:rsid w:val="00AF0B9C"/>
    <w:rsid w:val="00AF25AD"/>
    <w:rsid w:val="00B16615"/>
    <w:rsid w:val="00B41037"/>
    <w:rsid w:val="00B479FC"/>
    <w:rsid w:val="00B67952"/>
    <w:rsid w:val="00B765EA"/>
    <w:rsid w:val="00B823A9"/>
    <w:rsid w:val="00BA5E38"/>
    <w:rsid w:val="00BB2E12"/>
    <w:rsid w:val="00BD79C8"/>
    <w:rsid w:val="00C5179D"/>
    <w:rsid w:val="00C64229"/>
    <w:rsid w:val="00C75993"/>
    <w:rsid w:val="00C82375"/>
    <w:rsid w:val="00CF315B"/>
    <w:rsid w:val="00D52874"/>
    <w:rsid w:val="00D97D84"/>
    <w:rsid w:val="00DE18E9"/>
    <w:rsid w:val="00E255B2"/>
    <w:rsid w:val="00E30C80"/>
    <w:rsid w:val="00E62735"/>
    <w:rsid w:val="00EA2374"/>
    <w:rsid w:val="00ED0367"/>
    <w:rsid w:val="00EE0AAA"/>
    <w:rsid w:val="00EE5E97"/>
    <w:rsid w:val="00F052A5"/>
    <w:rsid w:val="00F1772B"/>
    <w:rsid w:val="00F35FF0"/>
    <w:rsid w:val="00F4374A"/>
    <w:rsid w:val="00F56465"/>
    <w:rsid w:val="00F61F5B"/>
    <w:rsid w:val="00F82720"/>
    <w:rsid w:val="00FD3BDE"/>
    <w:rsid w:val="00FF42A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BB15E17A-57FB-4CA4-B3C7-90955BC8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55D4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55D4F"/>
  </w:style>
  <w:style w:type="paragraph" w:styleId="Footer">
    <w:name w:val="footer"/>
    <w:basedOn w:val="Normal"/>
    <w:link w:val="a0"/>
    <w:uiPriority w:val="99"/>
    <w:unhideWhenUsed/>
    <w:rsid w:val="00455D4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55D4F"/>
  </w:style>
  <w:style w:type="paragraph" w:styleId="NormalWeb">
    <w:name w:val="Normal (Web)"/>
    <w:basedOn w:val="Normal"/>
    <w:uiPriority w:val="99"/>
    <w:unhideWhenUsed/>
    <w:rsid w:val="00DE1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rsid w:val="001145D1"/>
    <w:rPr>
      <w:color w:val="0000FF"/>
      <w:u w:val="single"/>
    </w:rPr>
  </w:style>
  <w:style w:type="character" w:customStyle="1" w:styleId="snippetequal">
    <w:name w:val="snippet_equal"/>
    <w:basedOn w:val="DefaultParagraphFont"/>
    <w:rsid w:val="001145D1"/>
  </w:style>
  <w:style w:type="paragraph" w:styleId="BalloonText">
    <w:name w:val="Balloon Text"/>
    <w:basedOn w:val="Normal"/>
    <w:link w:val="a1"/>
    <w:uiPriority w:val="99"/>
    <w:semiHidden/>
    <w:unhideWhenUsed/>
    <w:rsid w:val="00E6273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62735"/>
    <w:rPr>
      <w:rFonts w:ascii="Tahoma" w:hAnsi="Tahoma" w:cs="Tahoma"/>
      <w:sz w:val="16"/>
      <w:szCs w:val="16"/>
    </w:rPr>
  </w:style>
  <w:style w:type="paragraph" w:customStyle="1" w:styleId="ConsPlusNormal">
    <w:name w:val="ConsPlusNormal"/>
    <w:rsid w:val="00B823A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3BB9F7D8E3BCBA18E525D28A18AE8D5A6064150A082251D18F1B0320FF4F295B12A0FEFEE66ADCE531999D4DBA9AE326909F36C2565D1A6D7O0J" TargetMode="External" /><Relationship Id="rId11" Type="http://schemas.openxmlformats.org/officeDocument/2006/relationships/hyperlink" Target="consultantplus://offline/ref=C3BB9F7D8E3BCBA18E525D28A18AE8D5A50C445EA187251D18F1B0320FF4F295B12A0FEFEE67AECC5C1999D4DBA9AE326909F36C2565D1A6D7O0J" TargetMode="External" /><Relationship Id="rId12" Type="http://schemas.openxmlformats.org/officeDocument/2006/relationships/hyperlink" Target="consultantplus://offline/ref=C3BB9F7D8E3BCBA18E525D28A18AE8D5A6064C53AA8B251D18F1B0320FF4F295B12A0FEFEE67AACF531999D4DBA9AE326909F36C2565D1A6D7O0J" TargetMode="External" /><Relationship Id="rId13" Type="http://schemas.openxmlformats.org/officeDocument/2006/relationships/hyperlink" Target="consultantplus://offline/ref=6A489704281C327D3905E6B423CD1EEABB04037DD2D263F4F261DFBF38C9FE02B7C15DF80A401B02jBxFJ" TargetMode="External" /><Relationship Id="rId14" Type="http://schemas.openxmlformats.org/officeDocument/2006/relationships/hyperlink" Target="consultantplus://offline/ref=9FAC175C14EA25F19DB3E0C30335F21CB8F81EAF449AF99DF9FBBA53E33E7D8641A09BA7158A96F5ED1A347EAA7FBC08E19F2DA3F3F44C23MAyDH"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5B24C1377478A2621A797634826CAAC3251CDE64C71759CEA6FE05AF8AE9705B253A91136C845EAnCJ" TargetMode="External" /><Relationship Id="rId6" Type="http://schemas.openxmlformats.org/officeDocument/2006/relationships/hyperlink" Target="consultantplus://offline/ref=B5B24C1377478A2621A797634826CAAC3251CDE64C71759CEA6FE05AF8AE9705B253A91136CD40ADE6nDJ" TargetMode="External" /><Relationship Id="rId7" Type="http://schemas.openxmlformats.org/officeDocument/2006/relationships/hyperlink" Target="consultantplus://offline/ref=C3BB9F7D8E3BCBA18E525D28A18AE8D5A6064150A080251D18F1B0320FF4F295B12A0FEFEE60ABCA5F469CC1CAF1A1317617F7763967D3DAO5J" TargetMode="External" /><Relationship Id="rId8" Type="http://schemas.openxmlformats.org/officeDocument/2006/relationships/hyperlink" Target="consultantplus://offline/ref=C3BB9F7D8E3BCBA18E525D28A18AE8D5A6064150A080251D18F1B0320FF4F295B12A0FEFEE60ABC55F469CC1CAF1A1317617F7763967D3DAO5J" TargetMode="External" /><Relationship Id="rId9" Type="http://schemas.openxmlformats.org/officeDocument/2006/relationships/hyperlink" Target="consultantplus://offline/ref=C3BB9F7D8E3BCBA18E525D28A18AE8D5A6064150A082251D18F1B0320FF4F295B12A0FEFEE66ADCF5C1999D4DBA9AE326909F36C2565D1A6D7O0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7BFA6-559E-4ABB-A201-8278E9FD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