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F8F" w:rsidRPr="00946BE3" w:rsidP="002253C0">
      <w:pPr>
        <w:pStyle w:val="Heading1"/>
        <w:ind w:right="-55" w:firstLine="540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Копия                                  </w:t>
      </w:r>
      <w:r>
        <w:rPr>
          <w:color w:val="808080"/>
          <w:sz w:val="28"/>
          <w:szCs w:val="28"/>
        </w:rPr>
        <w:t xml:space="preserve">                                         </w:t>
      </w:r>
      <w:r w:rsidRPr="00946BE3">
        <w:rPr>
          <w:color w:val="808080"/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 xml:space="preserve">       дело № 2-996</w:t>
      </w:r>
      <w:r w:rsidRPr="00946BE3">
        <w:rPr>
          <w:color w:val="808080"/>
          <w:sz w:val="28"/>
          <w:szCs w:val="28"/>
        </w:rPr>
        <w:t>/1/202</w:t>
      </w:r>
      <w:r>
        <w:rPr>
          <w:color w:val="808080"/>
          <w:sz w:val="28"/>
          <w:szCs w:val="28"/>
        </w:rPr>
        <w:t>2</w:t>
      </w:r>
    </w:p>
    <w:p w:rsidR="00400F8F" w:rsidRPr="00946BE3" w:rsidP="002253C0">
      <w:pPr>
        <w:pStyle w:val="Heading2"/>
        <w:ind w:right="-55" w:firstLine="540"/>
        <w:jc w:val="right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УИД: 16MS0036-01-202</w:t>
      </w:r>
      <w:r>
        <w:rPr>
          <w:color w:val="808080"/>
          <w:sz w:val="28"/>
          <w:szCs w:val="28"/>
        </w:rPr>
        <w:t>2</w:t>
      </w:r>
      <w:r w:rsidRPr="00946BE3">
        <w:rPr>
          <w:color w:val="808080"/>
          <w:sz w:val="28"/>
          <w:szCs w:val="28"/>
        </w:rPr>
        <w:t>-00</w:t>
      </w:r>
      <w:r>
        <w:rPr>
          <w:color w:val="808080"/>
          <w:sz w:val="28"/>
          <w:szCs w:val="28"/>
        </w:rPr>
        <w:t>2209-64</w:t>
      </w:r>
    </w:p>
    <w:p w:rsidR="00400F8F" w:rsidRPr="00946BE3" w:rsidP="002253C0">
      <w:pPr>
        <w:pStyle w:val="Heading2"/>
        <w:ind w:right="-55" w:firstLine="540"/>
        <w:rPr>
          <w:color w:val="808080"/>
          <w:sz w:val="28"/>
          <w:szCs w:val="28"/>
        </w:rPr>
      </w:pPr>
    </w:p>
    <w:p w:rsidR="00400F8F" w:rsidRPr="00946BE3" w:rsidP="00360BDF">
      <w:pPr>
        <w:pStyle w:val="Heading2"/>
        <w:ind w:right="-55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РЕШЕНИЕ</w:t>
      </w:r>
    </w:p>
    <w:p w:rsidR="00400F8F" w:rsidRPr="00946BE3" w:rsidP="00360BDF">
      <w:pPr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именем Российской Федерации</w:t>
      </w:r>
    </w:p>
    <w:p w:rsidR="00400F8F" w:rsidRPr="00946BE3" w:rsidP="00360BDF">
      <w:pPr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(резолютивная часть)</w:t>
      </w:r>
    </w:p>
    <w:p w:rsidR="00400F8F" w:rsidRPr="00946BE3" w:rsidP="002253C0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</w:p>
    <w:p w:rsidR="00400F8F" w:rsidRPr="00946BE3" w:rsidP="002253C0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1</w:t>
      </w:r>
      <w:r>
        <w:rPr>
          <w:color w:val="808080"/>
          <w:sz w:val="28"/>
          <w:szCs w:val="28"/>
        </w:rPr>
        <w:t>8 августа 2022</w:t>
      </w:r>
      <w:r w:rsidRPr="00946BE3">
        <w:rPr>
          <w:color w:val="808080"/>
          <w:sz w:val="28"/>
          <w:szCs w:val="28"/>
        </w:rPr>
        <w:t xml:space="preserve"> года                                                                         город Казань</w:t>
      </w:r>
    </w:p>
    <w:p w:rsidR="00400F8F" w:rsidRPr="00946BE3" w:rsidP="002253C0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</w:p>
    <w:p w:rsidR="00400F8F" w:rsidRPr="00946BE3" w:rsidP="002253C0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</w:t>
      </w:r>
      <w:r w:rsidRPr="00946BE3">
        <w:rPr>
          <w:color w:val="808080"/>
          <w:sz w:val="28"/>
          <w:szCs w:val="28"/>
        </w:rPr>
        <w:t>Знатнова</w:t>
      </w:r>
      <w:r w:rsidRPr="00946BE3">
        <w:rPr>
          <w:color w:val="808080"/>
          <w:sz w:val="28"/>
          <w:szCs w:val="28"/>
        </w:rPr>
        <w:t xml:space="preserve"> Г.М.,</w:t>
      </w:r>
    </w:p>
    <w:p w:rsidR="00400F8F" w:rsidP="002253C0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Мухьяновой</w:t>
      </w:r>
      <w:r>
        <w:rPr>
          <w:color w:val="808080"/>
          <w:sz w:val="28"/>
          <w:szCs w:val="28"/>
        </w:rPr>
        <w:t xml:space="preserve"> Э.И.,</w:t>
      </w:r>
    </w:p>
    <w:p w:rsidR="00827C80" w:rsidP="002253C0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с участием истца </w:t>
      </w:r>
      <w:r>
        <w:rPr>
          <w:color w:val="808080"/>
          <w:sz w:val="28"/>
          <w:szCs w:val="28"/>
        </w:rPr>
        <w:t>Кубаерева</w:t>
      </w:r>
      <w:r>
        <w:rPr>
          <w:color w:val="808080"/>
          <w:sz w:val="28"/>
          <w:szCs w:val="28"/>
        </w:rPr>
        <w:t xml:space="preserve"> А.М.,</w:t>
      </w:r>
    </w:p>
    <w:p w:rsidR="00827C80" w:rsidP="002253C0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его представителя </w:t>
      </w:r>
      <w:r>
        <w:rPr>
          <w:color w:val="808080"/>
          <w:sz w:val="28"/>
          <w:szCs w:val="28"/>
        </w:rPr>
        <w:t>Краснокутского</w:t>
      </w:r>
      <w:r>
        <w:rPr>
          <w:color w:val="808080"/>
          <w:sz w:val="28"/>
          <w:szCs w:val="28"/>
        </w:rPr>
        <w:t xml:space="preserve"> А.А.,</w:t>
      </w:r>
    </w:p>
    <w:p w:rsidR="00827C80" w:rsidRPr="00946BE3" w:rsidP="002253C0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представителя ответчика ООО «Гарант» - </w:t>
      </w:r>
      <w:r>
        <w:rPr>
          <w:color w:val="808080"/>
          <w:sz w:val="28"/>
          <w:szCs w:val="28"/>
        </w:rPr>
        <w:t>Садриевой</w:t>
      </w:r>
      <w:r>
        <w:rPr>
          <w:color w:val="808080"/>
          <w:sz w:val="28"/>
          <w:szCs w:val="28"/>
        </w:rPr>
        <w:t xml:space="preserve"> Д.Р.,</w:t>
      </w:r>
    </w:p>
    <w:p w:rsidR="00400F8F" w:rsidRPr="00946BE3" w:rsidP="002253C0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808080"/>
          <w:sz w:val="28"/>
          <w:szCs w:val="28"/>
        </w:rPr>
        <w:t>Кубарева</w:t>
      </w:r>
      <w:r>
        <w:rPr>
          <w:color w:val="808080"/>
          <w:sz w:val="28"/>
          <w:szCs w:val="28"/>
        </w:rPr>
        <w:t xml:space="preserve"> </w:t>
      </w:r>
      <w:r w:rsidR="003922F5">
        <w:rPr>
          <w:color w:val="808080"/>
          <w:sz w:val="28"/>
          <w:szCs w:val="28"/>
        </w:rPr>
        <w:t>ам</w:t>
      </w:r>
      <w:r>
        <w:rPr>
          <w:color w:val="808080"/>
          <w:sz w:val="28"/>
          <w:szCs w:val="28"/>
        </w:rPr>
        <w:t xml:space="preserve"> к обществу с ограниченной ответственностью «Гарант»</w:t>
      </w:r>
      <w:r w:rsidRPr="00946BE3">
        <w:rPr>
          <w:color w:val="808080"/>
          <w:sz w:val="28"/>
          <w:szCs w:val="28"/>
        </w:rPr>
        <w:t xml:space="preserve"> о защите прав потребителей, </w:t>
      </w:r>
    </w:p>
    <w:p w:rsidR="00400F8F" w:rsidRPr="00946BE3" w:rsidP="00827C80">
      <w:pPr>
        <w:pStyle w:val="BodyText2"/>
        <w:spacing w:after="0" w:line="240" w:lineRule="auto"/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установил:</w:t>
      </w:r>
    </w:p>
    <w:p w:rsidR="00400F8F" w:rsidRPr="00946BE3" w:rsidP="002253C0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Руководствуясь статьями 103, </w:t>
      </w:r>
      <w:r w:rsidR="00827C80">
        <w:rPr>
          <w:color w:val="808080"/>
          <w:sz w:val="28"/>
          <w:szCs w:val="28"/>
        </w:rPr>
        <w:t>194-</w:t>
      </w:r>
      <w:r w:rsidRPr="00946BE3">
        <w:rPr>
          <w:color w:val="808080"/>
          <w:sz w:val="28"/>
          <w:szCs w:val="28"/>
        </w:rPr>
        <w:t>199 Гражданского процессуального кодекса Российской Федерации, мировой судья</w:t>
      </w:r>
    </w:p>
    <w:p w:rsidR="00400F8F" w:rsidRPr="00946BE3" w:rsidP="002253C0">
      <w:pPr>
        <w:ind w:right="-55" w:firstLine="540"/>
        <w:jc w:val="center"/>
        <w:rPr>
          <w:color w:val="808080"/>
          <w:sz w:val="28"/>
          <w:szCs w:val="28"/>
        </w:rPr>
      </w:pPr>
    </w:p>
    <w:p w:rsidR="00400F8F" w:rsidRPr="00946BE3" w:rsidP="00827C80">
      <w:pPr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решил:</w:t>
      </w:r>
    </w:p>
    <w:p w:rsidR="00400F8F" w:rsidRPr="00946BE3" w:rsidP="002253C0">
      <w:pPr>
        <w:ind w:right="-55" w:firstLine="540"/>
        <w:jc w:val="center"/>
        <w:rPr>
          <w:color w:val="808080"/>
          <w:sz w:val="28"/>
          <w:szCs w:val="28"/>
        </w:rPr>
      </w:pPr>
    </w:p>
    <w:p w:rsidR="00400F8F" w:rsidRPr="00946BE3" w:rsidP="002253C0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исковые требования </w:t>
      </w:r>
      <w:r>
        <w:rPr>
          <w:color w:val="808080"/>
          <w:sz w:val="28"/>
          <w:szCs w:val="28"/>
        </w:rPr>
        <w:t>Кубарева</w:t>
      </w:r>
      <w:r>
        <w:rPr>
          <w:color w:val="808080"/>
          <w:sz w:val="28"/>
          <w:szCs w:val="28"/>
        </w:rPr>
        <w:t xml:space="preserve"> </w:t>
      </w:r>
      <w:r w:rsidR="003922F5">
        <w:rPr>
          <w:color w:val="808080"/>
          <w:sz w:val="28"/>
          <w:szCs w:val="28"/>
        </w:rPr>
        <w:t>ам</w:t>
      </w:r>
      <w:r>
        <w:rPr>
          <w:color w:val="808080"/>
          <w:sz w:val="28"/>
          <w:szCs w:val="28"/>
        </w:rPr>
        <w:t xml:space="preserve"> к обществу с ограниченной ответственностью «Гарант»</w:t>
      </w:r>
      <w:r w:rsidRPr="00946BE3">
        <w:rPr>
          <w:color w:val="808080"/>
          <w:sz w:val="28"/>
          <w:szCs w:val="28"/>
        </w:rPr>
        <w:t xml:space="preserve"> о защите прав потребителей – удовлетворить</w:t>
      </w:r>
      <w:r w:rsidR="00827C80">
        <w:rPr>
          <w:color w:val="808080"/>
          <w:sz w:val="28"/>
          <w:szCs w:val="28"/>
        </w:rPr>
        <w:t xml:space="preserve"> частично</w:t>
      </w:r>
      <w:r w:rsidRPr="00946BE3">
        <w:rPr>
          <w:color w:val="808080"/>
          <w:sz w:val="28"/>
          <w:szCs w:val="28"/>
        </w:rPr>
        <w:t xml:space="preserve">. </w:t>
      </w:r>
    </w:p>
    <w:p w:rsidR="00400F8F" w:rsidRPr="00946BE3" w:rsidP="002253C0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Расторгнуть договор </w:t>
      </w:r>
      <w:r>
        <w:rPr>
          <w:color w:val="808080"/>
          <w:sz w:val="28"/>
          <w:szCs w:val="28"/>
        </w:rPr>
        <w:t>№ 10445 об оказании юридических услуг</w:t>
      </w:r>
      <w:r w:rsidRPr="00946BE3">
        <w:rPr>
          <w:color w:val="808080"/>
          <w:sz w:val="28"/>
          <w:szCs w:val="28"/>
        </w:rPr>
        <w:t xml:space="preserve">, заключенный </w:t>
      </w:r>
      <w:r>
        <w:rPr>
          <w:color w:val="808080"/>
          <w:sz w:val="28"/>
          <w:szCs w:val="28"/>
        </w:rPr>
        <w:t xml:space="preserve">15 апреля 2022 года </w:t>
      </w:r>
      <w:r w:rsidRPr="00946BE3">
        <w:rPr>
          <w:color w:val="808080"/>
          <w:sz w:val="28"/>
          <w:szCs w:val="28"/>
        </w:rPr>
        <w:t xml:space="preserve">между </w:t>
      </w:r>
      <w:r>
        <w:rPr>
          <w:color w:val="808080"/>
          <w:sz w:val="28"/>
          <w:szCs w:val="28"/>
        </w:rPr>
        <w:t>Кубаревым</w:t>
      </w:r>
      <w:r>
        <w:rPr>
          <w:color w:val="808080"/>
          <w:sz w:val="28"/>
          <w:szCs w:val="28"/>
        </w:rPr>
        <w:t xml:space="preserve"> </w:t>
      </w:r>
      <w:r w:rsidR="003922F5">
        <w:rPr>
          <w:color w:val="808080"/>
          <w:sz w:val="28"/>
          <w:szCs w:val="28"/>
        </w:rPr>
        <w:t>ам</w:t>
      </w:r>
      <w:r>
        <w:rPr>
          <w:color w:val="808080"/>
          <w:sz w:val="28"/>
          <w:szCs w:val="28"/>
        </w:rPr>
        <w:t xml:space="preserve"> </w:t>
      </w:r>
      <w:r w:rsidR="009A4B76">
        <w:rPr>
          <w:color w:val="808080"/>
          <w:sz w:val="28"/>
          <w:szCs w:val="28"/>
        </w:rPr>
        <w:t xml:space="preserve">с </w:t>
      </w:r>
      <w:r w:rsidRPr="00946BE3">
        <w:rPr>
          <w:color w:val="808080"/>
          <w:sz w:val="28"/>
          <w:szCs w:val="28"/>
        </w:rPr>
        <w:t xml:space="preserve">обществом с ограниченной ответственностью </w:t>
      </w:r>
      <w:r>
        <w:rPr>
          <w:color w:val="808080"/>
          <w:sz w:val="28"/>
          <w:szCs w:val="28"/>
        </w:rPr>
        <w:t>«Гарант»</w:t>
      </w:r>
      <w:r w:rsidRPr="00946BE3">
        <w:rPr>
          <w:color w:val="808080"/>
          <w:sz w:val="28"/>
          <w:szCs w:val="28"/>
        </w:rPr>
        <w:t>.</w:t>
      </w:r>
    </w:p>
    <w:p w:rsidR="00400F8F" w:rsidRPr="00946BE3" w:rsidP="002253C0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Взыскать с общества с ограниченной ответственностью </w:t>
      </w:r>
      <w:r>
        <w:rPr>
          <w:color w:val="808080"/>
          <w:sz w:val="28"/>
          <w:szCs w:val="28"/>
        </w:rPr>
        <w:t>«Гарант»</w:t>
      </w:r>
      <w:r w:rsidRPr="00946BE3">
        <w:rPr>
          <w:color w:val="808080"/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 xml:space="preserve">(ИНН </w:t>
      </w:r>
      <w:r w:rsidR="003922F5">
        <w:rPr>
          <w:color w:val="808080"/>
          <w:sz w:val="28"/>
          <w:szCs w:val="28"/>
        </w:rPr>
        <w:t>/данные изъяты/</w:t>
      </w:r>
      <w:r>
        <w:rPr>
          <w:color w:val="808080"/>
          <w:sz w:val="28"/>
          <w:szCs w:val="28"/>
        </w:rPr>
        <w:t xml:space="preserve">) </w:t>
      </w:r>
      <w:r w:rsidRPr="00946BE3">
        <w:rPr>
          <w:color w:val="808080"/>
          <w:sz w:val="28"/>
          <w:szCs w:val="28"/>
        </w:rPr>
        <w:t xml:space="preserve">в пользу </w:t>
      </w:r>
      <w:r>
        <w:rPr>
          <w:color w:val="808080"/>
          <w:sz w:val="28"/>
          <w:szCs w:val="28"/>
        </w:rPr>
        <w:t>Кубарева</w:t>
      </w:r>
      <w:r>
        <w:rPr>
          <w:color w:val="808080"/>
          <w:sz w:val="28"/>
          <w:szCs w:val="28"/>
        </w:rPr>
        <w:t xml:space="preserve"> </w:t>
      </w:r>
      <w:r w:rsidR="003922F5">
        <w:rPr>
          <w:color w:val="808080"/>
          <w:sz w:val="28"/>
          <w:szCs w:val="28"/>
        </w:rPr>
        <w:t>ам</w:t>
      </w:r>
      <w:r>
        <w:rPr>
          <w:color w:val="808080"/>
          <w:sz w:val="28"/>
          <w:szCs w:val="28"/>
        </w:rPr>
        <w:t xml:space="preserve"> (паспорт: серия </w:t>
      </w:r>
      <w:r w:rsidR="003922F5">
        <w:rPr>
          <w:color w:val="808080"/>
          <w:sz w:val="28"/>
          <w:szCs w:val="28"/>
        </w:rPr>
        <w:t>/данные изъяты/</w:t>
      </w:r>
      <w:r>
        <w:rPr>
          <w:color w:val="808080"/>
          <w:sz w:val="28"/>
          <w:szCs w:val="28"/>
        </w:rPr>
        <w:t xml:space="preserve">) </w:t>
      </w:r>
      <w:r w:rsidR="00827C80">
        <w:rPr>
          <w:color w:val="808080"/>
          <w:sz w:val="28"/>
          <w:szCs w:val="28"/>
        </w:rPr>
        <w:t xml:space="preserve">предварительно оплаченную сумму </w:t>
      </w:r>
      <w:r w:rsidRPr="00966F47">
        <w:rPr>
          <w:color w:val="808080"/>
          <w:sz w:val="28"/>
          <w:szCs w:val="28"/>
        </w:rPr>
        <w:t xml:space="preserve">в размере </w:t>
      </w:r>
      <w:r w:rsidR="00827C80">
        <w:rPr>
          <w:color w:val="808080"/>
          <w:sz w:val="28"/>
          <w:szCs w:val="28"/>
        </w:rPr>
        <w:t>7 00</w:t>
      </w:r>
      <w:r>
        <w:rPr>
          <w:color w:val="808080"/>
          <w:sz w:val="28"/>
          <w:szCs w:val="28"/>
        </w:rPr>
        <w:t>0</w:t>
      </w:r>
      <w:r w:rsidRPr="00966F47">
        <w:rPr>
          <w:color w:val="808080"/>
          <w:sz w:val="28"/>
          <w:szCs w:val="28"/>
        </w:rPr>
        <w:t xml:space="preserve"> рублей по договору №</w:t>
      </w:r>
      <w:r w:rsidR="00827C80">
        <w:rPr>
          <w:color w:val="808080"/>
          <w:sz w:val="28"/>
          <w:szCs w:val="28"/>
        </w:rPr>
        <w:t> </w:t>
      </w:r>
      <w:r>
        <w:rPr>
          <w:color w:val="808080"/>
          <w:sz w:val="28"/>
          <w:szCs w:val="28"/>
        </w:rPr>
        <w:t>10</w:t>
      </w:r>
      <w:r w:rsidR="00827C80">
        <w:rPr>
          <w:color w:val="808080"/>
          <w:sz w:val="28"/>
          <w:szCs w:val="28"/>
        </w:rPr>
        <w:t>445</w:t>
      </w:r>
      <w:r>
        <w:rPr>
          <w:color w:val="808080"/>
          <w:sz w:val="28"/>
          <w:szCs w:val="28"/>
        </w:rPr>
        <w:t xml:space="preserve"> от 1</w:t>
      </w:r>
      <w:r w:rsidR="00827C80">
        <w:rPr>
          <w:color w:val="808080"/>
          <w:sz w:val="28"/>
          <w:szCs w:val="28"/>
        </w:rPr>
        <w:t>5</w:t>
      </w:r>
      <w:r>
        <w:rPr>
          <w:color w:val="808080"/>
          <w:sz w:val="28"/>
          <w:szCs w:val="28"/>
        </w:rPr>
        <w:t xml:space="preserve"> </w:t>
      </w:r>
      <w:r w:rsidR="00827C80">
        <w:rPr>
          <w:color w:val="808080"/>
          <w:sz w:val="28"/>
          <w:szCs w:val="28"/>
        </w:rPr>
        <w:t>апреля</w:t>
      </w:r>
      <w:r>
        <w:rPr>
          <w:color w:val="808080"/>
          <w:sz w:val="28"/>
          <w:szCs w:val="28"/>
        </w:rPr>
        <w:t xml:space="preserve"> 2022</w:t>
      </w:r>
      <w:r w:rsidRPr="00966F47">
        <w:rPr>
          <w:color w:val="808080"/>
          <w:sz w:val="28"/>
          <w:szCs w:val="28"/>
        </w:rPr>
        <w:t xml:space="preserve"> года</w:t>
      </w:r>
      <w:r w:rsidR="00827C80">
        <w:rPr>
          <w:color w:val="808080"/>
          <w:sz w:val="28"/>
          <w:szCs w:val="28"/>
        </w:rPr>
        <w:t xml:space="preserve">, </w:t>
      </w:r>
      <w:r>
        <w:rPr>
          <w:color w:val="808080"/>
          <w:sz w:val="28"/>
          <w:szCs w:val="28"/>
        </w:rPr>
        <w:t xml:space="preserve">расходы по оплате </w:t>
      </w:r>
      <w:r w:rsidR="00827C80">
        <w:rPr>
          <w:color w:val="808080"/>
          <w:sz w:val="28"/>
          <w:szCs w:val="28"/>
        </w:rPr>
        <w:t xml:space="preserve">услуг представителя </w:t>
      </w:r>
      <w:r>
        <w:rPr>
          <w:color w:val="808080"/>
          <w:sz w:val="28"/>
          <w:szCs w:val="28"/>
        </w:rPr>
        <w:t xml:space="preserve">в размере </w:t>
      </w:r>
      <w:r w:rsidR="00827C80">
        <w:rPr>
          <w:color w:val="808080"/>
          <w:sz w:val="28"/>
          <w:szCs w:val="28"/>
        </w:rPr>
        <w:t>7</w:t>
      </w:r>
      <w:r>
        <w:rPr>
          <w:color w:val="808080"/>
          <w:sz w:val="28"/>
          <w:szCs w:val="28"/>
        </w:rPr>
        <w:t xml:space="preserve"> 000 рублей, </w:t>
      </w:r>
      <w:r w:rsidRPr="00946BE3">
        <w:rPr>
          <w:color w:val="808080"/>
          <w:sz w:val="28"/>
          <w:szCs w:val="28"/>
        </w:rPr>
        <w:t xml:space="preserve">в счет компенсации морального вреда в размере </w:t>
      </w:r>
      <w:r w:rsidR="00827C80">
        <w:rPr>
          <w:color w:val="808080"/>
          <w:sz w:val="28"/>
          <w:szCs w:val="28"/>
        </w:rPr>
        <w:t>2</w:t>
      </w:r>
      <w:r w:rsidRPr="00946BE3">
        <w:rPr>
          <w:color w:val="808080"/>
          <w:sz w:val="28"/>
          <w:szCs w:val="28"/>
        </w:rPr>
        <w:t xml:space="preserve"> 000 рублей, штраф за несоблюдение в добровольном порядке удовлетворения требований потребителя в размере </w:t>
      </w:r>
      <w:r w:rsidR="00827C80">
        <w:rPr>
          <w:color w:val="808080"/>
          <w:sz w:val="28"/>
          <w:szCs w:val="28"/>
        </w:rPr>
        <w:t xml:space="preserve">3 500 </w:t>
      </w:r>
      <w:r>
        <w:rPr>
          <w:color w:val="808080"/>
          <w:sz w:val="28"/>
          <w:szCs w:val="28"/>
        </w:rPr>
        <w:t>рублей</w:t>
      </w:r>
      <w:r w:rsidRPr="00946BE3">
        <w:rPr>
          <w:color w:val="808080"/>
          <w:sz w:val="28"/>
          <w:szCs w:val="28"/>
        </w:rPr>
        <w:t xml:space="preserve">. </w:t>
      </w:r>
    </w:p>
    <w:p w:rsidR="00400F8F" w:rsidRPr="00946BE3" w:rsidP="002253C0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Взыскать с общества с ограниченной ответственностью </w:t>
      </w:r>
      <w:r>
        <w:rPr>
          <w:color w:val="808080"/>
          <w:sz w:val="28"/>
          <w:szCs w:val="28"/>
        </w:rPr>
        <w:t>«Гарант»</w:t>
      </w:r>
      <w:r w:rsidRPr="00946BE3">
        <w:rPr>
          <w:color w:val="808080"/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 xml:space="preserve">(ИНН </w:t>
      </w:r>
      <w:r w:rsidR="003922F5">
        <w:rPr>
          <w:color w:val="808080"/>
          <w:sz w:val="28"/>
          <w:szCs w:val="28"/>
        </w:rPr>
        <w:t>/данные изъяты/</w:t>
      </w:r>
      <w:r>
        <w:rPr>
          <w:color w:val="808080"/>
          <w:sz w:val="28"/>
          <w:szCs w:val="28"/>
        </w:rPr>
        <w:t xml:space="preserve">) </w:t>
      </w:r>
      <w:r w:rsidRPr="00946BE3">
        <w:rPr>
          <w:color w:val="808080"/>
          <w:sz w:val="28"/>
          <w:szCs w:val="28"/>
        </w:rPr>
        <w:t xml:space="preserve">государственную пошлину в размере </w:t>
      </w:r>
      <w:r w:rsidR="00827C80">
        <w:rPr>
          <w:color w:val="808080"/>
          <w:sz w:val="28"/>
          <w:szCs w:val="28"/>
        </w:rPr>
        <w:t>700</w:t>
      </w:r>
      <w:r w:rsidRPr="00946BE3">
        <w:rPr>
          <w:color w:val="808080"/>
          <w:sz w:val="28"/>
          <w:szCs w:val="28"/>
        </w:rPr>
        <w:t xml:space="preserve"> рубл</w:t>
      </w:r>
      <w:r>
        <w:rPr>
          <w:color w:val="808080"/>
          <w:sz w:val="28"/>
          <w:szCs w:val="28"/>
        </w:rPr>
        <w:t xml:space="preserve">ей </w:t>
      </w:r>
      <w:r w:rsidRPr="00946BE3">
        <w:rPr>
          <w:color w:val="808080"/>
          <w:sz w:val="28"/>
          <w:szCs w:val="28"/>
        </w:rPr>
        <w:t>в соответствующий бюджет, согласно нормативам отчислений, установленных бюджетным законодательством Российской Федерации.</w:t>
      </w:r>
    </w:p>
    <w:p w:rsidR="00400F8F" w:rsidRPr="00946BE3" w:rsidP="002253C0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В остальной части исковых требований </w:t>
      </w:r>
      <w:r w:rsidR="00827C80">
        <w:rPr>
          <w:color w:val="808080"/>
          <w:sz w:val="28"/>
          <w:szCs w:val="28"/>
        </w:rPr>
        <w:t>Кубарева</w:t>
      </w:r>
      <w:r w:rsidR="00827C80">
        <w:rPr>
          <w:color w:val="808080"/>
          <w:sz w:val="28"/>
          <w:szCs w:val="28"/>
        </w:rPr>
        <w:t xml:space="preserve"> А.М. </w:t>
      </w:r>
      <w:r w:rsidRPr="00946BE3">
        <w:rPr>
          <w:color w:val="808080"/>
          <w:sz w:val="28"/>
          <w:szCs w:val="28"/>
        </w:rPr>
        <w:t>отказать.</w:t>
      </w:r>
    </w:p>
    <w:p w:rsidR="00400F8F" w:rsidRPr="00946BE3" w:rsidP="002253C0">
      <w:pPr>
        <w:tabs>
          <w:tab w:val="left" w:pos="540"/>
        </w:tabs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946BE3">
        <w:rPr>
          <w:color w:val="808080"/>
          <w:sz w:val="28"/>
          <w:szCs w:val="28"/>
        </w:rPr>
        <w:t>к мировому судье</w:t>
      </w:r>
      <w:r w:rsidRPr="00946BE3">
        <w:rPr>
          <w:color w:val="808080"/>
          <w:sz w:val="28"/>
          <w:szCs w:val="28"/>
        </w:rPr>
        <w:t xml:space="preserve"> с </w:t>
      </w:r>
      <w:r w:rsidRPr="00946BE3">
        <w:rPr>
          <w:color w:val="808080"/>
          <w:sz w:val="28"/>
          <w:szCs w:val="28"/>
        </w:rPr>
        <w:t>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00F8F" w:rsidP="002253C0">
      <w:pPr>
        <w:ind w:right="-55" w:firstLine="540"/>
        <w:jc w:val="both"/>
        <w:rPr>
          <w:color w:val="808080"/>
          <w:sz w:val="28"/>
          <w:szCs w:val="28"/>
        </w:rPr>
      </w:pPr>
      <w:r w:rsidRPr="00827C80">
        <w:rPr>
          <w:color w:val="808080"/>
          <w:sz w:val="28"/>
          <w:szCs w:val="28"/>
        </w:rPr>
        <w:t xml:space="preserve">Решение может быть обжаловано в апелляционном порядке в Приволжский районный суд города Казани Республики Татарстан в течение месяца со дня изготовления решения в окончательной форме, </w:t>
      </w:r>
      <w:r w:rsidRPr="00827C80">
        <w:rPr>
          <w:color w:val="808080"/>
          <w:sz w:val="28"/>
          <w:szCs w:val="28"/>
        </w:rPr>
        <w:t>через мирового судью</w:t>
      </w:r>
      <w:r w:rsidRPr="00827C80">
        <w:rPr>
          <w:color w:val="808080"/>
          <w:sz w:val="28"/>
          <w:szCs w:val="28"/>
        </w:rPr>
        <w:t>.</w:t>
      </w:r>
    </w:p>
    <w:p w:rsidR="00827C80" w:rsidRPr="00946BE3" w:rsidP="002253C0">
      <w:pPr>
        <w:ind w:right="-55" w:firstLine="540"/>
        <w:jc w:val="both"/>
        <w:rPr>
          <w:color w:val="808080"/>
          <w:sz w:val="28"/>
          <w:szCs w:val="28"/>
        </w:rPr>
      </w:pPr>
    </w:p>
    <w:p w:rsidR="00400F8F" w:rsidRPr="00946BE3" w:rsidP="002253C0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Мировой судья: подпись</w:t>
      </w:r>
    </w:p>
    <w:p w:rsidR="00400F8F" w:rsidRPr="00946BE3" w:rsidP="002253C0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«копия верна»</w:t>
      </w:r>
    </w:p>
    <w:p w:rsidR="00400F8F" w:rsidRPr="00946BE3" w:rsidP="002253C0">
      <w:pPr>
        <w:ind w:right="-55" w:firstLine="540"/>
        <w:jc w:val="both"/>
        <w:rPr>
          <w:color w:val="808080"/>
          <w:sz w:val="28"/>
          <w:szCs w:val="28"/>
        </w:rPr>
      </w:pPr>
    </w:p>
    <w:p w:rsidR="00400F8F" w:rsidRPr="00946BE3" w:rsidP="002253C0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Мировой судья                                                                           </w:t>
      </w:r>
      <w:r w:rsidRPr="00946BE3">
        <w:rPr>
          <w:color w:val="808080"/>
          <w:sz w:val="28"/>
          <w:szCs w:val="28"/>
        </w:rPr>
        <w:t>Знатнова</w:t>
      </w:r>
      <w:r w:rsidRPr="00946BE3">
        <w:rPr>
          <w:color w:val="808080"/>
          <w:sz w:val="28"/>
          <w:szCs w:val="28"/>
        </w:rPr>
        <w:t xml:space="preserve"> Г.М.</w:t>
      </w:r>
    </w:p>
    <w:p w:rsidR="00400F8F" w:rsidRPr="00946BE3" w:rsidP="002253C0">
      <w:pPr>
        <w:ind w:right="-55" w:firstLine="540"/>
        <w:jc w:val="both"/>
        <w:rPr>
          <w:color w:val="808080"/>
        </w:rPr>
      </w:pPr>
    </w:p>
    <w:p w:rsidR="00400F8F" w:rsidRPr="00946BE3" w:rsidP="002253C0">
      <w:pPr>
        <w:ind w:right="-55" w:firstLine="540"/>
        <w:jc w:val="both"/>
        <w:rPr>
          <w:color w:val="808080"/>
        </w:rPr>
      </w:pPr>
    </w:p>
    <w:p w:rsidR="00400F8F" w:rsidRPr="00946BE3" w:rsidP="002253C0">
      <w:pPr>
        <w:ind w:right="-55" w:firstLine="540"/>
        <w:rPr>
          <w:color w:val="808080"/>
          <w:sz w:val="28"/>
          <w:szCs w:val="28"/>
        </w:rPr>
      </w:pPr>
    </w:p>
    <w:sectPr w:rsidSect="004B10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13A39"/>
    <w:rsid w:val="00020DCC"/>
    <w:rsid w:val="0002203D"/>
    <w:rsid w:val="0002276F"/>
    <w:rsid w:val="000234C7"/>
    <w:rsid w:val="000256C4"/>
    <w:rsid w:val="00041358"/>
    <w:rsid w:val="00046698"/>
    <w:rsid w:val="000B5DF2"/>
    <w:rsid w:val="000C244E"/>
    <w:rsid w:val="000C6168"/>
    <w:rsid w:val="00101F8F"/>
    <w:rsid w:val="00103164"/>
    <w:rsid w:val="00123B79"/>
    <w:rsid w:val="001568EF"/>
    <w:rsid w:val="00181027"/>
    <w:rsid w:val="001822F2"/>
    <w:rsid w:val="00194F9E"/>
    <w:rsid w:val="001A3199"/>
    <w:rsid w:val="001E5C0F"/>
    <w:rsid w:val="002253C0"/>
    <w:rsid w:val="00267C6E"/>
    <w:rsid w:val="00273091"/>
    <w:rsid w:val="00293872"/>
    <w:rsid w:val="002C3912"/>
    <w:rsid w:val="002D2AC3"/>
    <w:rsid w:val="002E161A"/>
    <w:rsid w:val="00360BDF"/>
    <w:rsid w:val="00367806"/>
    <w:rsid w:val="00386F98"/>
    <w:rsid w:val="003922F5"/>
    <w:rsid w:val="003947FD"/>
    <w:rsid w:val="003973FA"/>
    <w:rsid w:val="003A0D5E"/>
    <w:rsid w:val="00400F8F"/>
    <w:rsid w:val="00403E2F"/>
    <w:rsid w:val="00411FEA"/>
    <w:rsid w:val="0045542A"/>
    <w:rsid w:val="0049629B"/>
    <w:rsid w:val="004B1086"/>
    <w:rsid w:val="004B438B"/>
    <w:rsid w:val="004D72FB"/>
    <w:rsid w:val="004E30C8"/>
    <w:rsid w:val="00524F3E"/>
    <w:rsid w:val="00547DBB"/>
    <w:rsid w:val="00562365"/>
    <w:rsid w:val="0059770A"/>
    <w:rsid w:val="005A364F"/>
    <w:rsid w:val="005B6F84"/>
    <w:rsid w:val="005C1D21"/>
    <w:rsid w:val="005C4F99"/>
    <w:rsid w:val="005C76E2"/>
    <w:rsid w:val="005D2BCF"/>
    <w:rsid w:val="005E1730"/>
    <w:rsid w:val="005E657D"/>
    <w:rsid w:val="00600CAD"/>
    <w:rsid w:val="00604E81"/>
    <w:rsid w:val="006138CF"/>
    <w:rsid w:val="00637BAC"/>
    <w:rsid w:val="00653D5E"/>
    <w:rsid w:val="00670440"/>
    <w:rsid w:val="006F13B2"/>
    <w:rsid w:val="007014B5"/>
    <w:rsid w:val="00770986"/>
    <w:rsid w:val="007945AA"/>
    <w:rsid w:val="007B0ED2"/>
    <w:rsid w:val="007B6449"/>
    <w:rsid w:val="00807A23"/>
    <w:rsid w:val="00827C80"/>
    <w:rsid w:val="00834E52"/>
    <w:rsid w:val="00841DCC"/>
    <w:rsid w:val="0088685F"/>
    <w:rsid w:val="0089252C"/>
    <w:rsid w:val="008B5270"/>
    <w:rsid w:val="008B762B"/>
    <w:rsid w:val="008C6695"/>
    <w:rsid w:val="009166BD"/>
    <w:rsid w:val="009175C9"/>
    <w:rsid w:val="00920A4F"/>
    <w:rsid w:val="00941FB6"/>
    <w:rsid w:val="00946BE3"/>
    <w:rsid w:val="00966F47"/>
    <w:rsid w:val="00974C87"/>
    <w:rsid w:val="009917A7"/>
    <w:rsid w:val="009A4B76"/>
    <w:rsid w:val="009F3979"/>
    <w:rsid w:val="00A00D2B"/>
    <w:rsid w:val="00A21AA6"/>
    <w:rsid w:val="00A258C0"/>
    <w:rsid w:val="00A312AD"/>
    <w:rsid w:val="00A77423"/>
    <w:rsid w:val="00A844CF"/>
    <w:rsid w:val="00A9668C"/>
    <w:rsid w:val="00AC4B53"/>
    <w:rsid w:val="00AE0E87"/>
    <w:rsid w:val="00AE2800"/>
    <w:rsid w:val="00B04AD0"/>
    <w:rsid w:val="00B30851"/>
    <w:rsid w:val="00B610F7"/>
    <w:rsid w:val="00B65A25"/>
    <w:rsid w:val="00B847EA"/>
    <w:rsid w:val="00BB4C66"/>
    <w:rsid w:val="00C71462"/>
    <w:rsid w:val="00CB7059"/>
    <w:rsid w:val="00CF683F"/>
    <w:rsid w:val="00D02A3E"/>
    <w:rsid w:val="00D450CD"/>
    <w:rsid w:val="00D507E8"/>
    <w:rsid w:val="00D5622D"/>
    <w:rsid w:val="00D71375"/>
    <w:rsid w:val="00DA7646"/>
    <w:rsid w:val="00DC366B"/>
    <w:rsid w:val="00DC549A"/>
    <w:rsid w:val="00DC5CB3"/>
    <w:rsid w:val="00DC6F16"/>
    <w:rsid w:val="00DC77FB"/>
    <w:rsid w:val="00DF0B65"/>
    <w:rsid w:val="00E02C42"/>
    <w:rsid w:val="00E32354"/>
    <w:rsid w:val="00E80D39"/>
    <w:rsid w:val="00E95D64"/>
    <w:rsid w:val="00EB122F"/>
    <w:rsid w:val="00ED6AF8"/>
    <w:rsid w:val="00F346C2"/>
    <w:rsid w:val="00F62A0E"/>
    <w:rsid w:val="00F67907"/>
    <w:rsid w:val="00F81660"/>
    <w:rsid w:val="00FD6D5B"/>
    <w:rsid w:val="00FF6E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1DE101D-23C2-4AA2-A1D8-1156D4F3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