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 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>: № 2-821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 16MS0030</w:t>
      </w:r>
      <w:r>
        <w:rPr>
          <w:rFonts w:ascii="Times New Roman" w:eastAsia="Times New Roman" w:hAnsi="Times New Roman" w:cs="Times New Roman"/>
          <w:sz w:val="28"/>
          <w:szCs w:val="28"/>
        </w:rPr>
        <w:t>-01-2022-001353-40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116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«Управл</w:t>
      </w:r>
      <w:r>
        <w:rPr>
          <w:rFonts w:ascii="Times New Roman" w:eastAsia="Times New Roman" w:hAnsi="Times New Roman" w:cs="Times New Roman"/>
          <w:sz w:val="28"/>
          <w:szCs w:val="28"/>
        </w:rPr>
        <w:t>яющая компания «Уютный дом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Камалиевой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Альбине </w:t>
      </w:r>
      <w:r>
        <w:rPr>
          <w:rFonts w:ascii="Times New Roman" w:eastAsia="Times New Roman" w:hAnsi="Times New Roman" w:cs="Times New Roman"/>
          <w:sz w:val="28"/>
          <w:szCs w:val="28"/>
        </w:rPr>
        <w:t>Шамилевне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коммунальных услуг,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 – 199, 233 – 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 w:line="322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«Управл</w:t>
      </w:r>
      <w:r>
        <w:rPr>
          <w:rFonts w:ascii="Times New Roman" w:eastAsia="Times New Roman" w:hAnsi="Times New Roman" w:cs="Times New Roman"/>
          <w:sz w:val="28"/>
          <w:szCs w:val="28"/>
        </w:rPr>
        <w:t>яющая компания «Уютный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Камалиевой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Альбине </w:t>
      </w:r>
      <w:r>
        <w:rPr>
          <w:rFonts w:ascii="Times New Roman" w:eastAsia="Times New Roman" w:hAnsi="Times New Roman" w:cs="Times New Roman"/>
          <w:sz w:val="28"/>
          <w:szCs w:val="28"/>
        </w:rPr>
        <w:t>Шамилевне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оплате коммунальных услуг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Шамилевны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«Управл</w:t>
      </w:r>
      <w:r>
        <w:rPr>
          <w:rFonts w:ascii="Times New Roman" w:eastAsia="Times New Roman" w:hAnsi="Times New Roman" w:cs="Times New Roman"/>
          <w:sz w:val="28"/>
          <w:szCs w:val="28"/>
        </w:rPr>
        <w:t>яющая компания «Уютный дом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1657058062)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38 006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71 копейка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1 340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22 копейки.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(подпись)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верна.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right="42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вступило в законную силу «_____»___________________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