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6A06A7">
        <w:rPr>
          <w:rFonts w:ascii="Times New Roman" w:hAnsi="Times New Roman" w:cs="Times New Roman"/>
          <w:sz w:val="28"/>
          <w:szCs w:val="28"/>
        </w:rPr>
        <w:t>1</w:t>
      </w:r>
      <w:r w:rsidR="00795825">
        <w:rPr>
          <w:rFonts w:ascii="Times New Roman" w:hAnsi="Times New Roman" w:cs="Times New Roman"/>
          <w:sz w:val="28"/>
          <w:szCs w:val="28"/>
        </w:rPr>
        <w:t>1</w:t>
      </w:r>
      <w:r w:rsidR="007035A7">
        <w:rPr>
          <w:rFonts w:ascii="Times New Roman" w:hAnsi="Times New Roman" w:cs="Times New Roman"/>
          <w:sz w:val="28"/>
          <w:szCs w:val="28"/>
        </w:rPr>
        <w:t>95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7035A7">
        <w:rPr>
          <w:rFonts w:ascii="Times New Roman" w:hAnsi="Times New Roman" w:cs="Times New Roman"/>
          <w:sz w:val="28"/>
          <w:szCs w:val="28"/>
        </w:rPr>
        <w:t>2</w:t>
      </w:r>
    </w:p>
    <w:p w:rsidR="002425C4" w:rsidRPr="00A742CB" w:rsidP="00A742CB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16MS001</w:t>
      </w:r>
      <w:r w:rsidR="008D7584">
        <w:rPr>
          <w:rFonts w:ascii="Times New Roman" w:hAnsi="Times New Roman" w:cs="Times New Roman"/>
          <w:sz w:val="28"/>
          <w:szCs w:val="28"/>
        </w:rPr>
        <w:t>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7035A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7035A7">
        <w:rPr>
          <w:rFonts w:ascii="Times New Roman" w:hAnsi="Times New Roman" w:cs="Times New Roman"/>
          <w:sz w:val="28"/>
          <w:szCs w:val="28"/>
        </w:rPr>
        <w:t>1988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7035A7">
        <w:rPr>
          <w:rFonts w:ascii="Times New Roman" w:hAnsi="Times New Roman" w:cs="Times New Roman"/>
          <w:sz w:val="28"/>
          <w:szCs w:val="28"/>
        </w:rPr>
        <w:t>41</w:t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</w:r>
      <w:r w:rsidRPr="00A742CB" w:rsidR="00D013D5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A742CB" w:rsidR="00F40FD9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5F0C70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августа</w:t>
      </w:r>
      <w:r w:rsidR="00D328F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A742CB">
        <w:rPr>
          <w:rFonts w:ascii="Times New Roman" w:hAnsi="Times New Roman" w:cs="Times New Roman"/>
          <w:sz w:val="28"/>
          <w:szCs w:val="28"/>
        </w:rPr>
        <w:t>года</w:t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7035A7">
        <w:rPr>
          <w:rFonts w:ascii="Times New Roman" w:hAnsi="Times New Roman" w:cs="Times New Roman"/>
          <w:sz w:val="28"/>
          <w:szCs w:val="28"/>
        </w:rPr>
        <w:t>Сабировой</w:t>
      </w:r>
      <w:r w:rsidR="007035A7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7035A7" w:rsidR="007035A7">
        <w:rPr>
          <w:rFonts w:ascii="Times New Roman" w:hAnsi="Times New Roman" w:cs="Times New Roman"/>
          <w:sz w:val="28"/>
          <w:szCs w:val="28"/>
        </w:rPr>
        <w:t>Галиуллиной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Альфии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Мухтаровны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к Федотовой </w:t>
      </w:r>
      <w:r w:rsidRPr="007035A7" w:rsidR="007035A7">
        <w:rPr>
          <w:rFonts w:ascii="Times New Roman" w:hAnsi="Times New Roman" w:cs="Times New Roman"/>
          <w:sz w:val="28"/>
          <w:szCs w:val="28"/>
        </w:rPr>
        <w:t>Наталие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Николаевне о возмещении ущерба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</w:t>
      </w:r>
      <w:r w:rsidR="007035A7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7035A7" w:rsidR="007035A7">
        <w:rPr>
          <w:rFonts w:ascii="Times New Roman" w:hAnsi="Times New Roman" w:cs="Times New Roman"/>
          <w:sz w:val="28"/>
          <w:szCs w:val="28"/>
        </w:rPr>
        <w:t>Галиуллиной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Альфии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Мухтаровны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к Федотовой </w:t>
      </w:r>
      <w:r w:rsidRPr="007035A7" w:rsidR="007035A7">
        <w:rPr>
          <w:rFonts w:ascii="Times New Roman" w:hAnsi="Times New Roman" w:cs="Times New Roman"/>
          <w:sz w:val="28"/>
          <w:szCs w:val="28"/>
        </w:rPr>
        <w:t>Наталие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Николаевне</w:t>
      </w:r>
      <w:r w:rsidRPr="00D328FD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7035A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D328FD" w:rsidP="0070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035A7" w:rsidR="007035A7">
        <w:rPr>
          <w:rFonts w:ascii="Times New Roman" w:hAnsi="Times New Roman" w:cs="Times New Roman"/>
          <w:sz w:val="28"/>
          <w:szCs w:val="28"/>
        </w:rPr>
        <w:t>Федотовой Натали</w:t>
      </w:r>
      <w:r w:rsidR="007035A7">
        <w:rPr>
          <w:rFonts w:ascii="Times New Roman" w:hAnsi="Times New Roman" w:cs="Times New Roman"/>
          <w:sz w:val="28"/>
          <w:szCs w:val="28"/>
        </w:rPr>
        <w:t>и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7035A7">
        <w:rPr>
          <w:rFonts w:ascii="Times New Roman" w:hAnsi="Times New Roman" w:cs="Times New Roman"/>
          <w:sz w:val="28"/>
          <w:szCs w:val="28"/>
        </w:rPr>
        <w:t xml:space="preserve">ы, </w:t>
      </w:r>
      <w:r w:rsidRPr="00586A93" w:rsidR="00586A9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035A7" w:rsidR="007035A7">
        <w:rPr>
          <w:rFonts w:ascii="Times New Roman" w:hAnsi="Times New Roman" w:cs="Times New Roman"/>
          <w:sz w:val="28"/>
          <w:szCs w:val="28"/>
        </w:rPr>
        <w:t>Галиуллиной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Альфии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Pr="007035A7" w:rsidR="007035A7">
        <w:rPr>
          <w:rFonts w:ascii="Times New Roman" w:hAnsi="Times New Roman" w:cs="Times New Roman"/>
          <w:sz w:val="28"/>
          <w:szCs w:val="28"/>
        </w:rPr>
        <w:t>Мухтаровны</w:t>
      </w:r>
      <w:r w:rsidR="007035A7">
        <w:rPr>
          <w:rFonts w:ascii="Times New Roman" w:hAnsi="Times New Roman" w:cs="Times New Roman"/>
          <w:sz w:val="28"/>
          <w:szCs w:val="28"/>
        </w:rPr>
        <w:t xml:space="preserve">, </w:t>
      </w:r>
      <w:r w:rsidRPr="00586A93" w:rsidR="00586A9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="007035A7">
        <w:rPr>
          <w:rFonts w:ascii="Times New Roman" w:hAnsi="Times New Roman" w:cs="Times New Roman"/>
          <w:sz w:val="28"/>
          <w:szCs w:val="28"/>
        </w:rPr>
        <w:t xml:space="preserve">сумму ущерба, причиненного автомобилю истца марки </w:t>
      </w:r>
      <w:r w:rsidRPr="00586A93" w:rsidR="00586A9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="007035A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586A93" w:rsidR="00586A93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7035A7" w:rsidR="007035A7">
        <w:rPr>
          <w:rFonts w:ascii="Times New Roman" w:hAnsi="Times New Roman" w:cs="Times New Roman"/>
          <w:sz w:val="28"/>
          <w:szCs w:val="28"/>
        </w:rPr>
        <w:t xml:space="preserve"> </w:t>
      </w:r>
      <w:r w:rsidR="007035A7">
        <w:rPr>
          <w:rFonts w:ascii="Times New Roman" w:hAnsi="Times New Roman" w:cs="Times New Roman"/>
          <w:sz w:val="28"/>
          <w:szCs w:val="28"/>
        </w:rPr>
        <w:t xml:space="preserve">14.05.2022 в результате падения ворот </w:t>
      </w:r>
      <w:r w:rsidR="0079582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035A7">
        <w:rPr>
          <w:rFonts w:ascii="Times New Roman" w:hAnsi="Times New Roman" w:cs="Times New Roman"/>
          <w:sz w:val="28"/>
          <w:szCs w:val="28"/>
        </w:rPr>
        <w:t>48 194</w:t>
      </w:r>
      <w:r w:rsidR="00795825">
        <w:rPr>
          <w:rFonts w:ascii="Times New Roman" w:hAnsi="Times New Roman" w:cs="Times New Roman"/>
          <w:sz w:val="28"/>
          <w:szCs w:val="28"/>
        </w:rPr>
        <w:t xml:space="preserve"> руб.</w:t>
      </w:r>
      <w:r w:rsidR="007035A7">
        <w:rPr>
          <w:rFonts w:ascii="Times New Roman" w:hAnsi="Times New Roman" w:cs="Times New Roman"/>
          <w:sz w:val="28"/>
          <w:szCs w:val="28"/>
        </w:rPr>
        <w:t xml:space="preserve"> 72</w:t>
      </w:r>
      <w:r w:rsidR="00795825">
        <w:rPr>
          <w:rFonts w:ascii="Times New Roman" w:hAnsi="Times New Roman" w:cs="Times New Roman"/>
          <w:sz w:val="28"/>
          <w:szCs w:val="28"/>
        </w:rPr>
        <w:t xml:space="preserve"> коп., </w:t>
      </w:r>
      <w:r w:rsidR="007035A7">
        <w:rPr>
          <w:rFonts w:ascii="Times New Roman" w:hAnsi="Times New Roman" w:cs="Times New Roman"/>
          <w:sz w:val="28"/>
          <w:szCs w:val="28"/>
        </w:rPr>
        <w:t>в счет оплаты услуг эксперта</w:t>
      </w:r>
      <w:r w:rsidR="00A742CB">
        <w:rPr>
          <w:rFonts w:ascii="Times New Roman" w:hAnsi="Times New Roman" w:cs="Times New Roman"/>
          <w:sz w:val="28"/>
          <w:szCs w:val="28"/>
        </w:rPr>
        <w:t xml:space="preserve"> 6 000 руб.</w:t>
      </w:r>
      <w:r w:rsidR="007035A7">
        <w:rPr>
          <w:rFonts w:ascii="Times New Roman" w:hAnsi="Times New Roman" w:cs="Times New Roman"/>
          <w:sz w:val="28"/>
          <w:szCs w:val="28"/>
        </w:rPr>
        <w:t>,  7000 руб. в счет оплаты услуг представителя, расходы на телеграмму</w:t>
      </w:r>
      <w:r w:rsidR="00A742CB">
        <w:rPr>
          <w:rFonts w:ascii="Times New Roman" w:hAnsi="Times New Roman" w:cs="Times New Roman"/>
          <w:sz w:val="28"/>
          <w:szCs w:val="28"/>
        </w:rPr>
        <w:t xml:space="preserve"> в размере 248</w:t>
      </w:r>
      <w:r w:rsidR="00A742CB">
        <w:rPr>
          <w:rFonts w:ascii="Times New Roman" w:hAnsi="Times New Roman" w:cs="Times New Roman"/>
          <w:sz w:val="28"/>
          <w:szCs w:val="28"/>
        </w:rPr>
        <w:t xml:space="preserve"> </w:t>
      </w:r>
      <w:r w:rsidR="00A742CB">
        <w:rPr>
          <w:rFonts w:ascii="Times New Roman" w:hAnsi="Times New Roman" w:cs="Times New Roman"/>
          <w:sz w:val="28"/>
          <w:szCs w:val="28"/>
        </w:rPr>
        <w:t>руб.</w:t>
      </w:r>
      <w:r w:rsidR="007035A7">
        <w:rPr>
          <w:rFonts w:ascii="Times New Roman" w:hAnsi="Times New Roman" w:cs="Times New Roman"/>
          <w:sz w:val="28"/>
          <w:szCs w:val="28"/>
        </w:rPr>
        <w:t xml:space="preserve">, </w:t>
      </w:r>
      <w:r w:rsidR="00795825">
        <w:rPr>
          <w:rFonts w:ascii="Times New Roman" w:hAnsi="Times New Roman" w:cs="Times New Roman"/>
          <w:sz w:val="28"/>
          <w:szCs w:val="28"/>
        </w:rPr>
        <w:t xml:space="preserve">почтовые расходы в размере </w:t>
      </w:r>
      <w:r w:rsidR="007035A7">
        <w:rPr>
          <w:rFonts w:ascii="Times New Roman" w:hAnsi="Times New Roman" w:cs="Times New Roman"/>
          <w:sz w:val="28"/>
          <w:szCs w:val="28"/>
        </w:rPr>
        <w:t xml:space="preserve">89 </w:t>
      </w:r>
      <w:r w:rsidR="00795825">
        <w:rPr>
          <w:rFonts w:ascii="Times New Roman" w:hAnsi="Times New Roman" w:cs="Times New Roman"/>
          <w:sz w:val="28"/>
          <w:szCs w:val="28"/>
        </w:rPr>
        <w:t xml:space="preserve">руб. </w:t>
      </w:r>
      <w:r w:rsidR="007035A7">
        <w:rPr>
          <w:rFonts w:ascii="Times New Roman" w:hAnsi="Times New Roman" w:cs="Times New Roman"/>
          <w:sz w:val="28"/>
          <w:szCs w:val="28"/>
        </w:rPr>
        <w:t>8</w:t>
      </w:r>
      <w:r w:rsidR="00795825">
        <w:rPr>
          <w:rFonts w:ascii="Times New Roman" w:hAnsi="Times New Roman" w:cs="Times New Roman"/>
          <w:sz w:val="28"/>
          <w:szCs w:val="28"/>
        </w:rPr>
        <w:t xml:space="preserve">0 коп., </w:t>
      </w:r>
      <w:r w:rsidR="007035A7">
        <w:rPr>
          <w:rFonts w:ascii="Times New Roman" w:hAnsi="Times New Roman" w:cs="Times New Roman"/>
          <w:sz w:val="28"/>
          <w:szCs w:val="28"/>
        </w:rPr>
        <w:t>расходы по нотариальному оформлению доверенности</w:t>
      </w:r>
      <w:r w:rsidR="00A742CB">
        <w:rPr>
          <w:rFonts w:ascii="Times New Roman" w:hAnsi="Times New Roman" w:cs="Times New Roman"/>
          <w:sz w:val="28"/>
          <w:szCs w:val="28"/>
        </w:rPr>
        <w:t xml:space="preserve"> в размере 1 825 руб.</w:t>
      </w:r>
      <w:r w:rsidR="007035A7">
        <w:rPr>
          <w:rFonts w:ascii="Times New Roman" w:hAnsi="Times New Roman" w:cs="Times New Roman"/>
          <w:sz w:val="28"/>
          <w:szCs w:val="28"/>
        </w:rPr>
        <w:t xml:space="preserve">, расходы на </w:t>
      </w:r>
      <w:r w:rsidR="007035A7">
        <w:rPr>
          <w:rFonts w:ascii="Times New Roman" w:hAnsi="Times New Roman" w:cs="Times New Roman"/>
          <w:sz w:val="28"/>
          <w:szCs w:val="28"/>
        </w:rPr>
        <w:t>дефектовку</w:t>
      </w:r>
      <w:r w:rsidR="007035A7">
        <w:rPr>
          <w:rFonts w:ascii="Times New Roman" w:hAnsi="Times New Roman" w:cs="Times New Roman"/>
          <w:sz w:val="28"/>
          <w:szCs w:val="28"/>
        </w:rPr>
        <w:t xml:space="preserve"> автомобиля</w:t>
      </w:r>
      <w:r w:rsidR="00A742CB">
        <w:rPr>
          <w:rFonts w:ascii="Times New Roman" w:hAnsi="Times New Roman" w:cs="Times New Roman"/>
          <w:sz w:val="28"/>
          <w:szCs w:val="28"/>
        </w:rPr>
        <w:t xml:space="preserve"> в размере 500 руб.</w:t>
      </w:r>
      <w:r w:rsidR="007035A7">
        <w:rPr>
          <w:rFonts w:ascii="Times New Roman" w:hAnsi="Times New Roman" w:cs="Times New Roman"/>
          <w:sz w:val="28"/>
          <w:szCs w:val="28"/>
        </w:rPr>
        <w:t>, 1 646</w:t>
      </w:r>
      <w:r w:rsidR="007035A7">
        <w:rPr>
          <w:rFonts w:ascii="Times New Roman" w:hAnsi="Times New Roman" w:cs="Times New Roman"/>
          <w:sz w:val="28"/>
          <w:szCs w:val="28"/>
        </w:rPr>
        <w:t xml:space="preserve"> руб. в счет возврата уплаченной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 w:rsidR="007035A7">
        <w:rPr>
          <w:rFonts w:ascii="Times New Roman" w:hAnsi="Times New Roman" w:cs="Times New Roman"/>
          <w:sz w:val="28"/>
          <w:szCs w:val="28"/>
        </w:rPr>
        <w:t>ой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7035A7">
        <w:rPr>
          <w:rFonts w:ascii="Times New Roman" w:hAnsi="Times New Roman" w:cs="Times New Roman"/>
          <w:sz w:val="28"/>
          <w:szCs w:val="28"/>
        </w:rPr>
        <w:t>ы</w:t>
      </w:r>
      <w:r w:rsidR="002E0FDB">
        <w:rPr>
          <w:rFonts w:ascii="Times New Roman" w:hAnsi="Times New Roman" w:cs="Times New Roman"/>
          <w:sz w:val="28"/>
          <w:szCs w:val="28"/>
        </w:rPr>
        <w:t>.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К</w:t>
      </w:r>
      <w:r w:rsidR="00A742CB"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</w:r>
      <w:r w:rsidR="00A742C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90DBB">
        <w:rPr>
          <w:rFonts w:ascii="Times New Roman" w:hAnsi="Times New Roman" w:cs="Times New Roman"/>
          <w:sz w:val="28"/>
          <w:szCs w:val="28"/>
        </w:rPr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742C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712E7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524A0C"/>
    <w:rsid w:val="005809EA"/>
    <w:rsid w:val="00586A93"/>
    <w:rsid w:val="00590DBB"/>
    <w:rsid w:val="005B2CCF"/>
    <w:rsid w:val="005B3D8D"/>
    <w:rsid w:val="005F0C70"/>
    <w:rsid w:val="006124A8"/>
    <w:rsid w:val="006562E8"/>
    <w:rsid w:val="006A06A7"/>
    <w:rsid w:val="006E115E"/>
    <w:rsid w:val="007035A7"/>
    <w:rsid w:val="00731F3A"/>
    <w:rsid w:val="00756EA9"/>
    <w:rsid w:val="00766EAB"/>
    <w:rsid w:val="00795825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3701B"/>
    <w:rsid w:val="00A742CB"/>
    <w:rsid w:val="00A82A10"/>
    <w:rsid w:val="00A93F1B"/>
    <w:rsid w:val="00AA071F"/>
    <w:rsid w:val="00AB0E19"/>
    <w:rsid w:val="00AC2B69"/>
    <w:rsid w:val="00B15515"/>
    <w:rsid w:val="00B650C0"/>
    <w:rsid w:val="00B8732B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873A1"/>
    <w:rsid w:val="00F40FD9"/>
    <w:rsid w:val="00F65E64"/>
    <w:rsid w:val="00F814B6"/>
    <w:rsid w:val="00F93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4A6A-8007-49D1-B843-562E2436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