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624" w:rsidP="00DC3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УИД 16М</w:t>
      </w:r>
      <w:r>
        <w:rPr>
          <w:sz w:val="28"/>
          <w:szCs w:val="28"/>
          <w:lang w:val="en-US"/>
        </w:rPr>
        <w:t>S</w:t>
      </w:r>
      <w:r w:rsidRPr="00DC3624">
        <w:rPr>
          <w:sz w:val="28"/>
          <w:szCs w:val="28"/>
        </w:rPr>
        <w:t>0009-01-20</w:t>
      </w:r>
      <w:r>
        <w:rPr>
          <w:sz w:val="28"/>
          <w:szCs w:val="28"/>
        </w:rPr>
        <w:t>2</w:t>
      </w:r>
      <w:r w:rsidRPr="00DC3624">
        <w:rPr>
          <w:sz w:val="28"/>
          <w:szCs w:val="28"/>
        </w:rPr>
        <w:t>2-00</w:t>
      </w:r>
      <w:r>
        <w:rPr>
          <w:sz w:val="28"/>
          <w:szCs w:val="28"/>
        </w:rPr>
        <w:t>0854</w:t>
      </w:r>
      <w:r w:rsidRPr="00DC3624">
        <w:rPr>
          <w:sz w:val="28"/>
          <w:szCs w:val="28"/>
        </w:rPr>
        <w:t>-</w:t>
      </w:r>
      <w:r>
        <w:rPr>
          <w:sz w:val="28"/>
          <w:szCs w:val="28"/>
        </w:rPr>
        <w:t xml:space="preserve">31                                                                                                     </w:t>
      </w:r>
    </w:p>
    <w:p w:rsidR="00DC3624" w:rsidP="00DC3624">
      <w:pPr>
        <w:rPr>
          <w:sz w:val="28"/>
          <w:szCs w:val="28"/>
        </w:rPr>
      </w:pPr>
      <w:r w:rsidRPr="00DC3624">
        <w:rPr>
          <w:sz w:val="28"/>
          <w:szCs w:val="28"/>
        </w:rPr>
        <w:t xml:space="preserve">                                                                                                </w:t>
      </w:r>
      <w:r w:rsidRPr="00D80768">
        <w:rPr>
          <w:sz w:val="28"/>
          <w:szCs w:val="28"/>
        </w:rPr>
        <w:t>Дело №2-4-</w:t>
      </w:r>
      <w:r>
        <w:rPr>
          <w:sz w:val="28"/>
          <w:szCs w:val="28"/>
        </w:rPr>
        <w:t>669\2022</w:t>
      </w:r>
    </w:p>
    <w:p w:rsidR="00DC3624" w:rsidRPr="00D80768" w:rsidP="00DC3624">
      <w:pPr>
        <w:rPr>
          <w:sz w:val="28"/>
          <w:szCs w:val="28"/>
        </w:rPr>
      </w:pPr>
    </w:p>
    <w:p w:rsidR="00DC3624" w:rsidRPr="00D80768" w:rsidP="00DC3624">
      <w:pPr>
        <w:rPr>
          <w:sz w:val="28"/>
          <w:szCs w:val="28"/>
        </w:rPr>
      </w:pPr>
      <w:r w:rsidRPr="00D80768">
        <w:rPr>
          <w:sz w:val="28"/>
          <w:szCs w:val="28"/>
        </w:rPr>
        <w:t xml:space="preserve">                                                       Резолютивная часть</w:t>
      </w:r>
    </w:p>
    <w:p w:rsidR="00DC3624" w:rsidRPr="00D80768" w:rsidP="00DC3624">
      <w:pPr>
        <w:rPr>
          <w:sz w:val="28"/>
          <w:szCs w:val="28"/>
        </w:rPr>
      </w:pPr>
      <w:r w:rsidRPr="00D8076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</w:t>
      </w:r>
      <w:r w:rsidRPr="00D80768">
        <w:rPr>
          <w:sz w:val="28"/>
          <w:szCs w:val="28"/>
        </w:rPr>
        <w:t xml:space="preserve"> РЕШЕНИЕ</w:t>
      </w:r>
    </w:p>
    <w:p w:rsidR="00DC3624" w:rsidP="00DC3624">
      <w:pPr>
        <w:rPr>
          <w:sz w:val="28"/>
          <w:szCs w:val="28"/>
        </w:rPr>
      </w:pPr>
      <w:r w:rsidRPr="00D80768">
        <w:rPr>
          <w:sz w:val="28"/>
          <w:szCs w:val="28"/>
        </w:rPr>
        <w:t xml:space="preserve">                                               Именем Российской Федерации</w:t>
      </w:r>
    </w:p>
    <w:p w:rsidR="00DC3624" w:rsidRPr="00D80768" w:rsidP="00DC3624">
      <w:pPr>
        <w:rPr>
          <w:sz w:val="28"/>
          <w:szCs w:val="28"/>
        </w:rPr>
      </w:pPr>
    </w:p>
    <w:p w:rsidR="00DC3624" w:rsidRPr="00D80768" w:rsidP="00DC3624">
      <w:pPr>
        <w:jc w:val="both"/>
        <w:rPr>
          <w:sz w:val="28"/>
          <w:szCs w:val="28"/>
        </w:rPr>
      </w:pPr>
      <w:r w:rsidRPr="00D80768">
        <w:rPr>
          <w:sz w:val="28"/>
          <w:szCs w:val="28"/>
        </w:rPr>
        <w:t xml:space="preserve">    Город Казань, улица Коротченко, 2</w:t>
      </w:r>
    </w:p>
    <w:p w:rsidR="00DC3624" w:rsidRPr="005E3B90" w:rsidP="00DC3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 апреля 2022</w:t>
      </w:r>
      <w:r w:rsidRPr="00D80768">
        <w:rPr>
          <w:sz w:val="28"/>
          <w:szCs w:val="28"/>
        </w:rPr>
        <w:t xml:space="preserve"> года мировой судья судебного участка №4</w:t>
      </w:r>
      <w:r>
        <w:rPr>
          <w:sz w:val="28"/>
          <w:szCs w:val="28"/>
        </w:rPr>
        <w:t xml:space="preserve"> по</w:t>
      </w:r>
      <w:r w:rsidRPr="00D80768">
        <w:rPr>
          <w:sz w:val="28"/>
          <w:szCs w:val="28"/>
        </w:rPr>
        <w:t xml:space="preserve"> </w:t>
      </w:r>
      <w:r w:rsidRPr="00D80768">
        <w:rPr>
          <w:sz w:val="28"/>
          <w:szCs w:val="28"/>
        </w:rPr>
        <w:t>Вахитовско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</w:t>
      </w:r>
      <w:r w:rsidRPr="00D8076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D80768">
        <w:rPr>
          <w:sz w:val="28"/>
          <w:szCs w:val="28"/>
        </w:rPr>
        <w:t xml:space="preserve"> </w:t>
      </w:r>
      <w:r w:rsidRPr="00D80768">
        <w:rPr>
          <w:sz w:val="28"/>
          <w:szCs w:val="28"/>
        </w:rPr>
        <w:t>г.Казани</w:t>
      </w:r>
      <w:r>
        <w:rPr>
          <w:sz w:val="28"/>
          <w:szCs w:val="28"/>
        </w:rPr>
        <w:t xml:space="preserve"> Республики Татарстан</w:t>
      </w:r>
      <w:r w:rsidRPr="00D8076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D8076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D80768">
        <w:rPr>
          <w:sz w:val="28"/>
          <w:szCs w:val="28"/>
        </w:rPr>
        <w:t>.</w:t>
      </w:r>
      <w:r>
        <w:rPr>
          <w:sz w:val="28"/>
          <w:szCs w:val="28"/>
        </w:rPr>
        <w:t>Валие</w:t>
      </w:r>
      <w:r w:rsidRPr="00D80768">
        <w:rPr>
          <w:sz w:val="28"/>
          <w:szCs w:val="28"/>
        </w:rPr>
        <w:t>ва</w:t>
      </w:r>
      <w:r w:rsidRPr="00D80768">
        <w:rPr>
          <w:sz w:val="28"/>
          <w:szCs w:val="28"/>
        </w:rPr>
        <w:t xml:space="preserve">, при секретаре </w:t>
      </w:r>
      <w:r>
        <w:rPr>
          <w:sz w:val="28"/>
          <w:szCs w:val="28"/>
        </w:rPr>
        <w:t>Е.В.Гилязетдиновой</w:t>
      </w:r>
      <w:r w:rsidRPr="00D807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80768">
        <w:rPr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sz w:val="28"/>
          <w:szCs w:val="28"/>
        </w:rPr>
        <w:t>заявлению Исмагиловой Л</w:t>
      </w:r>
      <w:r w:rsidR="00E30789">
        <w:rPr>
          <w:sz w:val="28"/>
          <w:szCs w:val="28"/>
        </w:rPr>
        <w:t>.Р.</w:t>
      </w:r>
      <w:r>
        <w:rPr>
          <w:sz w:val="28"/>
          <w:szCs w:val="28"/>
        </w:rPr>
        <w:t xml:space="preserve"> к ПАО «Вымпел-Коммуникации»</w:t>
      </w:r>
      <w:r w:rsidRPr="00D80768"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 xml:space="preserve">неустойки за период с </w:t>
      </w:r>
      <w:r w:rsidR="00E30789">
        <w:rPr>
          <w:sz w:val="28"/>
          <w:szCs w:val="28"/>
        </w:rPr>
        <w:t>000000</w:t>
      </w:r>
      <w:r>
        <w:rPr>
          <w:sz w:val="28"/>
          <w:szCs w:val="28"/>
        </w:rPr>
        <w:t xml:space="preserve"> по </w:t>
      </w:r>
      <w:r w:rsidR="00E30789">
        <w:rPr>
          <w:sz w:val="28"/>
          <w:szCs w:val="28"/>
        </w:rPr>
        <w:t>000000</w:t>
      </w:r>
      <w:r>
        <w:rPr>
          <w:sz w:val="28"/>
          <w:szCs w:val="28"/>
        </w:rPr>
        <w:t>, судебные расходы по оплате услуг представителя в размере 15 000 рублей, штраф,</w:t>
      </w:r>
    </w:p>
    <w:p w:rsidR="00DC3624" w:rsidP="00DC3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изложенного и руководствуясь статьями 194- 199 ГПК РФ, мировой судья,</w:t>
      </w:r>
    </w:p>
    <w:p w:rsidR="00DC3624" w:rsidP="00DC3624">
      <w:pPr>
        <w:rPr>
          <w:sz w:val="28"/>
          <w:szCs w:val="28"/>
        </w:rPr>
      </w:pPr>
      <w:r w:rsidRPr="00D80768">
        <w:rPr>
          <w:sz w:val="28"/>
          <w:szCs w:val="28"/>
        </w:rPr>
        <w:t xml:space="preserve">                                                           Р Е Ш И </w:t>
      </w:r>
      <w:r w:rsidRPr="00D80768">
        <w:rPr>
          <w:sz w:val="28"/>
          <w:szCs w:val="28"/>
        </w:rPr>
        <w:t>Л :</w:t>
      </w:r>
      <w:r w:rsidRPr="00D80768">
        <w:rPr>
          <w:sz w:val="28"/>
          <w:szCs w:val="28"/>
        </w:rPr>
        <w:t xml:space="preserve">  </w:t>
      </w:r>
    </w:p>
    <w:p w:rsidR="00DC3624" w:rsidP="00DC3624">
      <w:pPr>
        <w:rPr>
          <w:sz w:val="28"/>
          <w:szCs w:val="28"/>
        </w:rPr>
      </w:pPr>
    </w:p>
    <w:p w:rsidR="00DC3624" w:rsidRPr="00D80768" w:rsidP="00DC3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иске</w:t>
      </w:r>
      <w:r w:rsidRPr="00D80768">
        <w:rPr>
          <w:sz w:val="28"/>
          <w:szCs w:val="28"/>
        </w:rPr>
        <w:t xml:space="preserve"> </w:t>
      </w:r>
      <w:r>
        <w:rPr>
          <w:sz w:val="28"/>
          <w:szCs w:val="28"/>
        </w:rPr>
        <w:t>Исмагиловой Л</w:t>
      </w:r>
      <w:r w:rsidR="00E30789">
        <w:rPr>
          <w:sz w:val="28"/>
          <w:szCs w:val="28"/>
        </w:rPr>
        <w:t>.Р.</w:t>
      </w:r>
      <w:r>
        <w:rPr>
          <w:sz w:val="28"/>
          <w:szCs w:val="28"/>
        </w:rPr>
        <w:t xml:space="preserve"> к ПАО «Вымпел-Коммуникации»</w:t>
      </w:r>
      <w:r w:rsidRPr="00D80768"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 xml:space="preserve">неустойки за период с </w:t>
      </w:r>
      <w:r w:rsidR="00E30789">
        <w:rPr>
          <w:sz w:val="28"/>
          <w:szCs w:val="28"/>
        </w:rPr>
        <w:t>0000000</w:t>
      </w:r>
      <w:r>
        <w:rPr>
          <w:sz w:val="28"/>
          <w:szCs w:val="28"/>
        </w:rPr>
        <w:t xml:space="preserve"> по </w:t>
      </w:r>
      <w:r w:rsidR="00E30789">
        <w:rPr>
          <w:sz w:val="28"/>
          <w:szCs w:val="28"/>
        </w:rPr>
        <w:t>0000000</w:t>
      </w:r>
      <w:r>
        <w:rPr>
          <w:sz w:val="28"/>
          <w:szCs w:val="28"/>
        </w:rPr>
        <w:t>, судебные расходы по оплате услуг представителя, штрафа</w:t>
      </w:r>
      <w:r w:rsidRPr="00D80768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 w:rsidRPr="00D80768">
        <w:rPr>
          <w:sz w:val="28"/>
          <w:szCs w:val="28"/>
        </w:rPr>
        <w:t>ть.</w:t>
      </w:r>
    </w:p>
    <w:p w:rsidR="00DC3624" w:rsidP="00DC3624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D807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В соответствии с ч.4 ст.199 ГПК РФ лица, участвующие в деле, их представители вправе обратиться в суд с заявлением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заседании; в течение пятнадцати дней со дня объявления резолютивной части решения суда, если данные лица не присутствовали в судебном заседании.</w:t>
      </w:r>
    </w:p>
    <w:p w:rsidR="00DC3624" w:rsidP="00DC362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076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80768">
        <w:rPr>
          <w:sz w:val="28"/>
          <w:szCs w:val="28"/>
        </w:rPr>
        <w:t xml:space="preserve">ешение может быть обжаловано в </w:t>
      </w:r>
      <w:r w:rsidRPr="00D80768">
        <w:rPr>
          <w:sz w:val="28"/>
          <w:szCs w:val="28"/>
        </w:rPr>
        <w:t>Вахитовский</w:t>
      </w:r>
      <w:r w:rsidRPr="00D80768">
        <w:rPr>
          <w:sz w:val="28"/>
          <w:szCs w:val="28"/>
        </w:rPr>
        <w:t xml:space="preserve"> районный суд г. Казани в течение месяца </w:t>
      </w:r>
      <w:r>
        <w:rPr>
          <w:sz w:val="28"/>
          <w:szCs w:val="28"/>
        </w:rPr>
        <w:t>со дня его вынесения в окончательной форме через мирового судью.</w:t>
      </w:r>
    </w:p>
    <w:p w:rsidR="00DC3624" w:rsidP="00DC3624">
      <w:pPr>
        <w:ind w:right="-1"/>
        <w:jc w:val="both"/>
        <w:rPr>
          <w:sz w:val="28"/>
          <w:szCs w:val="28"/>
        </w:rPr>
      </w:pPr>
    </w:p>
    <w:p w:rsidR="00DC3624" w:rsidP="00DC3624">
      <w:pPr>
        <w:ind w:right="-1"/>
        <w:jc w:val="both"/>
        <w:rPr>
          <w:sz w:val="28"/>
          <w:szCs w:val="28"/>
        </w:rPr>
      </w:pPr>
    </w:p>
    <w:p w:rsidR="00DC3624" w:rsidP="00DC3624">
      <w:pPr>
        <w:ind w:right="-1"/>
        <w:jc w:val="both"/>
        <w:rPr>
          <w:sz w:val="28"/>
          <w:szCs w:val="28"/>
        </w:rPr>
      </w:pPr>
    </w:p>
    <w:p w:rsidR="00DC3624" w:rsidP="00DC3624">
      <w:pPr>
        <w:ind w:right="-1"/>
        <w:jc w:val="both"/>
        <w:rPr>
          <w:sz w:val="28"/>
          <w:szCs w:val="28"/>
        </w:rPr>
      </w:pPr>
    </w:p>
    <w:p w:rsidR="00DC3624" w:rsidP="00DC3624">
      <w:pPr>
        <w:ind w:right="-1"/>
        <w:jc w:val="both"/>
      </w:pPr>
      <w:r w:rsidRPr="00D80768">
        <w:rPr>
          <w:sz w:val="28"/>
          <w:szCs w:val="28"/>
        </w:rPr>
        <w:t xml:space="preserve">               </w:t>
      </w:r>
      <w:r w:rsidRPr="009D63CC">
        <w:rPr>
          <w:sz w:val="28"/>
          <w:szCs w:val="28"/>
        </w:rPr>
        <w:t xml:space="preserve">                     </w:t>
      </w:r>
      <w:r w:rsidRPr="00D80768">
        <w:rPr>
          <w:sz w:val="28"/>
          <w:szCs w:val="28"/>
        </w:rPr>
        <w:t xml:space="preserve">      Мировой судья                               </w:t>
      </w:r>
      <w:r>
        <w:rPr>
          <w:sz w:val="28"/>
          <w:szCs w:val="28"/>
        </w:rPr>
        <w:t>Г</w:t>
      </w:r>
      <w:r w:rsidRPr="00D8076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D80768">
        <w:rPr>
          <w:sz w:val="28"/>
          <w:szCs w:val="28"/>
        </w:rPr>
        <w:t>.</w:t>
      </w:r>
      <w:r>
        <w:rPr>
          <w:sz w:val="28"/>
          <w:szCs w:val="28"/>
        </w:rPr>
        <w:t>Валие</w:t>
      </w:r>
      <w:r w:rsidRPr="00D80768">
        <w:rPr>
          <w:sz w:val="28"/>
          <w:szCs w:val="28"/>
        </w:rPr>
        <w:t>ва</w:t>
      </w:r>
    </w:p>
    <w:p w:rsidR="00DC3624" w:rsidP="00DC3624"/>
    <w:p w:rsidR="00EE2B6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24"/>
    <w:rsid w:val="005E3B90"/>
    <w:rsid w:val="009D63CC"/>
    <w:rsid w:val="00D80768"/>
    <w:rsid w:val="00DC3624"/>
    <w:rsid w:val="00E30789"/>
    <w:rsid w:val="00EE2B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8390B4-EAB8-4903-9EFD-2D192AD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