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подлинник</w:t>
      </w:r>
      <w:r>
        <w:rPr>
          <w:sz w:val="28"/>
          <w:szCs w:val="28"/>
        </w:rPr>
        <w:t xml:space="preserve">                                                                       Дело №2-3-805/2022</w:t>
      </w:r>
    </w:p>
    <w:p w:rsidR="001106E9" w:rsidRPr="009C01EE" w:rsidP="001106E9">
      <w:pPr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16М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0123-01-2022-000368-06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</w:p>
    <w:p w:rsidR="001106E9" w:rsidRPr="00C45580" w:rsidP="001106E9">
      <w:pPr>
        <w:spacing w:line="240" w:lineRule="atLeast"/>
        <w:ind w:firstLine="539"/>
        <w:jc w:val="center"/>
        <w:rPr>
          <w:b/>
          <w:sz w:val="28"/>
          <w:szCs w:val="28"/>
        </w:rPr>
      </w:pPr>
      <w:r w:rsidRPr="00C45580">
        <w:rPr>
          <w:b/>
          <w:sz w:val="28"/>
          <w:szCs w:val="28"/>
        </w:rPr>
        <w:t>РЕШЕНИЕ</w:t>
      </w:r>
    </w:p>
    <w:p w:rsidR="001106E9" w:rsidP="001106E9">
      <w:pPr>
        <w:spacing w:line="240" w:lineRule="atLeast"/>
        <w:ind w:firstLine="539"/>
        <w:jc w:val="center"/>
        <w:rPr>
          <w:b/>
          <w:sz w:val="28"/>
          <w:szCs w:val="28"/>
        </w:rPr>
      </w:pPr>
      <w:r w:rsidRPr="00C45580">
        <w:rPr>
          <w:b/>
          <w:sz w:val="28"/>
          <w:szCs w:val="28"/>
        </w:rPr>
        <w:t>ИМЕНЕМ РОССИЙСКОЙ    ФЕДЕРАЦИИ</w:t>
      </w:r>
    </w:p>
    <w:p w:rsidR="001106E9" w:rsidRPr="00C45580" w:rsidP="001106E9">
      <w:pPr>
        <w:spacing w:line="240" w:lineRule="atLeast"/>
        <w:ind w:firstLine="539"/>
        <w:jc w:val="center"/>
        <w:rPr>
          <w:b/>
          <w:sz w:val="28"/>
          <w:szCs w:val="28"/>
        </w:rPr>
      </w:pP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2022г.                                                     </w:t>
      </w:r>
      <w:r>
        <w:rPr>
          <w:sz w:val="28"/>
          <w:szCs w:val="28"/>
        </w:rPr>
        <w:t>ул.Агрономическая</w:t>
      </w:r>
      <w:r>
        <w:rPr>
          <w:sz w:val="28"/>
          <w:szCs w:val="28"/>
        </w:rPr>
        <w:t xml:space="preserve"> д. 76     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№3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судебному району </w:t>
      </w:r>
      <w:r>
        <w:rPr>
          <w:sz w:val="28"/>
          <w:szCs w:val="28"/>
        </w:rPr>
        <w:t>г.Казани</w:t>
      </w:r>
    </w:p>
    <w:p w:rsidR="001106E9" w:rsidRPr="00F90C8A" w:rsidP="001106E9">
      <w:pPr>
        <w:spacing w:line="240" w:lineRule="atLeast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 w:rsidRPr="00F90C8A">
        <w:rPr>
          <w:b/>
          <w:sz w:val="28"/>
          <w:szCs w:val="28"/>
        </w:rPr>
        <w:t>Э</w:t>
      </w:r>
      <w:r w:rsidRPr="00C45580">
        <w:rPr>
          <w:sz w:val="28"/>
          <w:szCs w:val="28"/>
        </w:rPr>
        <w:t>.А.Сахапова</w:t>
      </w:r>
      <w:r w:rsidRPr="00C45580">
        <w:rPr>
          <w:sz w:val="28"/>
          <w:szCs w:val="28"/>
        </w:rPr>
        <w:t>,</w:t>
      </w:r>
      <w:r w:rsidRPr="00F90C8A">
        <w:rPr>
          <w:b/>
          <w:sz w:val="28"/>
          <w:szCs w:val="28"/>
        </w:rPr>
        <w:t xml:space="preserve"> 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Чухновой М.А</w:t>
      </w:r>
      <w:r w:rsidRPr="00F90C8A">
        <w:rPr>
          <w:b/>
          <w:sz w:val="28"/>
          <w:szCs w:val="28"/>
        </w:rPr>
        <w:t>.,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АО «Банк Русский Стандарт» к </w:t>
      </w:r>
      <w:r>
        <w:rPr>
          <w:sz w:val="28"/>
          <w:szCs w:val="28"/>
        </w:rPr>
        <w:t>Динмухаметовой</w:t>
      </w:r>
      <w:r>
        <w:rPr>
          <w:sz w:val="28"/>
          <w:szCs w:val="28"/>
        </w:rPr>
        <w:t xml:space="preserve"> И</w:t>
      </w:r>
      <w:r w:rsidR="00A8685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8685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 </w:t>
      </w:r>
    </w:p>
    <w:p w:rsidR="00D8611D" w:rsidP="001106E9">
      <w:pPr>
        <w:spacing w:line="240" w:lineRule="atLeast"/>
        <w:ind w:firstLine="539"/>
        <w:jc w:val="both"/>
        <w:rPr>
          <w:sz w:val="28"/>
          <w:szCs w:val="28"/>
        </w:rPr>
      </w:pPr>
    </w:p>
    <w:p w:rsidR="007E00C9" w:rsidRPr="00C97368" w:rsidP="00680E65">
      <w:pPr>
        <w:shd w:val="clear" w:color="auto" w:fill="FFFFFF"/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C97368">
        <w:rPr>
          <w:b/>
          <w:color w:val="000000"/>
          <w:sz w:val="28"/>
          <w:szCs w:val="28"/>
        </w:rPr>
        <w:t>УСТАНОВИЛ: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АО «Банк Русский Стандарт» </w:t>
      </w:r>
      <w:r w:rsidR="00680E65">
        <w:rPr>
          <w:color w:val="000000"/>
          <w:sz w:val="28"/>
          <w:szCs w:val="28"/>
        </w:rPr>
        <w:t>(далее – истец, Банк)</w:t>
      </w:r>
      <w:r w:rsidR="009B37EF">
        <w:rPr>
          <w:color w:val="000000"/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обратилось в суд с иском к </w:t>
      </w:r>
      <w:r w:rsidR="00680E65">
        <w:rPr>
          <w:color w:val="000000"/>
          <w:sz w:val="28"/>
          <w:szCs w:val="28"/>
        </w:rPr>
        <w:t>Динмухаметовой</w:t>
      </w:r>
      <w:r w:rsidR="00680E65">
        <w:rPr>
          <w:color w:val="000000"/>
          <w:sz w:val="28"/>
          <w:szCs w:val="28"/>
        </w:rPr>
        <w:t xml:space="preserve"> И.А.</w:t>
      </w:r>
      <w:r w:rsidRPr="00680E65">
        <w:rPr>
          <w:color w:val="000000"/>
          <w:sz w:val="28"/>
          <w:szCs w:val="28"/>
        </w:rPr>
        <w:t xml:space="preserve"> о взыскании задолженности по кредитному договору. В обоснование своих требований истец указал, что </w:t>
      </w:r>
      <w:r w:rsidR="00A8685C">
        <w:rPr>
          <w:sz w:val="28"/>
          <w:szCs w:val="28"/>
        </w:rPr>
        <w:t>«</w:t>
      </w:r>
      <w:r w:rsidR="00A8685C">
        <w:rPr>
          <w:sz w:val="28"/>
          <w:szCs w:val="28"/>
        </w:rPr>
        <w:t>ИЗЪЯТО»</w:t>
      </w:r>
      <w:r w:rsidRPr="00680E65">
        <w:rPr>
          <w:color w:val="000000"/>
          <w:sz w:val="28"/>
          <w:szCs w:val="28"/>
        </w:rPr>
        <w:t>между</w:t>
      </w:r>
      <w:r w:rsidRPr="00680E65">
        <w:rPr>
          <w:color w:val="000000"/>
          <w:sz w:val="28"/>
          <w:szCs w:val="28"/>
        </w:rPr>
        <w:t xml:space="preserve"> АО «Банк Русский Стандарт» и </w:t>
      </w:r>
      <w:r w:rsidR="00680E65">
        <w:rPr>
          <w:color w:val="000000"/>
          <w:sz w:val="28"/>
          <w:szCs w:val="28"/>
        </w:rPr>
        <w:t>Динмухаметовой</w:t>
      </w:r>
      <w:r w:rsidR="00680E65">
        <w:rPr>
          <w:color w:val="000000"/>
          <w:sz w:val="28"/>
          <w:szCs w:val="28"/>
        </w:rPr>
        <w:t xml:space="preserve"> И.А. (далее – ответчик, Клиент, заемщик) </w:t>
      </w:r>
      <w:r w:rsidRPr="00680E65">
        <w:rPr>
          <w:color w:val="000000"/>
          <w:sz w:val="28"/>
          <w:szCs w:val="28"/>
        </w:rPr>
        <w:t xml:space="preserve">был заключен кредитный договор </w:t>
      </w:r>
      <w:r w:rsidR="00680E65">
        <w:rPr>
          <w:rStyle w:val="nomer2"/>
          <w:color w:val="000000"/>
          <w:sz w:val="28"/>
          <w:szCs w:val="28"/>
        </w:rPr>
        <w:t xml:space="preserve">№ </w:t>
      </w:r>
      <w:r w:rsidR="00A8685C">
        <w:rPr>
          <w:sz w:val="28"/>
          <w:szCs w:val="28"/>
        </w:rPr>
        <w:t>«ИЗЪЯТО»</w:t>
      </w:r>
      <w:r w:rsidR="00680E65">
        <w:rPr>
          <w:rStyle w:val="nomer2"/>
          <w:color w:val="000000"/>
          <w:sz w:val="28"/>
          <w:szCs w:val="28"/>
        </w:rPr>
        <w:t>.</w:t>
      </w:r>
      <w:r w:rsidRPr="00680E65">
        <w:rPr>
          <w:color w:val="000000"/>
          <w:sz w:val="28"/>
          <w:szCs w:val="28"/>
        </w:rPr>
        <w:t xml:space="preserve">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="00680E65">
        <w:rPr>
          <w:rStyle w:val="data2"/>
          <w:color w:val="000000"/>
          <w:sz w:val="28"/>
          <w:szCs w:val="28"/>
        </w:rPr>
        <w:t>к</w:t>
      </w:r>
      <w:r w:rsidRPr="00680E65">
        <w:rPr>
          <w:color w:val="000000"/>
          <w:sz w:val="28"/>
          <w:szCs w:val="28"/>
        </w:rPr>
        <w:t>лиент направил в Банк Заявление, в котором просил</w:t>
      </w:r>
      <w:r w:rsidR="00680E65"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рассмотреть возможность предоставления ему потребительского кредита в сумме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 на срок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ИЗЪЯТО»</w:t>
      </w:r>
      <w:r w:rsidRPr="00680E65">
        <w:rPr>
          <w:color w:val="000000"/>
          <w:sz w:val="28"/>
          <w:szCs w:val="28"/>
        </w:rPr>
        <w:t>д</w:t>
      </w:r>
      <w:r w:rsidR="00680E65">
        <w:rPr>
          <w:color w:val="000000"/>
          <w:sz w:val="28"/>
          <w:szCs w:val="28"/>
        </w:rPr>
        <w:t>ень</w:t>
      </w:r>
      <w:r w:rsidRPr="00680E65">
        <w:rPr>
          <w:color w:val="000000"/>
          <w:sz w:val="28"/>
          <w:szCs w:val="28"/>
        </w:rPr>
        <w:t xml:space="preserve"> и принять решение о заключении с н</w:t>
      </w:r>
      <w:r w:rsidR="00680E65">
        <w:rPr>
          <w:color w:val="000000"/>
          <w:sz w:val="28"/>
          <w:szCs w:val="28"/>
        </w:rPr>
        <w:t>ей</w:t>
      </w:r>
      <w:r w:rsidRPr="00680E65">
        <w:rPr>
          <w:color w:val="000000"/>
          <w:sz w:val="28"/>
          <w:szCs w:val="28"/>
        </w:rPr>
        <w:t xml:space="preserve"> договора потребительского кредита, неотъемле</w:t>
      </w:r>
      <w:r w:rsidR="00680E65">
        <w:rPr>
          <w:color w:val="000000"/>
          <w:sz w:val="28"/>
          <w:szCs w:val="28"/>
        </w:rPr>
        <w:t>мой частью которого являются Об</w:t>
      </w:r>
      <w:r w:rsidRPr="00680E65">
        <w:rPr>
          <w:color w:val="000000"/>
          <w:sz w:val="28"/>
          <w:szCs w:val="28"/>
        </w:rPr>
        <w:t>щие условия потребительского кредита, имеющие наименование Условия по обслуживанию кредитов.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При этом, в заявлении Клиент указал</w:t>
      </w:r>
      <w:r w:rsidR="00680E65"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>, что понимает и соглашается с тем, что Банк: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- в случае принятия решения о заключении с </w:t>
      </w:r>
      <w:r w:rsidR="00680E65">
        <w:rPr>
          <w:color w:val="000000"/>
          <w:sz w:val="28"/>
          <w:szCs w:val="28"/>
        </w:rPr>
        <w:t>ней</w:t>
      </w:r>
      <w:r w:rsidRPr="00680E65">
        <w:rPr>
          <w:color w:val="000000"/>
          <w:sz w:val="28"/>
          <w:szCs w:val="28"/>
        </w:rPr>
        <w:t xml:space="preserve"> Договора предоставит </w:t>
      </w:r>
      <w:r w:rsidR="00680E65">
        <w:rPr>
          <w:color w:val="000000"/>
          <w:sz w:val="28"/>
          <w:szCs w:val="28"/>
        </w:rPr>
        <w:t>ей</w:t>
      </w:r>
      <w:r w:rsidRPr="00680E65">
        <w:rPr>
          <w:color w:val="000000"/>
          <w:sz w:val="28"/>
          <w:szCs w:val="28"/>
        </w:rPr>
        <w:t xml:space="preserve"> Индивидуальные условия договора потребительского кредита, являющиеся неотъемлемой частью Договора, подписанные аналогом собственноручной подписи уполномоченного лица Банка;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- в рамках Договора откроет е</w:t>
      </w:r>
      <w:r w:rsidR="00680E65">
        <w:rPr>
          <w:color w:val="000000"/>
          <w:sz w:val="28"/>
          <w:szCs w:val="28"/>
        </w:rPr>
        <w:t>й</w:t>
      </w:r>
      <w:r w:rsidRPr="00680E65">
        <w:rPr>
          <w:color w:val="000000"/>
          <w:sz w:val="28"/>
          <w:szCs w:val="28"/>
        </w:rPr>
        <w:t xml:space="preserve"> банковский счет.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Рассмотрев вышеуказанное Заявление Клиента, Банк направил е</w:t>
      </w:r>
      <w:r w:rsidR="00680E65">
        <w:rPr>
          <w:color w:val="000000"/>
          <w:sz w:val="28"/>
          <w:szCs w:val="28"/>
        </w:rPr>
        <w:t>й</w:t>
      </w:r>
      <w:r w:rsidRPr="00680E65">
        <w:rPr>
          <w:color w:val="000000"/>
          <w:sz w:val="28"/>
          <w:szCs w:val="28"/>
        </w:rPr>
        <w:t xml:space="preserve"> Индивидуальные условия договора потребительского кредита, то есть, оферту о заключении Договора.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Клиент акцептовал</w:t>
      </w:r>
      <w:r w:rsidR="00680E65"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оферту Банка путем подписания Индивидуальных условий и передачи их в Банк, таким образом, сторонами был заключен Договор </w:t>
      </w:r>
      <w:r w:rsidR="00680E65">
        <w:rPr>
          <w:rStyle w:val="nomer2"/>
          <w:color w:val="000000"/>
          <w:sz w:val="28"/>
          <w:szCs w:val="28"/>
        </w:rPr>
        <w:t xml:space="preserve">№ </w:t>
      </w:r>
      <w:r w:rsidR="00A8685C">
        <w:rPr>
          <w:sz w:val="28"/>
          <w:szCs w:val="28"/>
        </w:rPr>
        <w:t>«ИЗЪЯТО</w:t>
      </w:r>
      <w:r w:rsidR="00A8685C">
        <w:rPr>
          <w:sz w:val="28"/>
          <w:szCs w:val="28"/>
        </w:rPr>
        <w:t>»</w:t>
      </w:r>
      <w:r w:rsidR="00A8685C">
        <w:rPr>
          <w:sz w:val="28"/>
          <w:szCs w:val="28"/>
        </w:rPr>
        <w:t xml:space="preserve"> </w:t>
      </w:r>
      <w:r w:rsidR="00680E65">
        <w:rPr>
          <w:rStyle w:val="nomer2"/>
          <w:color w:val="000000"/>
          <w:sz w:val="28"/>
          <w:szCs w:val="28"/>
        </w:rPr>
        <w:t>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Клиент подтвердил</w:t>
      </w:r>
      <w:r w:rsidR="00680E65"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получение на руки своего экземпляра Индивидуальных условий и Условий по обслуживанию кредитов, а также что он</w:t>
      </w:r>
      <w:r w:rsidR="00680E65"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ознакомлен</w:t>
      </w:r>
      <w:r w:rsidR="00680E65"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>, согласн</w:t>
      </w:r>
      <w:r w:rsidR="00680E65"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и понимает содержание обоих документов, положения которых обязуется соблюдать.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Условиями по обслуживанию кредитов, Договор является договором потребительского кредита, заключенным между Банком и Заемщиком, включающим в себя в качестве составных и неотъемлемых частей Индивидуальные условия, Условия по обслуживанию кредитов, являющиеся общими условиями договора потребительского кредита и График платежей.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Согласно Договору кредит предоставляется Банком Клиенту путем зачисления суммы Кредита на Счёт и считается предоставленным в момент такого зачисления.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При заключении договора стороны согласовали сумму кредита –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 (п.1 индивидуальных условий); срок возврата кредита - кредит предоставляется на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д</w:t>
      </w:r>
      <w:r w:rsidR="00391D5D">
        <w:rPr>
          <w:color w:val="000000"/>
          <w:sz w:val="28"/>
          <w:szCs w:val="28"/>
        </w:rPr>
        <w:t>ень</w:t>
      </w:r>
      <w:r w:rsidRPr="00680E65">
        <w:rPr>
          <w:color w:val="000000"/>
          <w:sz w:val="28"/>
          <w:szCs w:val="28"/>
        </w:rPr>
        <w:t xml:space="preserve">, до </w:t>
      </w:r>
      <w:r w:rsidR="00A8685C">
        <w:rPr>
          <w:sz w:val="28"/>
          <w:szCs w:val="28"/>
        </w:rPr>
        <w:t>«</w:t>
      </w:r>
      <w:r w:rsidR="00A8685C">
        <w:rPr>
          <w:sz w:val="28"/>
          <w:szCs w:val="28"/>
        </w:rPr>
        <w:t>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 и</w:t>
      </w:r>
      <w:r w:rsidRPr="00680E65">
        <w:rPr>
          <w:color w:val="000000"/>
          <w:sz w:val="28"/>
          <w:szCs w:val="28"/>
        </w:rPr>
        <w:t xml:space="preserve"> подлежит возврату в соответствии с Графиком платежей (п.</w:t>
      </w:r>
      <w:r w:rsidR="00391D5D">
        <w:rPr>
          <w:color w:val="000000"/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2 индивидуальных условий)</w:t>
      </w:r>
      <w:r w:rsidR="00391D5D">
        <w:rPr>
          <w:color w:val="000000"/>
          <w:sz w:val="28"/>
          <w:szCs w:val="28"/>
        </w:rPr>
        <w:t>,</w:t>
      </w:r>
      <w:r w:rsidRPr="00680E65">
        <w:rPr>
          <w:color w:val="000000"/>
          <w:sz w:val="28"/>
          <w:szCs w:val="28"/>
        </w:rPr>
        <w:t xml:space="preserve"> размер процентов за пользование кредитом по ставке 7</w:t>
      </w:r>
      <w:r w:rsidR="00391D5D">
        <w:rPr>
          <w:color w:val="000000"/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% </w:t>
      </w:r>
      <w:r w:rsidR="00391D5D">
        <w:rPr>
          <w:color w:val="000000"/>
          <w:sz w:val="28"/>
          <w:szCs w:val="28"/>
        </w:rPr>
        <w:t>годовых</w:t>
      </w:r>
      <w:r w:rsidRPr="00680E65">
        <w:rPr>
          <w:color w:val="000000"/>
          <w:sz w:val="28"/>
          <w:szCs w:val="28"/>
        </w:rPr>
        <w:t xml:space="preserve"> (п.4 индивидуальных услови</w:t>
      </w:r>
      <w:r w:rsidR="00391D5D">
        <w:rPr>
          <w:color w:val="000000"/>
          <w:sz w:val="28"/>
          <w:szCs w:val="28"/>
        </w:rPr>
        <w:t>й</w:t>
      </w:r>
      <w:r w:rsidRPr="00680E65">
        <w:rPr>
          <w:color w:val="000000"/>
          <w:sz w:val="28"/>
          <w:szCs w:val="28"/>
        </w:rPr>
        <w:t>).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Во исполнение договорных обязательств, Банк открыл Клиенту банковский счёт </w:t>
      </w:r>
      <w:r w:rsidR="00391D5D">
        <w:rPr>
          <w:rStyle w:val="nomer2"/>
          <w:color w:val="000000"/>
          <w:sz w:val="28"/>
          <w:szCs w:val="28"/>
        </w:rPr>
        <w:t xml:space="preserve">№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и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перечислил на указанный счёт денежные средства в размере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рублей, о чём свидетельствует выписка из лицевого счёта Клиента.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Договором, задолженность Клиента перед Банком возникает в результате предоставления Банком кредита, начисления подлежащих уплате за пользование кредитом процентов, начисленной неустойки, а также возникновения иных денежных обязательств Клиента перед Банком, определённых Договором.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По условиям Договора</w:t>
      </w:r>
      <w:r w:rsidR="00431520">
        <w:rPr>
          <w:color w:val="000000"/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плановое погашение задолженности осуществляется ежемесячно в даты, указанные в Графике платежей. При этом каждый такой платеж указывается Банком в Графике платежей и может включать в себя часть основного долга, проценты, начисленные за пользование кредитом.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 нарушение своих договорных обязательств, погашение задолженности Клиентом своевременно не осуществлялось, о чём свидетельствует прилагаемая выписка из лицевого счёта </w:t>
      </w:r>
      <w:r w:rsidR="00431520">
        <w:rPr>
          <w:rStyle w:val="nomer2"/>
          <w:color w:val="000000"/>
          <w:sz w:val="28"/>
          <w:szCs w:val="28"/>
        </w:rPr>
        <w:t xml:space="preserve">№ </w:t>
      </w:r>
      <w:r w:rsidR="00A8685C">
        <w:rPr>
          <w:sz w:val="28"/>
          <w:szCs w:val="28"/>
        </w:rPr>
        <w:t>«ИЗЪЯТО</w:t>
      </w:r>
      <w:r w:rsidR="00A8685C">
        <w:rPr>
          <w:sz w:val="28"/>
          <w:szCs w:val="28"/>
        </w:rPr>
        <w:t>»</w:t>
      </w:r>
      <w:r w:rsidR="00A8685C">
        <w:rPr>
          <w:sz w:val="28"/>
          <w:szCs w:val="28"/>
        </w:rPr>
        <w:t xml:space="preserve"> </w:t>
      </w:r>
      <w:r w:rsidR="00431520">
        <w:rPr>
          <w:rStyle w:val="nomer2"/>
          <w:color w:val="000000"/>
          <w:sz w:val="28"/>
          <w:szCs w:val="28"/>
        </w:rPr>
        <w:t>.</w:t>
      </w:r>
      <w:r w:rsidRPr="00680E65" w:rsidR="00431520">
        <w:rPr>
          <w:color w:val="000000"/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 соответствии с Договором, в случае пропуска Клиентом очередного платежа, повлекшего нарушение сроков возврата Заемщиком основного долга и процентов за пользование кредитом продолжительностью более 60 </w:t>
      </w:r>
      <w:r w:rsidRPr="00680E65">
        <w:rPr>
          <w:color w:val="000000"/>
          <w:sz w:val="28"/>
          <w:szCs w:val="28"/>
        </w:rPr>
        <w:t xml:space="preserve">календарных дней в течение последних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календарных дней, Банк вправе потребовать досрочного погашения суммы Кредита вместе с причитающимися процентами, сформировав и направив Клиенту с этой целью Заключительное требование.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Банк выставил Клиенту Заключительное требование, содержащее в себе требование оплатить задолженность в сумме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 не позднее </w:t>
      </w:r>
      <w:r w:rsidR="00A8685C">
        <w:rPr>
          <w:sz w:val="28"/>
          <w:szCs w:val="28"/>
        </w:rPr>
        <w:t>«ИЗЪЯТО»</w:t>
      </w:r>
      <w:r w:rsidRPr="00680E65">
        <w:rPr>
          <w:color w:val="000000"/>
          <w:sz w:val="28"/>
          <w:szCs w:val="28"/>
        </w:rPr>
        <w:t>, однако требование Банка Клиентом не исполнено.</w:t>
      </w:r>
    </w:p>
    <w:p w:rsidR="007E00C9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До настоящего момента задолженность по предоставленному кредиту Клиентом не возвращена и составляет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руб.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Невыполнение ответчиком договорных обязательств явилось поводом к обращению в суд с настоящими требованиями.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АО «Банк Русский Стандарт» </w:t>
      </w:r>
      <w:r>
        <w:rPr>
          <w:color w:val="000000"/>
          <w:sz w:val="28"/>
          <w:szCs w:val="28"/>
        </w:rPr>
        <w:t>явку своего представителя на судебное заседание не обеспечило,</w:t>
      </w:r>
      <w:r w:rsidRPr="00680E65">
        <w:rPr>
          <w:color w:val="000000"/>
          <w:sz w:val="28"/>
          <w:szCs w:val="28"/>
        </w:rPr>
        <w:t xml:space="preserve"> просил</w:t>
      </w:r>
      <w:r>
        <w:rPr>
          <w:color w:val="000000"/>
          <w:sz w:val="28"/>
          <w:szCs w:val="28"/>
        </w:rPr>
        <w:t>о</w:t>
      </w:r>
      <w:r w:rsidRPr="00680E65">
        <w:rPr>
          <w:color w:val="000000"/>
          <w:sz w:val="28"/>
          <w:szCs w:val="28"/>
        </w:rPr>
        <w:t xml:space="preserve"> рассмотреть дело в отсутстви</w:t>
      </w:r>
      <w:r>
        <w:rPr>
          <w:color w:val="000000"/>
          <w:sz w:val="28"/>
          <w:szCs w:val="28"/>
        </w:rPr>
        <w:t>е своего представителя</w:t>
      </w:r>
      <w:r w:rsidRPr="00680E65">
        <w:rPr>
          <w:color w:val="000000"/>
          <w:sz w:val="28"/>
          <w:szCs w:val="28"/>
        </w:rPr>
        <w:t xml:space="preserve">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Ответчик </w:t>
      </w:r>
      <w:r w:rsidR="009B37EF">
        <w:rPr>
          <w:color w:val="000000"/>
          <w:sz w:val="28"/>
          <w:szCs w:val="28"/>
        </w:rPr>
        <w:t>Динмухаметова</w:t>
      </w:r>
      <w:r w:rsidR="009B37EF">
        <w:rPr>
          <w:color w:val="000000"/>
          <w:sz w:val="28"/>
          <w:szCs w:val="28"/>
        </w:rPr>
        <w:t xml:space="preserve"> И.А.</w:t>
      </w:r>
      <w:r w:rsidRPr="00680E65">
        <w:rPr>
          <w:color w:val="000000"/>
          <w:sz w:val="28"/>
          <w:szCs w:val="28"/>
        </w:rPr>
        <w:t xml:space="preserve"> в судебное заседание не явил</w:t>
      </w:r>
      <w:r w:rsidR="009B37EF">
        <w:rPr>
          <w:color w:val="000000"/>
          <w:sz w:val="28"/>
          <w:szCs w:val="28"/>
        </w:rPr>
        <w:t>ась</w:t>
      </w:r>
      <w:r w:rsidRPr="00680E65">
        <w:rPr>
          <w:color w:val="000000"/>
          <w:sz w:val="28"/>
          <w:szCs w:val="28"/>
        </w:rPr>
        <w:t xml:space="preserve">, </w:t>
      </w:r>
      <w:r w:rsidR="009B37EF">
        <w:rPr>
          <w:color w:val="000000"/>
          <w:sz w:val="28"/>
          <w:szCs w:val="28"/>
        </w:rPr>
        <w:t xml:space="preserve">просила рассмотреть дело в ее отсутствие, в </w:t>
      </w:r>
      <w:r w:rsidR="00222ADF">
        <w:rPr>
          <w:color w:val="000000"/>
          <w:sz w:val="28"/>
          <w:szCs w:val="28"/>
        </w:rPr>
        <w:t xml:space="preserve">представленных </w:t>
      </w:r>
      <w:r w:rsidR="009B37EF">
        <w:rPr>
          <w:color w:val="000000"/>
          <w:sz w:val="28"/>
          <w:szCs w:val="28"/>
        </w:rPr>
        <w:t>возражениях</w:t>
      </w:r>
      <w:r w:rsidR="00222ADF">
        <w:rPr>
          <w:color w:val="000000"/>
          <w:sz w:val="28"/>
          <w:szCs w:val="28"/>
        </w:rPr>
        <w:t xml:space="preserve"> просит отказать в иске в части взыскания неустойки и применить срок исковой давности</w:t>
      </w:r>
      <w:r w:rsidRPr="00680E65">
        <w:rPr>
          <w:color w:val="000000"/>
          <w:sz w:val="28"/>
          <w:szCs w:val="28"/>
        </w:rPr>
        <w:t>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Изучив доказательства, имеющиеся в материалах гражданского дела, суд </w:t>
      </w:r>
      <w:r w:rsidR="00222ADF">
        <w:rPr>
          <w:color w:val="000000"/>
          <w:sz w:val="28"/>
          <w:szCs w:val="28"/>
        </w:rPr>
        <w:t>считает исковые требования подлежащими удовлетворению, исходя из следующего</w:t>
      </w:r>
      <w:r w:rsidRPr="00680E65">
        <w:rPr>
          <w:color w:val="000000"/>
          <w:sz w:val="28"/>
          <w:szCs w:val="28"/>
        </w:rPr>
        <w:t xml:space="preserve">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п. 1 ст. 161 Гражданского кодекса Российской Федерации сделки юридических лиц между собой и с гражданами должны совершаться простой письменной форме.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Согласно п. 1 ст. 160 Гражданского кодекса Российской Федерации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Двусторонние (многосторонние) сделки могут совершаться способами, установленными пунктами 2 и 3 статьи 434 настоящего Кодекса.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п. 3 ст. 434 Гражданского кодекса Российской Федерации, письменная форма договора считается соблюденной, если письменное предложение заключить договор (оферта) принято в порядке, предусмотренном п. 3 ст. 438 Гражданского кодекса Российской Федерации.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Согласно п. 3 ст. 438 Гражданского кодекса Российской Федерации совершение лицом, получившим оферту, в срок, установленный для ее акцепта, действий по выполнению указанных в ней условий договора (отгрузка товаров, предоставление услуг, выполнение работ, уплата </w:t>
      </w:r>
      <w:r w:rsidRPr="00680E65">
        <w:rPr>
          <w:color w:val="000000"/>
          <w:sz w:val="28"/>
          <w:szCs w:val="28"/>
        </w:rPr>
        <w:t>соответствующей суммы и т.п.) считается акцептом, если иное не предусмотрено законом, иными правовыми актами или не указано в оферте.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п. 1, 2 ст. 850 Гражданского кодекса Российской Федерации в случаях, когда в соответствии с договором банковского счета банк осуществляет платежи со счета несмотря на отсутствие денежных средств (кредитование счета), банк считается предоставившим клиенту кредит на соответствующую сумму со дня осуществления такого платежа. Права и обязанности сторон, связанные с кредитованием счета, определяются правилами о займе и кредите (глава 42), если договором банковского счета не предусмотрено иное.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Согласно п. 1, 2 ст. 819 Гражданского кодекса Российской Федерации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К отношениям по кредитному договору применяются правила, предусмотренные параграфом 1 настоящей главы, если иное не предусмотрено правилами настоящего параграфа и не вытекает из существа кредитного договора.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п. 1 ст. 810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 В случаях, когда срок возврата договором не установлен или определен моментом востребования, сумма займа должна быть возвращена заемщиком в течение тридцати дней со дня предъявления займодавцем требования об этом, если иное не предусмотрено договором.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Как следует из п. 1 ст. 809 Гражданского кодекса Российской Федерации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 силу ст. ст. 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</w:t>
      </w:r>
      <w:r w:rsidRPr="00680E65">
        <w:rPr>
          <w:color w:val="000000"/>
          <w:sz w:val="28"/>
          <w:szCs w:val="28"/>
        </w:rPr>
        <w:t>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 силу частей 1 и 2 статьи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Из материалов дела следует, что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 w:rsidR="00222ADF">
        <w:rPr>
          <w:color w:val="000000"/>
          <w:sz w:val="28"/>
          <w:szCs w:val="28"/>
        </w:rPr>
        <w:t xml:space="preserve">между АО «Банк Русский Стандарт» и </w:t>
      </w:r>
      <w:r w:rsidR="00222ADF">
        <w:rPr>
          <w:color w:val="000000"/>
          <w:sz w:val="28"/>
          <w:szCs w:val="28"/>
        </w:rPr>
        <w:t>Динмухаметовой</w:t>
      </w:r>
      <w:r w:rsidR="00222ADF">
        <w:rPr>
          <w:color w:val="000000"/>
          <w:sz w:val="28"/>
          <w:szCs w:val="28"/>
        </w:rPr>
        <w:t xml:space="preserve"> И.А. (далее – ответчик, Клиент, заемщик) </w:t>
      </w:r>
      <w:r w:rsidRPr="00680E65" w:rsidR="00222ADF">
        <w:rPr>
          <w:color w:val="000000"/>
          <w:sz w:val="28"/>
          <w:szCs w:val="28"/>
        </w:rPr>
        <w:t xml:space="preserve">был заключен кредитный договор </w:t>
      </w:r>
      <w:r w:rsidR="00222ADF">
        <w:rPr>
          <w:rStyle w:val="nomer2"/>
          <w:color w:val="000000"/>
          <w:sz w:val="28"/>
          <w:szCs w:val="28"/>
        </w:rPr>
        <w:t xml:space="preserve">№ </w:t>
      </w:r>
      <w:r w:rsidR="00A8685C">
        <w:rPr>
          <w:sz w:val="28"/>
          <w:szCs w:val="28"/>
        </w:rPr>
        <w:t>«ИЗЪЯТО»</w:t>
      </w:r>
      <w:r w:rsidR="00222ADF">
        <w:rPr>
          <w:rStyle w:val="nomer2"/>
          <w:color w:val="000000"/>
          <w:sz w:val="28"/>
          <w:szCs w:val="28"/>
        </w:rPr>
        <w:t>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>
        <w:rPr>
          <w:rStyle w:val="data2"/>
          <w:color w:val="000000"/>
          <w:sz w:val="28"/>
          <w:szCs w:val="28"/>
        </w:rPr>
        <w:t>к</w:t>
      </w:r>
      <w:r w:rsidRPr="00680E65">
        <w:rPr>
          <w:color w:val="000000"/>
          <w:sz w:val="28"/>
          <w:szCs w:val="28"/>
        </w:rPr>
        <w:t>лиент направил в Банк Заявление, в котором просил</w:t>
      </w:r>
      <w:r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рассмотреть возможность предоставления ему потребительского кредита в сумме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 на срок </w:t>
      </w:r>
      <w:r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ень</w:t>
      </w:r>
      <w:r w:rsidRPr="00680E65">
        <w:rPr>
          <w:color w:val="000000"/>
          <w:sz w:val="28"/>
          <w:szCs w:val="28"/>
        </w:rPr>
        <w:t xml:space="preserve"> и принять решение о заключении с н</w:t>
      </w:r>
      <w:r>
        <w:rPr>
          <w:color w:val="000000"/>
          <w:sz w:val="28"/>
          <w:szCs w:val="28"/>
        </w:rPr>
        <w:t>ей</w:t>
      </w:r>
      <w:r w:rsidRPr="00680E65">
        <w:rPr>
          <w:color w:val="000000"/>
          <w:sz w:val="28"/>
          <w:szCs w:val="28"/>
        </w:rPr>
        <w:t xml:space="preserve"> договора потребительского кредита, неотъемле</w:t>
      </w:r>
      <w:r>
        <w:rPr>
          <w:color w:val="000000"/>
          <w:sz w:val="28"/>
          <w:szCs w:val="28"/>
        </w:rPr>
        <w:t>мой частью которого являются Об</w:t>
      </w:r>
      <w:r w:rsidRPr="00680E65">
        <w:rPr>
          <w:color w:val="000000"/>
          <w:sz w:val="28"/>
          <w:szCs w:val="28"/>
        </w:rPr>
        <w:t>щие условия потребительского кредита, имеющие наименование Условия по обслуживанию кредитов.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При этом, в заявлении Клиент указал</w:t>
      </w:r>
      <w:r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>, что понимает и соглашается с тем, что Банк: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- в случае принятия решения о заключении с </w:t>
      </w:r>
      <w:r>
        <w:rPr>
          <w:color w:val="000000"/>
          <w:sz w:val="28"/>
          <w:szCs w:val="28"/>
        </w:rPr>
        <w:t>ней</w:t>
      </w:r>
      <w:r w:rsidRPr="00680E65">
        <w:rPr>
          <w:color w:val="000000"/>
          <w:sz w:val="28"/>
          <w:szCs w:val="28"/>
        </w:rPr>
        <w:t xml:space="preserve"> Договора предоставит </w:t>
      </w:r>
      <w:r>
        <w:rPr>
          <w:color w:val="000000"/>
          <w:sz w:val="28"/>
          <w:szCs w:val="28"/>
        </w:rPr>
        <w:t>ей</w:t>
      </w:r>
      <w:r w:rsidRPr="00680E65">
        <w:rPr>
          <w:color w:val="000000"/>
          <w:sz w:val="28"/>
          <w:szCs w:val="28"/>
        </w:rPr>
        <w:t xml:space="preserve"> Индивидуальные условия договора потребительского кредита, являющиеся неотъемлемой частью Договора, подписанные аналогом собственноручной подписи уполномоченного лица Банка;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- в рамках Договора откроет е</w:t>
      </w:r>
      <w:r>
        <w:rPr>
          <w:color w:val="000000"/>
          <w:sz w:val="28"/>
          <w:szCs w:val="28"/>
        </w:rPr>
        <w:t>й</w:t>
      </w:r>
      <w:r w:rsidRPr="00680E65">
        <w:rPr>
          <w:color w:val="000000"/>
          <w:sz w:val="28"/>
          <w:szCs w:val="28"/>
        </w:rPr>
        <w:t xml:space="preserve"> банковский счет.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Рассмотрев вышеуказанное Заявление Клиента, Банк направил е</w:t>
      </w:r>
      <w:r>
        <w:rPr>
          <w:color w:val="000000"/>
          <w:sz w:val="28"/>
          <w:szCs w:val="28"/>
        </w:rPr>
        <w:t>й</w:t>
      </w:r>
      <w:r w:rsidRPr="00680E65">
        <w:rPr>
          <w:color w:val="000000"/>
          <w:sz w:val="28"/>
          <w:szCs w:val="28"/>
        </w:rPr>
        <w:t xml:space="preserve"> Индивидуальные условия договора потребительского кредита, то есть, оферту о заключении Договора.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Клиент акцептовал</w:t>
      </w:r>
      <w:r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оферту Банка путем подписания Индивидуальных условий и передачи их в Банк, таким образом, сторонами был заключен Договор </w:t>
      </w:r>
      <w:r>
        <w:rPr>
          <w:rStyle w:val="nomer2"/>
          <w:color w:val="000000"/>
          <w:sz w:val="28"/>
          <w:szCs w:val="28"/>
        </w:rPr>
        <w:t xml:space="preserve">№ </w:t>
      </w:r>
      <w:r w:rsidR="00A8685C">
        <w:rPr>
          <w:sz w:val="28"/>
          <w:szCs w:val="28"/>
        </w:rPr>
        <w:t>«ИЗЪЯТО»</w:t>
      </w:r>
      <w:r>
        <w:rPr>
          <w:rStyle w:val="nomer2"/>
          <w:color w:val="000000"/>
          <w:sz w:val="28"/>
          <w:szCs w:val="28"/>
        </w:rPr>
        <w:t>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Клиент подтвердил</w:t>
      </w:r>
      <w:r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получение на руки своего экземпляра Индивидуальных условий и Условий по обслуживанию кредитов, а также что он</w:t>
      </w:r>
      <w:r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ознакомлен</w:t>
      </w:r>
      <w:r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>, согласн</w:t>
      </w:r>
      <w:r>
        <w:rPr>
          <w:color w:val="000000"/>
          <w:sz w:val="28"/>
          <w:szCs w:val="28"/>
        </w:rPr>
        <w:t>а</w:t>
      </w:r>
      <w:r w:rsidRPr="00680E65">
        <w:rPr>
          <w:color w:val="000000"/>
          <w:sz w:val="28"/>
          <w:szCs w:val="28"/>
        </w:rPr>
        <w:t xml:space="preserve"> и понимает содержание обоих документов, положения которых обязуется соблюдать.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 соответствии с Условиями по обслуживанию кредитов, Договор является договором потребительского кредита, заключенным между Банком и Заемщиком, включающим в себя в качестве составных и неотъемлемых частей Индивидуальные условия, Условия по обслуживанию кредитов, </w:t>
      </w:r>
      <w:r w:rsidRPr="00680E65">
        <w:rPr>
          <w:color w:val="000000"/>
          <w:sz w:val="28"/>
          <w:szCs w:val="28"/>
        </w:rPr>
        <w:t>являющиеся общими условиями договора потребительского кредита и График платежей.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Согласно Договору кредит предоставляется Банком Клиенту путем зачисления суммы Кредита на Счёт и считается предоставленным в момент такого зачисления.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При заключении договора стороны согласовали сумму кредита –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 (п.1 индивидуальных условий); срок возврата кредита - кредит предоставляется на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ень</w:t>
      </w:r>
      <w:r w:rsidRPr="00680E65">
        <w:rPr>
          <w:color w:val="000000"/>
          <w:sz w:val="28"/>
          <w:szCs w:val="28"/>
        </w:rPr>
        <w:t xml:space="preserve">, до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и подлежит возврату в соответствии с Графиком платежей (п.</w:t>
      </w:r>
      <w:r>
        <w:rPr>
          <w:color w:val="000000"/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2 индивидуальных условий)</w:t>
      </w:r>
      <w:r>
        <w:rPr>
          <w:color w:val="000000"/>
          <w:sz w:val="28"/>
          <w:szCs w:val="28"/>
        </w:rPr>
        <w:t>,</w:t>
      </w:r>
      <w:r w:rsidRPr="00680E65">
        <w:rPr>
          <w:color w:val="000000"/>
          <w:sz w:val="28"/>
          <w:szCs w:val="28"/>
        </w:rPr>
        <w:t xml:space="preserve"> размер процентов за пользование кредитом по ставке 7</w:t>
      </w:r>
      <w:r>
        <w:rPr>
          <w:color w:val="000000"/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годовых</w:t>
      </w:r>
      <w:r w:rsidRPr="00680E65">
        <w:rPr>
          <w:color w:val="000000"/>
          <w:sz w:val="28"/>
          <w:szCs w:val="28"/>
        </w:rPr>
        <w:t xml:space="preserve"> (п.4 индивидуальных услови</w:t>
      </w:r>
      <w:r>
        <w:rPr>
          <w:color w:val="000000"/>
          <w:sz w:val="28"/>
          <w:szCs w:val="28"/>
        </w:rPr>
        <w:t>й</w:t>
      </w:r>
      <w:r w:rsidRPr="00680E65">
        <w:rPr>
          <w:color w:val="000000"/>
          <w:sz w:val="28"/>
          <w:szCs w:val="28"/>
        </w:rPr>
        <w:t>).</w:t>
      </w:r>
    </w:p>
    <w:p w:rsidR="00222ADF" w:rsidRPr="00680E65" w:rsidP="00222AD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Во исполнение договорных обязательств, Банк открыл Клиенту банковский счёт </w:t>
      </w:r>
      <w:r>
        <w:rPr>
          <w:rStyle w:val="nomer2"/>
          <w:color w:val="000000"/>
          <w:sz w:val="28"/>
          <w:szCs w:val="28"/>
        </w:rPr>
        <w:t xml:space="preserve">№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и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перечислил на указанный счёт денежные средства в размере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>рублей, о чём свидетельствует выписка из лицевого счёта Клиента.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Договором, задолженность Клиента перед Банком возникает в результате предоставления Банком кредита, начисления подлежащих уплате за пользование кредитом процентов, начисленной неустойки, а также возникновения иных денежных обязательств Клиента перед Банком, определённых Договором.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По условиям Договора, плановое погашение задолженности осуществляется ежемесячно в даты, указанные в Графике платежей. При этом каждый такой платеж указывается Банком в Графике платежей и может включать в себя часть основного долга, проценты, начисленные за пользование кредитом.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соответствии с Договором, в случае пропуска Клиентом очередного платежа, повлекшего нарушение сроков возврата Заемщиком основного долга и процентов за пользование кредитом продолжительностью более 60 календарных дней в течение последних 180 календарных дней, Банк вправе потребовать досрочного погашения суммы Кредита вместе с причитающимися процентами, сформировав и направив Клиенту с этой целью Заключительное требование.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Задолженность по предоставленному кредиту составляет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руб., из которых: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руб.- основной долг;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 - начисленные проценты;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 – начисленные комиссии и платы,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Pr="00680E65">
        <w:rPr>
          <w:color w:val="000000"/>
          <w:sz w:val="28"/>
          <w:szCs w:val="28"/>
        </w:rPr>
        <w:t xml:space="preserve">руб.- неустойка за пропуски платежей.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Установлено, что ответчиком обязательства по договору не исполнены.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Расчет суммы долга проверен судом, установлено, что он произведен истцом обоснованно, в соответствии с действующим законодательством и условиями договора. 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Ответчиком доказательств исполнения обязательств по договору не представлено.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В связи с тем, что ответчик каких-либо доказательств неправомерности и необоснованности заявленных исковых требований равно как неверности расчета задолженности, оплаты суммы долга не представил, суд обосновывает свои выводы сведениями, изложенными в исковом заявлении и представленными документами.</w:t>
      </w:r>
      <w:r w:rsidR="00B92A39">
        <w:rPr>
          <w:color w:val="000000"/>
          <w:sz w:val="28"/>
          <w:szCs w:val="28"/>
        </w:rPr>
        <w:t xml:space="preserve"> Доводы ответчика о пропуске срока исковой давности не состоятельны, поскольку общий срок исковой давности составляет три года, а кредит ответчику предоставлен </w:t>
      </w:r>
      <w:r w:rsidR="00A8685C">
        <w:rPr>
          <w:sz w:val="28"/>
          <w:szCs w:val="28"/>
        </w:rPr>
        <w:t>«ИЗЪЯТО</w:t>
      </w:r>
      <w:r w:rsidR="00A8685C">
        <w:rPr>
          <w:sz w:val="28"/>
          <w:szCs w:val="28"/>
        </w:rPr>
        <w:t>»</w:t>
      </w:r>
      <w:r w:rsidR="00A8685C">
        <w:rPr>
          <w:sz w:val="28"/>
          <w:szCs w:val="28"/>
        </w:rPr>
        <w:t xml:space="preserve"> </w:t>
      </w:r>
      <w:r w:rsidR="00B92A39">
        <w:rPr>
          <w:color w:val="000000"/>
          <w:sz w:val="28"/>
          <w:szCs w:val="28"/>
        </w:rPr>
        <w:t>.</w:t>
      </w:r>
      <w:r w:rsidR="00B92A39">
        <w:rPr>
          <w:color w:val="000000"/>
          <w:sz w:val="28"/>
          <w:szCs w:val="28"/>
        </w:rPr>
        <w:t xml:space="preserve"> Суд также не находит оснований для применения положений статьи </w:t>
      </w:r>
      <w:r w:rsidR="00A8685C">
        <w:rPr>
          <w:sz w:val="28"/>
          <w:szCs w:val="28"/>
        </w:rPr>
        <w:t>«</w:t>
      </w:r>
      <w:r w:rsidR="00A8685C">
        <w:rPr>
          <w:sz w:val="28"/>
          <w:szCs w:val="28"/>
        </w:rPr>
        <w:t>ИЗЪЯТО»</w:t>
      </w:r>
      <w:r w:rsidR="00B92A39">
        <w:rPr>
          <w:color w:val="000000"/>
          <w:sz w:val="28"/>
          <w:szCs w:val="28"/>
        </w:rPr>
        <w:t>ГК</w:t>
      </w:r>
      <w:r w:rsidR="00B92A39">
        <w:rPr>
          <w:color w:val="000000"/>
          <w:sz w:val="28"/>
          <w:szCs w:val="28"/>
        </w:rPr>
        <w:t xml:space="preserve"> РФ, поскольку неустойка в размере </w:t>
      </w:r>
      <w:r w:rsidR="00A8685C">
        <w:rPr>
          <w:sz w:val="28"/>
          <w:szCs w:val="28"/>
        </w:rPr>
        <w:t>«</w:t>
      </w:r>
      <w:r w:rsidR="00A8685C">
        <w:rPr>
          <w:sz w:val="28"/>
          <w:szCs w:val="28"/>
        </w:rPr>
        <w:t>ИЗЪЯТО»</w:t>
      </w:r>
      <w:r w:rsidR="00B92A39">
        <w:rPr>
          <w:color w:val="000000"/>
          <w:sz w:val="28"/>
          <w:szCs w:val="28"/>
        </w:rPr>
        <w:t>руб</w:t>
      </w:r>
      <w:r w:rsidR="00B92A39">
        <w:rPr>
          <w:color w:val="000000"/>
          <w:sz w:val="28"/>
          <w:szCs w:val="28"/>
        </w:rPr>
        <w:t xml:space="preserve">. при основной задолженности в размере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 w:rsidR="00B92A39">
        <w:rPr>
          <w:color w:val="000000"/>
          <w:sz w:val="28"/>
          <w:szCs w:val="28"/>
        </w:rPr>
        <w:t>является соразмерным последствиям нарушенного обязательства.</w:t>
      </w:r>
    </w:p>
    <w:p w:rsidR="007E00C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>При таких обстоятельствах с ответчика в пользу истца подлежит взысканию сумма задолженности в пределах заявленных истцом требований.</w:t>
      </w:r>
    </w:p>
    <w:p w:rsidR="007E00C9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80E65">
        <w:rPr>
          <w:color w:val="000000"/>
          <w:sz w:val="28"/>
          <w:szCs w:val="28"/>
        </w:rPr>
        <w:t xml:space="preserve">В соответствии со статьей 98 ГПК РФ суд присуждает ответчику возместить истцу понесенные по делу судебные расходы в виде государственной пошлины в размере </w:t>
      </w:r>
      <w:r w:rsidR="00B92A39">
        <w:rPr>
          <w:color w:val="000000"/>
          <w:sz w:val="28"/>
          <w:szCs w:val="28"/>
        </w:rPr>
        <w:t>1 318,20</w:t>
      </w:r>
      <w:r w:rsidRPr="00680E65">
        <w:rPr>
          <w:color w:val="000000"/>
          <w:sz w:val="28"/>
          <w:szCs w:val="28"/>
        </w:rPr>
        <w:t xml:space="preserve"> руб. 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194-199 Гражданско-процессуального Кодекса РФ, мировой судья</w:t>
      </w:r>
    </w:p>
    <w:p w:rsidR="001106E9" w:rsidRPr="00F90C8A" w:rsidP="00C97368">
      <w:pPr>
        <w:spacing w:line="240" w:lineRule="atLeast"/>
        <w:ind w:firstLine="539"/>
        <w:jc w:val="center"/>
        <w:rPr>
          <w:b/>
          <w:sz w:val="28"/>
          <w:szCs w:val="28"/>
        </w:rPr>
      </w:pPr>
      <w:r w:rsidRPr="00F90C8A">
        <w:rPr>
          <w:b/>
          <w:sz w:val="28"/>
          <w:szCs w:val="28"/>
        </w:rPr>
        <w:t>РЕШИЛ: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Динмухаметовой</w:t>
      </w:r>
      <w:r>
        <w:rPr>
          <w:sz w:val="28"/>
          <w:szCs w:val="28"/>
        </w:rPr>
        <w:t xml:space="preserve"> И</w:t>
      </w:r>
      <w:r w:rsidR="00A8685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8685C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АО «Банк Русский Стандарт» сумму задолженности по кредитному договору №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8685C">
        <w:rPr>
          <w:sz w:val="28"/>
          <w:szCs w:val="28"/>
        </w:rPr>
        <w:t>«ИЗЪЯТО</w:t>
      </w:r>
      <w:r w:rsidR="00A8685C">
        <w:rPr>
          <w:sz w:val="28"/>
          <w:szCs w:val="28"/>
        </w:rPr>
        <w:t>»</w:t>
      </w:r>
      <w:r w:rsidR="00A8685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всего в размере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A8685C">
        <w:rPr>
          <w:sz w:val="28"/>
          <w:szCs w:val="28"/>
        </w:rPr>
        <w:t>«</w:t>
      </w:r>
      <w:r w:rsidR="00A8685C">
        <w:rPr>
          <w:sz w:val="28"/>
          <w:szCs w:val="28"/>
        </w:rPr>
        <w:t>ИЗЪЯТО»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 xml:space="preserve">. и расходы по оплате государственной пошлины в размере </w:t>
      </w:r>
      <w:r w:rsidR="00A8685C">
        <w:rPr>
          <w:sz w:val="28"/>
          <w:szCs w:val="28"/>
        </w:rPr>
        <w:t>«ИЗЪЯТО»</w:t>
      </w:r>
      <w:r w:rsidR="00A86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A8685C">
        <w:rPr>
          <w:sz w:val="28"/>
          <w:szCs w:val="28"/>
        </w:rPr>
        <w:t>«</w:t>
      </w:r>
      <w:r w:rsidR="00A8685C">
        <w:rPr>
          <w:sz w:val="28"/>
          <w:szCs w:val="28"/>
        </w:rPr>
        <w:t>ИЗЪЯТО»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1106E9" w:rsidRPr="001106E9" w:rsidP="001106E9">
      <w:pPr>
        <w:pStyle w:val="BodyTextIndent"/>
        <w:ind w:left="0" w:firstLine="709"/>
        <w:jc w:val="both"/>
        <w:rPr>
          <w:bCs/>
          <w:sz w:val="28"/>
          <w:szCs w:val="28"/>
        </w:rPr>
      </w:pPr>
      <w:r w:rsidRPr="001106E9"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 w:rsidR="001106E9" w:rsidRPr="001106E9" w:rsidP="001106E9">
      <w:pPr>
        <w:pStyle w:val="BodyTextIndent"/>
        <w:ind w:left="0" w:firstLine="709"/>
        <w:jc w:val="both"/>
        <w:rPr>
          <w:sz w:val="28"/>
          <w:szCs w:val="28"/>
        </w:rPr>
      </w:pPr>
      <w:r w:rsidRPr="001106E9">
        <w:rPr>
          <w:sz w:val="28"/>
          <w:szCs w:val="28"/>
        </w:rPr>
        <w:t>Лица, участвующие в деле, их представители, не присутствовавшие в судебном заседании вправе в течение 15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1106E9" w:rsidP="00110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Вахитовский районный суд г. Казани в течение месяца со дня оглашения резолютивной части решения </w:t>
      </w:r>
      <w:r>
        <w:rPr>
          <w:sz w:val="28"/>
          <w:szCs w:val="28"/>
        </w:rPr>
        <w:t>либо в течение месяца со дня изготовления мотивированного решения через мирового судью.</w:t>
      </w:r>
    </w:p>
    <w:p w:rsidR="001106E9" w:rsidP="001106E9">
      <w:pPr>
        <w:spacing w:line="240" w:lineRule="atLeast"/>
        <w:ind w:firstLine="539"/>
        <w:jc w:val="both"/>
        <w:rPr>
          <w:sz w:val="28"/>
          <w:szCs w:val="28"/>
        </w:rPr>
      </w:pPr>
    </w:p>
    <w:p w:rsidR="001106E9" w:rsidP="00D8611D">
      <w:pPr>
        <w:widowControl w:val="0"/>
        <w:autoSpaceDE w:val="0"/>
        <w:autoSpaceDN w:val="0"/>
        <w:adjustRightInd w:val="0"/>
        <w:spacing w:line="240" w:lineRule="atLeast"/>
        <w:ind w:firstLine="539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90C8A">
        <w:rPr>
          <w:b/>
          <w:sz w:val="28"/>
          <w:szCs w:val="28"/>
        </w:rPr>
        <w:t xml:space="preserve">   </w:t>
      </w:r>
      <w:r w:rsidRPr="00F90C8A">
        <w:rPr>
          <w:b/>
          <w:sz w:val="28"/>
          <w:szCs w:val="28"/>
        </w:rPr>
        <w:t>И.о</w:t>
      </w:r>
      <w:r w:rsidRPr="00F90C8A">
        <w:rPr>
          <w:b/>
          <w:sz w:val="28"/>
          <w:szCs w:val="28"/>
        </w:rPr>
        <w:t>. мирово</w:t>
      </w:r>
      <w:r w:rsidR="00C97368">
        <w:rPr>
          <w:b/>
          <w:sz w:val="28"/>
          <w:szCs w:val="28"/>
        </w:rPr>
        <w:t>го</w:t>
      </w:r>
      <w:r w:rsidRPr="00F90C8A">
        <w:rPr>
          <w:b/>
          <w:sz w:val="28"/>
          <w:szCs w:val="28"/>
        </w:rPr>
        <w:t xml:space="preserve"> судь</w:t>
      </w:r>
      <w:r w:rsidR="00C97368">
        <w:rPr>
          <w:b/>
          <w:sz w:val="28"/>
          <w:szCs w:val="28"/>
        </w:rPr>
        <w:t>и</w:t>
      </w:r>
      <w:r w:rsidRPr="00F90C8A">
        <w:rPr>
          <w:b/>
          <w:sz w:val="28"/>
          <w:szCs w:val="28"/>
        </w:rPr>
        <w:t>:</w:t>
      </w:r>
      <w:r w:rsidRPr="00F90C8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F90C8A">
        <w:rPr>
          <w:b/>
          <w:sz w:val="28"/>
          <w:szCs w:val="28"/>
        </w:rPr>
        <w:tab/>
        <w:t xml:space="preserve">       </w:t>
      </w:r>
      <w:r w:rsidRPr="00F90C8A">
        <w:rPr>
          <w:b/>
          <w:sz w:val="28"/>
          <w:szCs w:val="28"/>
        </w:rPr>
        <w:tab/>
        <w:t xml:space="preserve">        </w:t>
      </w:r>
      <w:r w:rsidRPr="00F90C8A">
        <w:rPr>
          <w:b/>
          <w:sz w:val="28"/>
          <w:szCs w:val="28"/>
        </w:rPr>
        <w:t>Э.А.Сахапова</w:t>
      </w:r>
    </w:p>
    <w:p w:rsidR="001106E9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1106E9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Мотивированное решение изготовлено:  28.04.2022</w:t>
      </w:r>
    </w:p>
    <w:p w:rsidR="001106E9" w:rsidRPr="00680E65" w:rsidP="00680E6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290F3F" w:rsidRPr="00680E65" w:rsidP="00680E65">
      <w:pPr>
        <w:spacing w:line="276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C9"/>
    <w:rsid w:val="001106E9"/>
    <w:rsid w:val="00222ADF"/>
    <w:rsid w:val="00290F3F"/>
    <w:rsid w:val="00391D5D"/>
    <w:rsid w:val="00431520"/>
    <w:rsid w:val="00680E65"/>
    <w:rsid w:val="007E00C9"/>
    <w:rsid w:val="009B37EF"/>
    <w:rsid w:val="009C01EE"/>
    <w:rsid w:val="00A8685C"/>
    <w:rsid w:val="00B92A39"/>
    <w:rsid w:val="00C45580"/>
    <w:rsid w:val="00C97368"/>
    <w:rsid w:val="00D8611D"/>
    <w:rsid w:val="00F90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AADAFA-AA07-499D-B867-DF609436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">
    <w:name w:val="20"/>
    <w:basedOn w:val="Normal"/>
    <w:rsid w:val="007E00C9"/>
    <w:pPr>
      <w:spacing w:before="100" w:beforeAutospacing="1" w:after="100" w:afterAutospacing="1"/>
    </w:pPr>
  </w:style>
  <w:style w:type="character" w:customStyle="1" w:styleId="fio8">
    <w:name w:val="fio8"/>
    <w:basedOn w:val="DefaultParagraphFont"/>
    <w:rsid w:val="007E00C9"/>
  </w:style>
  <w:style w:type="paragraph" w:customStyle="1" w:styleId="10">
    <w:name w:val="10"/>
    <w:basedOn w:val="Normal"/>
    <w:rsid w:val="007E00C9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7E00C9"/>
  </w:style>
  <w:style w:type="character" w:customStyle="1" w:styleId="nomer2">
    <w:name w:val="nomer2"/>
    <w:basedOn w:val="DefaultParagraphFont"/>
    <w:rsid w:val="007E00C9"/>
  </w:style>
  <w:style w:type="paragraph" w:customStyle="1" w:styleId="nospacing">
    <w:name w:val="nospacing"/>
    <w:basedOn w:val="Normal"/>
    <w:rsid w:val="007E00C9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7E00C9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DefaultParagraphFont"/>
    <w:link w:val="BodyText2"/>
    <w:rsid w:val="007E0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rsid w:val="007E00C9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DefaultParagraphFont"/>
    <w:link w:val="BodyTextIndent2"/>
    <w:rsid w:val="007E0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106E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10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8611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6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