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1DAD" w:rsidP="00941DAD">
      <w:pPr>
        <w:ind w:firstLine="567"/>
        <w:jc w:val="right"/>
        <w:rPr>
          <w:sz w:val="28"/>
          <w:szCs w:val="28"/>
        </w:rPr>
      </w:pPr>
    </w:p>
    <w:p w:rsidR="00941DAD" w:rsidP="00941DAD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>
        <w:rPr>
          <w:sz w:val="28"/>
          <w:szCs w:val="28"/>
        </w:rPr>
        <w:t>1212/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941DAD" w:rsidRPr="00BB1760" w:rsidP="00941DA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BB1760">
        <w:rPr>
          <w:sz w:val="28"/>
          <w:szCs w:val="28"/>
        </w:rPr>
        <w:t>-00</w:t>
      </w:r>
      <w:r>
        <w:rPr>
          <w:sz w:val="28"/>
          <w:szCs w:val="28"/>
        </w:rPr>
        <w:t>1833-37</w:t>
      </w:r>
    </w:p>
    <w:p w:rsidR="00941DAD" w:rsidRPr="00A97563" w:rsidP="00941DAD">
      <w:pPr>
        <w:pStyle w:val="Heading1"/>
        <w:rPr>
          <w:b w:val="0"/>
          <w:sz w:val="18"/>
          <w:szCs w:val="27"/>
        </w:rPr>
      </w:pPr>
    </w:p>
    <w:p w:rsidR="00941DAD" w:rsidRPr="0029355C" w:rsidP="00941DAD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29355C">
        <w:rPr>
          <w:b w:val="0"/>
          <w:sz w:val="28"/>
          <w:szCs w:val="28"/>
        </w:rPr>
        <w:t xml:space="preserve">РЕШЕНИЕ </w:t>
      </w:r>
    </w:p>
    <w:p w:rsidR="00941DAD" w:rsidRPr="0029355C" w:rsidP="00941DAD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941DAD" w:rsidRPr="005A2BC7" w:rsidP="00941DAD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941DAD" w:rsidRPr="00A97563" w:rsidP="00941DAD">
      <w:pPr>
        <w:pStyle w:val="21"/>
        <w:widowControl/>
        <w:ind w:firstLine="567"/>
        <w:rPr>
          <w:rFonts w:ascii="Times New Roman" w:hAnsi="Times New Roman"/>
          <w:sz w:val="16"/>
          <w:lang w:val="ru-RU"/>
        </w:rPr>
      </w:pPr>
    </w:p>
    <w:p w:rsidR="00941DAD" w:rsidRPr="00BB1760" w:rsidP="00941DAD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18 августа </w:t>
      </w:r>
      <w:r w:rsidRPr="00DA7F40">
        <w:rPr>
          <w:rFonts w:ascii="Times New Roman" w:hAnsi="Times New Roman"/>
          <w:sz w:val="28"/>
          <w:szCs w:val="27"/>
          <w:lang w:val="ru-RU"/>
        </w:rPr>
        <w:t>202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Pr="00DA7F40">
        <w:rPr>
          <w:rFonts w:ascii="Times New Roman" w:hAnsi="Times New Roman"/>
          <w:sz w:val="28"/>
          <w:szCs w:val="27"/>
          <w:lang w:val="ru-RU"/>
        </w:rPr>
        <w:t xml:space="preserve"> года                    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DA7F4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    </w:t>
      </w:r>
      <w:r w:rsidRPr="00DA7F40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941DAD" w:rsidRPr="00A97563" w:rsidP="00941DAD">
      <w:pPr>
        <w:pStyle w:val="BodyText"/>
        <w:spacing w:after="0"/>
        <w:ind w:firstLine="567"/>
        <w:jc w:val="both"/>
        <w:rPr>
          <w:sz w:val="16"/>
        </w:rPr>
      </w:pPr>
    </w:p>
    <w:p w:rsidR="00941DAD" w:rsidRPr="00BB1760" w:rsidP="00941DAD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>ир</w:t>
      </w:r>
      <w:r>
        <w:rPr>
          <w:sz w:val="28"/>
          <w:szCs w:val="27"/>
        </w:rPr>
        <w:t xml:space="preserve">овой судья судебного </w:t>
      </w:r>
      <w:r>
        <w:rPr>
          <w:sz w:val="28"/>
          <w:szCs w:val="27"/>
        </w:rPr>
        <w:t>участка № 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941DAD" w:rsidP="00941DAD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941DAD" w:rsidRPr="005A2BC7" w:rsidP="00941DAD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«БВ «Правёж» к Нурутдиновой А.В.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941DAD" w:rsidRPr="00BB1760" w:rsidP="00941DAD">
      <w:pPr>
        <w:pStyle w:val="BodyText"/>
        <w:spacing w:after="0"/>
        <w:ind w:firstLine="567"/>
        <w:jc w:val="both"/>
        <w:rPr>
          <w:sz w:val="28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>, 233-235</w:t>
      </w:r>
      <w:r w:rsidRPr="00BB1760">
        <w:rPr>
          <w:sz w:val="28"/>
          <w:szCs w:val="27"/>
        </w:rPr>
        <w:t xml:space="preserve"> Гражданского процессуального кодекса Российской Федерации,</w:t>
      </w:r>
      <w:r w:rsidRPr="00BB1760">
        <w:rPr>
          <w:sz w:val="28"/>
        </w:rPr>
        <w:t xml:space="preserve"> </w:t>
      </w:r>
    </w:p>
    <w:p w:rsidR="00941DAD" w:rsidRPr="00BB1760" w:rsidP="00941DAD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941DAD" w:rsidRPr="00A97563" w:rsidP="00941DAD">
      <w:pPr>
        <w:ind w:firstLine="567"/>
        <w:jc w:val="center"/>
        <w:rPr>
          <w:bCs/>
          <w:sz w:val="16"/>
          <w:szCs w:val="24"/>
        </w:rPr>
      </w:pPr>
    </w:p>
    <w:p w:rsidR="00941DAD" w:rsidP="00941DAD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 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«БВ «Правёж»</w:t>
      </w:r>
      <w:r>
        <w:rPr>
          <w:sz w:val="28"/>
          <w:szCs w:val="28"/>
        </w:rPr>
        <w:t xml:space="preserve"> к Нурутдиновой А.В.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микрозайма </w:t>
      </w:r>
      <w:r w:rsidRPr="000B3E02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941DAD" w:rsidP="00941DAD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Нурутдиновой А.В. </w:t>
      </w:r>
      <w:r>
        <w:rPr>
          <w:sz w:val="28"/>
          <w:szCs w:val="28"/>
        </w:rPr>
        <w:t>(паспорт серии (ДАННЫЕ ИЗЪЯТЫ)</w:t>
      </w:r>
      <w:r>
        <w:rPr>
          <w:sz w:val="28"/>
          <w:szCs w:val="28"/>
        </w:rPr>
        <w:t>) в пользу 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«БВ «Правёж» (ОГРН 1207300000148, ИНН 7</w:t>
      </w:r>
      <w:r>
        <w:rPr>
          <w:sz w:val="28"/>
          <w:szCs w:val="28"/>
        </w:rPr>
        <w:t>327093648) в счет погашения задолженности по договору з</w:t>
      </w:r>
      <w:r w:rsidRPr="00C13F98">
        <w:rPr>
          <w:sz w:val="28"/>
          <w:szCs w:val="28"/>
        </w:rPr>
        <w:t>айма № </w:t>
      </w:r>
      <w:r>
        <w:rPr>
          <w:sz w:val="28"/>
          <w:szCs w:val="28"/>
        </w:rPr>
        <w:t>(ДАННЫЕ ИЗЪЯТЫ)</w:t>
      </w:r>
      <w:r w:rsidRPr="00C13F98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13F98">
        <w:rPr>
          <w:sz w:val="28"/>
          <w:szCs w:val="28"/>
        </w:rPr>
        <w:t>г</w:t>
      </w:r>
      <w:r w:rsidRPr="00C13F98">
        <w:rPr>
          <w:sz w:val="28"/>
          <w:szCs w:val="28"/>
        </w:rPr>
        <w:t>ода</w:t>
      </w:r>
      <w:r>
        <w:rPr>
          <w:sz w:val="28"/>
          <w:szCs w:val="28"/>
        </w:rPr>
        <w:t>, заключенному между Обществом с ограниченной ответственностью Микрофинансовая компания «Ферратум Раша» и А.В. Нурутдиновой,</w:t>
      </w:r>
      <w:r w:rsidRPr="00C13F98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(ДАННЫЕ ИЗЪЯТЫ)</w:t>
      </w:r>
      <w:r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года, денежные средства </w:t>
      </w:r>
      <w:r w:rsidRPr="00C13F9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13F98">
        <w:rPr>
          <w:sz w:val="28"/>
          <w:szCs w:val="28"/>
        </w:rPr>
        <w:t>р</w:t>
      </w:r>
      <w:r w:rsidRPr="00C13F98">
        <w:rPr>
          <w:sz w:val="28"/>
          <w:szCs w:val="28"/>
        </w:rPr>
        <w:t>уб</w:t>
      </w:r>
      <w:r>
        <w:rPr>
          <w:sz w:val="28"/>
          <w:szCs w:val="28"/>
        </w:rPr>
        <w:t>. (ДАННЫЕ ИЗЪЯТЫ)</w:t>
      </w:r>
      <w:r>
        <w:rPr>
          <w:sz w:val="28"/>
          <w:szCs w:val="28"/>
        </w:rPr>
        <w:t xml:space="preserve"> коп.</w:t>
      </w:r>
      <w:r w:rsidRPr="00C13F9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числе, (ДАННЫЕ ИЗЪЯТЫ)</w:t>
      </w:r>
      <w:r>
        <w:rPr>
          <w:sz w:val="28"/>
          <w:szCs w:val="28"/>
        </w:rPr>
        <w:t xml:space="preserve"> руб. – сумма основного долга, (ДАННЫЕ ИЗЪЯТЫ)</w:t>
      </w:r>
      <w:r>
        <w:rPr>
          <w:sz w:val="28"/>
          <w:szCs w:val="28"/>
        </w:rPr>
        <w:t xml:space="preserve"> руб. (ДАННЫЕ ИЗЪЯТЫ)</w:t>
      </w:r>
      <w:r>
        <w:rPr>
          <w:sz w:val="28"/>
          <w:szCs w:val="28"/>
        </w:rPr>
        <w:t>коп. – проценты за пользование займом, (ДАННЫЕ ИЗЪЯТЫ)</w:t>
      </w:r>
      <w:r>
        <w:rPr>
          <w:sz w:val="28"/>
          <w:szCs w:val="28"/>
        </w:rPr>
        <w:t xml:space="preserve"> руб. (ДАННЫЕ ИЗЪЯТЫ)</w:t>
      </w:r>
      <w:r>
        <w:rPr>
          <w:sz w:val="28"/>
          <w:szCs w:val="28"/>
        </w:rPr>
        <w:t xml:space="preserve"> коп. – пени, а также </w:t>
      </w:r>
      <w:r w:rsidRPr="006C1256">
        <w:rPr>
          <w:sz w:val="28"/>
          <w:szCs w:val="28"/>
        </w:rPr>
        <w:t>в счет возмещен</w:t>
      </w:r>
      <w:r w:rsidRPr="006C1256">
        <w:rPr>
          <w:sz w:val="28"/>
          <w:szCs w:val="28"/>
        </w:rPr>
        <w:t>ия расходов по уплате гос</w:t>
      </w:r>
      <w:r>
        <w:rPr>
          <w:sz w:val="28"/>
          <w:szCs w:val="28"/>
        </w:rPr>
        <w:t xml:space="preserve">ударственной </w:t>
      </w:r>
      <w:r w:rsidRPr="00763FA7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>(ДАННЫЕ ИЗЪЯТЫ)</w:t>
      </w:r>
      <w:r w:rsidRPr="00763FA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C1256">
        <w:rPr>
          <w:sz w:val="28"/>
          <w:szCs w:val="28"/>
        </w:rPr>
        <w:t xml:space="preserve"> </w:t>
      </w:r>
    </w:p>
    <w:p w:rsidR="00941DAD" w:rsidRPr="00BB1760" w:rsidP="00941DAD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</w:t>
      </w:r>
      <w:r w:rsidRPr="00BB1760">
        <w:rPr>
          <w:sz w:val="28"/>
          <w:szCs w:val="28"/>
        </w:rPr>
        <w:t xml:space="preserve">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</w:t>
      </w:r>
      <w:r w:rsidRPr="00BB1760">
        <w:rPr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41DAD" w:rsidP="00941DA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участка № 1</w:t>
      </w:r>
      <w:r w:rsidRPr="00740731">
        <w:rPr>
          <w:sz w:val="28"/>
          <w:szCs w:val="28"/>
        </w:rPr>
        <w:t xml:space="preserve"> по Чистопольскому судебному району Респуб</w:t>
      </w:r>
      <w:r w:rsidRPr="00740731">
        <w:rPr>
          <w:sz w:val="28"/>
          <w:szCs w:val="28"/>
        </w:rPr>
        <w:t>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941DAD" w:rsidP="00941DA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</w:t>
      </w:r>
      <w:r w:rsidRPr="007233F9">
        <w:rPr>
          <w:sz w:val="28"/>
          <w:szCs w:val="28"/>
        </w:rPr>
        <w:t>казе в удовлетворении заявления об отмене этого решения суда.</w:t>
      </w:r>
    </w:p>
    <w:p w:rsidR="00941DAD" w:rsidRPr="007233F9" w:rsidP="00941DA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 w:rsidRPr="007233F9">
        <w:rPr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</w:t>
      </w:r>
      <w:r w:rsidRPr="007233F9">
        <w:rPr>
          <w:sz w:val="28"/>
          <w:szCs w:val="28"/>
        </w:rPr>
        <w:t>ворении этого заявления.</w:t>
      </w:r>
    </w:p>
    <w:p w:rsidR="00941DAD" w:rsidRPr="00740731" w:rsidP="00941DAD">
      <w:pPr>
        <w:ind w:firstLine="567"/>
        <w:jc w:val="both"/>
        <w:rPr>
          <w:sz w:val="28"/>
          <w:szCs w:val="28"/>
        </w:rPr>
      </w:pPr>
    </w:p>
    <w:p w:rsidR="00941DAD" w:rsidRPr="00BB1760" w:rsidP="00941DAD">
      <w:pPr>
        <w:ind w:firstLine="567"/>
        <w:jc w:val="both"/>
        <w:rPr>
          <w:rStyle w:val="FontStyle33"/>
          <w:sz w:val="28"/>
          <w:szCs w:val="27"/>
        </w:rPr>
      </w:pPr>
      <w:r w:rsidRPr="00740731">
        <w:rPr>
          <w:sz w:val="28"/>
          <w:szCs w:val="28"/>
        </w:rPr>
        <w:t xml:space="preserve">Мировой судья          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И.В. Касаткина</w:t>
      </w:r>
    </w:p>
    <w:p w:rsidR="0033112A"/>
    <w:sectPr w:rsidSect="00A975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DAD"/>
    <w:rsid w:val="000224F9"/>
    <w:rsid w:val="0007322A"/>
    <w:rsid w:val="000B3E02"/>
    <w:rsid w:val="0029355C"/>
    <w:rsid w:val="002D0B76"/>
    <w:rsid w:val="0033112A"/>
    <w:rsid w:val="005A2BC7"/>
    <w:rsid w:val="00624BD3"/>
    <w:rsid w:val="006C1256"/>
    <w:rsid w:val="007233F9"/>
    <w:rsid w:val="00740731"/>
    <w:rsid w:val="00763FA7"/>
    <w:rsid w:val="007A395C"/>
    <w:rsid w:val="0081283E"/>
    <w:rsid w:val="00825F5D"/>
    <w:rsid w:val="008527ED"/>
    <w:rsid w:val="00874D8C"/>
    <w:rsid w:val="00941DAD"/>
    <w:rsid w:val="009B0FED"/>
    <w:rsid w:val="00A97563"/>
    <w:rsid w:val="00BB1760"/>
    <w:rsid w:val="00C13F98"/>
    <w:rsid w:val="00CB0D95"/>
    <w:rsid w:val="00DA7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AD"/>
    <w:pPr>
      <w:overflowPunct w:val="0"/>
      <w:autoSpaceDE w:val="0"/>
      <w:autoSpaceDN w:val="0"/>
      <w:adjustRightInd w:val="0"/>
      <w:ind w:firstLine="0"/>
      <w:textAlignment w:val="baseline"/>
    </w:pPr>
    <w:rPr>
      <w:sz w:val="20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overflowPunct/>
      <w:autoSpaceDE/>
      <w:autoSpaceDN/>
      <w:adjustRightInd/>
      <w:ind w:firstLine="567"/>
      <w:jc w:val="center"/>
      <w:textAlignment w:val="auto"/>
      <w:outlineLvl w:val="0"/>
    </w:pPr>
    <w:rPr>
      <w:b/>
      <w:sz w:val="24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overflowPunct/>
      <w:autoSpaceDE/>
      <w:autoSpaceDN/>
      <w:adjustRightInd/>
      <w:spacing w:before="240" w:after="60"/>
      <w:ind w:firstLine="567"/>
      <w:textAlignment w:val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customStyle="1" w:styleId="21">
    <w:name w:val="Основной текст 21"/>
    <w:basedOn w:val="Normal"/>
    <w:rsid w:val="00941DAD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941DA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941DA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41DAD"/>
    <w:rPr>
      <w:sz w:val="20"/>
    </w:rPr>
  </w:style>
  <w:style w:type="paragraph" w:styleId="BodyTextIndent">
    <w:name w:val="Body Text Indent"/>
    <w:basedOn w:val="Normal"/>
    <w:link w:val="a0"/>
    <w:rsid w:val="00941DA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41DA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