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E5660" w:rsidRPr="00CF5DE6" w:rsidP="00CF5DE6">
      <w:pPr>
        <w:tabs>
          <w:tab w:val="left" w:pos="1985"/>
        </w:tabs>
        <w:spacing w:after="0" w:line="240" w:lineRule="auto"/>
        <w:ind w:firstLine="720"/>
        <w:jc w:val="right"/>
        <w:rPr>
          <w:rFonts w:ascii="Times New Roman" w:eastAsia="Calibri" w:hAnsi="Times New Roman" w:cs="Times New Roman"/>
          <w:sz w:val="28"/>
          <w:szCs w:val="28"/>
        </w:rPr>
      </w:pPr>
      <w:r w:rsidRPr="00CF5DE6">
        <w:rPr>
          <w:rFonts w:ascii="Times New Roman" w:eastAsia="Calibri" w:hAnsi="Times New Roman" w:cs="Times New Roman"/>
          <w:sz w:val="28"/>
          <w:szCs w:val="28"/>
        </w:rPr>
        <w:t>Дело  № 2-</w:t>
      </w:r>
      <w:r w:rsidRPr="00CF5DE6" w:rsidR="00F16CEC">
        <w:rPr>
          <w:rFonts w:ascii="Times New Roman" w:eastAsia="Calibri" w:hAnsi="Times New Roman" w:cs="Times New Roman"/>
          <w:sz w:val="28"/>
          <w:szCs w:val="28"/>
        </w:rPr>
        <w:t>795</w:t>
      </w:r>
      <w:r w:rsidRPr="00CF5DE6" w:rsidR="00820273">
        <w:rPr>
          <w:rFonts w:ascii="Times New Roman" w:eastAsia="Calibri" w:hAnsi="Times New Roman" w:cs="Times New Roman"/>
          <w:sz w:val="28"/>
          <w:szCs w:val="28"/>
        </w:rPr>
        <w:t>/7/2022</w:t>
      </w:r>
    </w:p>
    <w:p w:rsidR="009E5660" w:rsidRPr="00CF5DE6" w:rsidP="00CF5DE6">
      <w:pPr>
        <w:pStyle w:val="BodyText"/>
        <w:tabs>
          <w:tab w:val="left" w:pos="1985"/>
        </w:tabs>
        <w:spacing w:after="0" w:line="240" w:lineRule="auto"/>
        <w:jc w:val="center"/>
        <w:rPr>
          <w:rFonts w:ascii="Times New Roman" w:eastAsia="Calibri" w:hAnsi="Times New Roman" w:cs="Times New Roman"/>
          <w:sz w:val="28"/>
          <w:szCs w:val="28"/>
        </w:rPr>
      </w:pPr>
    </w:p>
    <w:p w:rsidR="009E5660" w:rsidRPr="00CF5DE6" w:rsidP="00CF5DE6">
      <w:pPr>
        <w:pStyle w:val="BodyText"/>
        <w:tabs>
          <w:tab w:val="left" w:pos="1985"/>
        </w:tabs>
        <w:spacing w:after="0" w:line="240" w:lineRule="auto"/>
        <w:jc w:val="center"/>
        <w:rPr>
          <w:rFonts w:ascii="Times New Roman" w:eastAsia="Calibri" w:hAnsi="Times New Roman" w:cs="Times New Roman"/>
          <w:sz w:val="28"/>
          <w:szCs w:val="28"/>
        </w:rPr>
      </w:pPr>
      <w:r w:rsidRPr="00CF5DE6">
        <w:rPr>
          <w:rFonts w:ascii="Times New Roman" w:eastAsia="Calibri" w:hAnsi="Times New Roman" w:cs="Times New Roman"/>
          <w:sz w:val="28"/>
          <w:szCs w:val="28"/>
        </w:rPr>
        <w:t>Р</w:t>
      </w:r>
      <w:r w:rsidRPr="00CF5DE6">
        <w:rPr>
          <w:rFonts w:ascii="Times New Roman" w:eastAsia="Calibri" w:hAnsi="Times New Roman" w:cs="Times New Roman"/>
          <w:sz w:val="28"/>
          <w:szCs w:val="28"/>
        </w:rPr>
        <w:t>ЕШЕНИЕ</w:t>
      </w:r>
    </w:p>
    <w:p w:rsidR="009E5660" w:rsidRPr="00CF5DE6" w:rsidP="00CF5DE6">
      <w:pPr>
        <w:pStyle w:val="BodyText"/>
        <w:tabs>
          <w:tab w:val="left" w:pos="1985"/>
        </w:tabs>
        <w:spacing w:after="0" w:line="240" w:lineRule="auto"/>
        <w:jc w:val="center"/>
        <w:rPr>
          <w:rFonts w:ascii="Times New Roman" w:eastAsia="Calibri" w:hAnsi="Times New Roman" w:cs="Times New Roman"/>
          <w:sz w:val="28"/>
          <w:szCs w:val="28"/>
        </w:rPr>
      </w:pPr>
      <w:r w:rsidRPr="00CF5DE6">
        <w:rPr>
          <w:rFonts w:ascii="Times New Roman" w:eastAsia="Calibri" w:hAnsi="Times New Roman" w:cs="Times New Roman"/>
          <w:sz w:val="28"/>
          <w:szCs w:val="28"/>
        </w:rPr>
        <w:t>ИМЕНЕМ  РОССИЙСКОЙ  ФЕДЕРАЦИИ</w:t>
      </w:r>
    </w:p>
    <w:p w:rsidR="009E5660" w:rsidRPr="00CF5DE6" w:rsidP="00CF5DE6">
      <w:pPr>
        <w:tabs>
          <w:tab w:val="left" w:pos="1985"/>
        </w:tabs>
        <w:spacing w:after="0" w:line="240" w:lineRule="auto"/>
        <w:rPr>
          <w:rFonts w:ascii="Times New Roman" w:eastAsia="Calibri" w:hAnsi="Times New Roman" w:cs="Times New Roman"/>
          <w:sz w:val="28"/>
          <w:szCs w:val="28"/>
        </w:rPr>
      </w:pPr>
    </w:p>
    <w:p w:rsidR="009E5660" w:rsidRPr="00CF5DE6" w:rsidP="00CF5DE6">
      <w:pPr>
        <w:tabs>
          <w:tab w:val="left" w:pos="1985"/>
        </w:tabs>
        <w:spacing w:after="0" w:line="240" w:lineRule="auto"/>
        <w:ind w:hanging="6663"/>
        <w:jc w:val="right"/>
        <w:rPr>
          <w:rFonts w:ascii="Times New Roman" w:eastAsia="Calibri" w:hAnsi="Times New Roman" w:cs="Times New Roman"/>
          <w:sz w:val="28"/>
          <w:szCs w:val="28"/>
        </w:rPr>
      </w:pPr>
      <w:r w:rsidRPr="00CF5DE6">
        <w:rPr>
          <w:rFonts w:ascii="Times New Roman" w:eastAsia="Calibri" w:hAnsi="Times New Roman" w:cs="Times New Roman"/>
          <w:sz w:val="28"/>
          <w:szCs w:val="28"/>
        </w:rPr>
        <w:t>14 июня</w:t>
      </w:r>
      <w:r w:rsidRPr="00CF5DE6" w:rsidR="00820273">
        <w:rPr>
          <w:rFonts w:ascii="Times New Roman" w:eastAsia="Calibri" w:hAnsi="Times New Roman" w:cs="Times New Roman"/>
          <w:sz w:val="28"/>
          <w:szCs w:val="28"/>
        </w:rPr>
        <w:t xml:space="preserve"> 2022</w:t>
      </w:r>
      <w:r w:rsidRPr="00CF5DE6">
        <w:rPr>
          <w:rFonts w:ascii="Times New Roman" w:eastAsia="Calibri" w:hAnsi="Times New Roman" w:cs="Times New Roman"/>
          <w:sz w:val="28"/>
          <w:szCs w:val="28"/>
        </w:rPr>
        <w:t xml:space="preserve"> года                   </w:t>
      </w:r>
      <w:r w:rsidRPr="00CF5DE6" w:rsidR="005B78BA">
        <w:rPr>
          <w:rFonts w:ascii="Times New Roman" w:eastAsia="Calibri" w:hAnsi="Times New Roman" w:cs="Times New Roman"/>
          <w:sz w:val="28"/>
          <w:szCs w:val="28"/>
        </w:rPr>
        <w:t xml:space="preserve">               </w:t>
      </w:r>
      <w:r w:rsidRPr="00CF5DE6" w:rsidR="005B78BA">
        <w:rPr>
          <w:rFonts w:ascii="Times New Roman" w:eastAsia="Calibri" w:hAnsi="Times New Roman" w:cs="Times New Roman"/>
          <w:sz w:val="28"/>
          <w:szCs w:val="28"/>
        </w:rPr>
        <w:t>г</w:t>
      </w:r>
      <w:r w:rsidRPr="00CF5DE6" w:rsidR="005B78BA">
        <w:rPr>
          <w:rFonts w:ascii="Times New Roman" w:eastAsia="Calibri" w:hAnsi="Times New Roman" w:cs="Times New Roman"/>
          <w:sz w:val="28"/>
          <w:szCs w:val="28"/>
        </w:rPr>
        <w:t>. Нижнекамск, Республика Татарстан</w:t>
      </w:r>
    </w:p>
    <w:p w:rsidR="009E5660" w:rsidRPr="00CF5DE6" w:rsidP="00CF5DE6">
      <w:pPr>
        <w:tabs>
          <w:tab w:val="left" w:pos="1985"/>
        </w:tabs>
        <w:spacing w:after="0" w:line="240" w:lineRule="auto"/>
        <w:jc w:val="both"/>
        <w:rPr>
          <w:rFonts w:ascii="Times New Roman" w:eastAsia="Calibri" w:hAnsi="Times New Roman" w:cs="Times New Roman"/>
          <w:sz w:val="28"/>
          <w:szCs w:val="28"/>
        </w:rPr>
      </w:pPr>
    </w:p>
    <w:p w:rsidR="009E5660" w:rsidRPr="00CF5DE6" w:rsidP="00CF5DE6">
      <w:pPr>
        <w:spacing w:after="0" w:line="240" w:lineRule="auto"/>
        <w:ind w:firstLine="709"/>
        <w:jc w:val="both"/>
        <w:rPr>
          <w:rFonts w:ascii="Times New Roman" w:eastAsia="Calibri" w:hAnsi="Times New Roman" w:cs="Times New Roman"/>
          <w:sz w:val="28"/>
          <w:szCs w:val="28"/>
        </w:rPr>
      </w:pPr>
      <w:r w:rsidRPr="00CF5DE6">
        <w:rPr>
          <w:rFonts w:ascii="Times New Roman" w:eastAsia="Calibri" w:hAnsi="Times New Roman" w:cs="Times New Roman"/>
          <w:sz w:val="28"/>
          <w:szCs w:val="28"/>
        </w:rPr>
        <w:t xml:space="preserve">Мировой судья судебного участка №7 по Нижнекамскому судебному району Республики Татарстан Шувалов Е.В., при секретаре судебного заседания </w:t>
      </w:r>
      <w:r w:rsidRPr="00CF5DE6">
        <w:rPr>
          <w:rFonts w:ascii="Times New Roman" w:eastAsia="Calibri" w:hAnsi="Times New Roman" w:cs="Times New Roman"/>
          <w:sz w:val="28"/>
          <w:szCs w:val="28"/>
        </w:rPr>
        <w:t>Шафигуллиной</w:t>
      </w:r>
      <w:r w:rsidRPr="00CF5DE6">
        <w:rPr>
          <w:rFonts w:ascii="Times New Roman" w:eastAsia="Calibri" w:hAnsi="Times New Roman" w:cs="Times New Roman"/>
          <w:sz w:val="28"/>
          <w:szCs w:val="28"/>
        </w:rPr>
        <w:t xml:space="preserve"> А.А., </w:t>
      </w:r>
    </w:p>
    <w:p w:rsidR="009E5660" w:rsidRPr="00CF5DE6" w:rsidP="00CF5DE6">
      <w:pPr>
        <w:spacing w:after="0" w:line="240" w:lineRule="auto"/>
        <w:ind w:firstLine="709"/>
        <w:jc w:val="both"/>
        <w:rPr>
          <w:rFonts w:ascii="Times New Roman" w:eastAsia="Calibri" w:hAnsi="Times New Roman" w:cs="Times New Roman"/>
          <w:sz w:val="28"/>
          <w:szCs w:val="28"/>
        </w:rPr>
      </w:pPr>
      <w:r w:rsidRPr="00CF5DE6">
        <w:rPr>
          <w:rFonts w:ascii="Times New Roman" w:eastAsia="Calibri" w:hAnsi="Times New Roman" w:cs="Times New Roman"/>
          <w:sz w:val="28"/>
          <w:szCs w:val="28"/>
        </w:rPr>
        <w:t xml:space="preserve">рассмотрев в открытом судебном заседании гражданское дело по иску </w:t>
      </w:r>
      <w:r w:rsidRPr="00CF5DE6" w:rsidR="00820273">
        <w:rPr>
          <w:rFonts w:ascii="Times New Roman" w:eastAsia="Calibri" w:hAnsi="Times New Roman" w:cs="Times New Roman"/>
          <w:sz w:val="28"/>
          <w:szCs w:val="28"/>
        </w:rPr>
        <w:t>Новикова Е</w:t>
      </w:r>
      <w:r w:rsidR="002321DD">
        <w:rPr>
          <w:rFonts w:ascii="Times New Roman" w:eastAsia="Calibri" w:hAnsi="Times New Roman" w:cs="Times New Roman"/>
          <w:sz w:val="28"/>
          <w:szCs w:val="28"/>
        </w:rPr>
        <w:t>.</w:t>
      </w:r>
      <w:r w:rsidRPr="00CF5DE6" w:rsidR="00820273">
        <w:rPr>
          <w:rFonts w:ascii="Times New Roman" w:eastAsia="Calibri" w:hAnsi="Times New Roman" w:cs="Times New Roman"/>
          <w:sz w:val="28"/>
          <w:szCs w:val="28"/>
        </w:rPr>
        <w:t>В</w:t>
      </w:r>
      <w:r w:rsidR="002321DD">
        <w:rPr>
          <w:rFonts w:ascii="Times New Roman" w:eastAsia="Calibri" w:hAnsi="Times New Roman" w:cs="Times New Roman"/>
          <w:sz w:val="28"/>
          <w:szCs w:val="28"/>
        </w:rPr>
        <w:t>.</w:t>
      </w:r>
      <w:r w:rsidRPr="00CF5DE6">
        <w:rPr>
          <w:rFonts w:ascii="Times New Roman" w:eastAsia="Calibri" w:hAnsi="Times New Roman" w:cs="Times New Roman"/>
          <w:sz w:val="28"/>
          <w:szCs w:val="28"/>
        </w:rPr>
        <w:t xml:space="preserve"> к </w:t>
      </w:r>
      <w:r w:rsidRPr="00CF5DE6" w:rsidR="008A34E0">
        <w:rPr>
          <w:rFonts w:ascii="Times New Roman" w:eastAsia="Calibri" w:hAnsi="Times New Roman" w:cs="Times New Roman"/>
          <w:sz w:val="28"/>
          <w:szCs w:val="28"/>
        </w:rPr>
        <w:t>а</w:t>
      </w:r>
      <w:r w:rsidRPr="00CF5DE6" w:rsidR="005B78BA">
        <w:rPr>
          <w:rFonts w:ascii="Times New Roman" w:eastAsia="Calibri" w:hAnsi="Times New Roman" w:cs="Times New Roman"/>
          <w:sz w:val="28"/>
          <w:szCs w:val="28"/>
        </w:rPr>
        <w:t>кционерному обществу «</w:t>
      </w:r>
      <w:r w:rsidRPr="00CF5DE6" w:rsidR="00820273">
        <w:rPr>
          <w:rFonts w:ascii="Times New Roman" w:eastAsia="Calibri" w:hAnsi="Times New Roman" w:cs="Times New Roman"/>
          <w:sz w:val="28"/>
          <w:szCs w:val="28"/>
        </w:rPr>
        <w:t>Альфастрахование</w:t>
      </w:r>
      <w:r w:rsidRPr="00CF5DE6" w:rsidR="005B78BA">
        <w:rPr>
          <w:rFonts w:ascii="Times New Roman" w:eastAsia="Calibri" w:hAnsi="Times New Roman" w:cs="Times New Roman"/>
          <w:sz w:val="28"/>
          <w:szCs w:val="28"/>
        </w:rPr>
        <w:t>»</w:t>
      </w:r>
      <w:r w:rsidRPr="00CF5DE6">
        <w:rPr>
          <w:rFonts w:ascii="Times New Roman" w:eastAsia="Calibri" w:hAnsi="Times New Roman" w:cs="Times New Roman"/>
          <w:sz w:val="28"/>
          <w:szCs w:val="28"/>
        </w:rPr>
        <w:t xml:space="preserve"> о взыскании </w:t>
      </w:r>
      <w:r w:rsidRPr="00CF5DE6" w:rsidR="00820273">
        <w:rPr>
          <w:rFonts w:ascii="Times New Roman" w:eastAsia="Calibri" w:hAnsi="Times New Roman" w:cs="Times New Roman"/>
          <w:sz w:val="28"/>
          <w:szCs w:val="28"/>
        </w:rPr>
        <w:t xml:space="preserve">страхового возмещения, </w:t>
      </w:r>
      <w:r w:rsidRPr="00CF5DE6" w:rsidR="005B78BA">
        <w:rPr>
          <w:rFonts w:ascii="Times New Roman" w:eastAsia="Calibri" w:hAnsi="Times New Roman" w:cs="Times New Roman"/>
          <w:sz w:val="28"/>
          <w:szCs w:val="28"/>
        </w:rPr>
        <w:t xml:space="preserve">неустойки, расходов на проведение независимой экспертизы, </w:t>
      </w:r>
      <w:r w:rsidRPr="00CF5DE6" w:rsidR="00C109C8">
        <w:rPr>
          <w:rFonts w:ascii="Times New Roman" w:eastAsia="Calibri" w:hAnsi="Times New Roman" w:cs="Times New Roman"/>
          <w:sz w:val="28"/>
          <w:szCs w:val="28"/>
        </w:rPr>
        <w:t>с</w:t>
      </w:r>
      <w:r w:rsidRPr="00CF5DE6" w:rsidR="005B78BA">
        <w:rPr>
          <w:rFonts w:ascii="Times New Roman" w:eastAsia="Calibri" w:hAnsi="Times New Roman" w:cs="Times New Roman"/>
          <w:sz w:val="28"/>
          <w:szCs w:val="28"/>
        </w:rPr>
        <w:t>удебных расходов, штрафа, компенсации морального вреда</w:t>
      </w:r>
      <w:r w:rsidRPr="00CF5DE6">
        <w:rPr>
          <w:rFonts w:ascii="Times New Roman" w:eastAsia="Calibri" w:hAnsi="Times New Roman" w:cs="Times New Roman"/>
          <w:sz w:val="28"/>
          <w:szCs w:val="28"/>
        </w:rPr>
        <w:t>.</w:t>
      </w:r>
    </w:p>
    <w:p w:rsidR="009E5660" w:rsidRPr="00CF5DE6" w:rsidP="00CF5DE6">
      <w:pPr>
        <w:pStyle w:val="BlockText"/>
        <w:tabs>
          <w:tab w:val="left" w:pos="0"/>
        </w:tabs>
        <w:ind w:left="0" w:right="0"/>
        <w:jc w:val="center"/>
        <w:rPr>
          <w:sz w:val="28"/>
          <w:szCs w:val="28"/>
        </w:rPr>
      </w:pPr>
    </w:p>
    <w:p w:rsidR="009E5660" w:rsidRPr="00CF5DE6" w:rsidP="00CF5DE6">
      <w:pPr>
        <w:pStyle w:val="BlockText"/>
        <w:tabs>
          <w:tab w:val="left" w:pos="0"/>
        </w:tabs>
        <w:ind w:left="0" w:right="0"/>
        <w:jc w:val="center"/>
        <w:rPr>
          <w:sz w:val="28"/>
          <w:szCs w:val="28"/>
        </w:rPr>
      </w:pPr>
      <w:r w:rsidRPr="00CF5DE6">
        <w:rPr>
          <w:sz w:val="28"/>
          <w:szCs w:val="28"/>
        </w:rPr>
        <w:t>РЕШИЛ:</w:t>
      </w:r>
    </w:p>
    <w:p w:rsidR="009E5660" w:rsidRPr="00CF5DE6" w:rsidP="00CF5DE6">
      <w:pPr>
        <w:spacing w:after="0" w:line="240" w:lineRule="auto"/>
        <w:ind w:firstLine="709"/>
        <w:jc w:val="both"/>
        <w:rPr>
          <w:rFonts w:ascii="Times New Roman" w:eastAsia="Calibri" w:hAnsi="Times New Roman" w:cs="Times New Roman"/>
          <w:sz w:val="28"/>
          <w:szCs w:val="28"/>
        </w:rPr>
      </w:pPr>
    </w:p>
    <w:p w:rsidR="005B78BA" w:rsidRPr="00CF5DE6" w:rsidP="00CF5DE6">
      <w:pPr>
        <w:spacing w:after="0" w:line="240" w:lineRule="auto"/>
        <w:ind w:firstLine="709"/>
        <w:jc w:val="both"/>
        <w:rPr>
          <w:rFonts w:ascii="Times New Roman" w:hAnsi="Times New Roman" w:cs="Times New Roman"/>
          <w:sz w:val="28"/>
          <w:szCs w:val="28"/>
          <w:shd w:val="clear" w:color="auto" w:fill="FFFFFF"/>
        </w:rPr>
      </w:pPr>
      <w:r w:rsidRPr="00CF5DE6">
        <w:rPr>
          <w:rFonts w:ascii="Times New Roman" w:hAnsi="Times New Roman" w:cs="Times New Roman"/>
          <w:sz w:val="28"/>
          <w:szCs w:val="28"/>
          <w:shd w:val="clear" w:color="auto" w:fill="FFFFFF"/>
        </w:rPr>
        <w:t xml:space="preserve">Истец </w:t>
      </w:r>
      <w:r w:rsidRPr="00CF5DE6" w:rsidR="00820273">
        <w:rPr>
          <w:rFonts w:ascii="Times New Roman" w:hAnsi="Times New Roman" w:cs="Times New Roman"/>
          <w:sz w:val="28"/>
          <w:szCs w:val="28"/>
          <w:shd w:val="clear" w:color="auto" w:fill="FFFFFF"/>
        </w:rPr>
        <w:t>Новиков Е.В.</w:t>
      </w:r>
      <w:r w:rsidRPr="00CF5DE6">
        <w:rPr>
          <w:rFonts w:ascii="Times New Roman" w:hAnsi="Times New Roman" w:cs="Times New Roman"/>
          <w:sz w:val="28"/>
          <w:szCs w:val="28"/>
          <w:shd w:val="clear" w:color="auto" w:fill="FFFFFF"/>
        </w:rPr>
        <w:t xml:space="preserve"> обратился в суд с иском к АО </w:t>
      </w:r>
      <w:r w:rsidRPr="00CF5DE6">
        <w:rPr>
          <w:rFonts w:ascii="Times New Roman" w:eastAsia="Calibri" w:hAnsi="Times New Roman" w:cs="Times New Roman"/>
          <w:sz w:val="28"/>
          <w:szCs w:val="28"/>
        </w:rPr>
        <w:t>«</w:t>
      </w:r>
      <w:r w:rsidRPr="00CF5DE6" w:rsidR="00820273">
        <w:rPr>
          <w:rFonts w:ascii="Times New Roman" w:eastAsia="Calibri" w:hAnsi="Times New Roman" w:cs="Times New Roman"/>
          <w:sz w:val="28"/>
          <w:szCs w:val="28"/>
        </w:rPr>
        <w:t>Альфастрахование</w:t>
      </w:r>
      <w:r w:rsidRPr="00CF5DE6">
        <w:rPr>
          <w:rFonts w:ascii="Times New Roman" w:eastAsia="Calibri" w:hAnsi="Times New Roman" w:cs="Times New Roman"/>
          <w:sz w:val="28"/>
          <w:szCs w:val="28"/>
        </w:rPr>
        <w:t xml:space="preserve">» </w:t>
      </w:r>
      <w:r w:rsidRPr="00CF5DE6" w:rsidR="006A111F">
        <w:rPr>
          <w:rFonts w:ascii="Times New Roman" w:eastAsia="Calibri" w:hAnsi="Times New Roman" w:cs="Times New Roman"/>
          <w:sz w:val="28"/>
          <w:szCs w:val="28"/>
        </w:rPr>
        <w:t>о взыскании страхового возмещения, неустойки, расходов на проведение независимой экспертизы, судебных расходов, штрафа, компенсации морального вреда</w:t>
      </w:r>
      <w:r w:rsidRPr="00CF5DE6">
        <w:rPr>
          <w:rFonts w:ascii="Times New Roman" w:hAnsi="Times New Roman" w:cs="Times New Roman"/>
          <w:sz w:val="28"/>
          <w:szCs w:val="28"/>
          <w:shd w:val="clear" w:color="auto" w:fill="FFFFFF"/>
        </w:rPr>
        <w:t>.</w:t>
      </w:r>
    </w:p>
    <w:p w:rsidR="006A095A"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В обоснование заявленных требований указано, что </w:t>
      </w:r>
      <w:r w:rsidRPr="00CF5DE6" w:rsidR="006A111F">
        <w:rPr>
          <w:rFonts w:ascii="Times New Roman" w:hAnsi="Times New Roman" w:cs="Times New Roman"/>
          <w:sz w:val="28"/>
          <w:szCs w:val="28"/>
        </w:rPr>
        <w:t>03</w:t>
      </w:r>
      <w:r w:rsidRPr="00CF5DE6">
        <w:rPr>
          <w:rFonts w:ascii="Times New Roman" w:hAnsi="Times New Roman" w:cs="Times New Roman"/>
          <w:sz w:val="28"/>
          <w:szCs w:val="28"/>
        </w:rPr>
        <w:t xml:space="preserve"> сентября 202</w:t>
      </w:r>
      <w:r w:rsidRPr="00CF5DE6" w:rsidR="006A111F">
        <w:rPr>
          <w:rFonts w:ascii="Times New Roman" w:hAnsi="Times New Roman" w:cs="Times New Roman"/>
          <w:sz w:val="28"/>
          <w:szCs w:val="28"/>
        </w:rPr>
        <w:t>1</w:t>
      </w:r>
      <w:r w:rsidRPr="00CF5DE6">
        <w:rPr>
          <w:rFonts w:ascii="Times New Roman" w:hAnsi="Times New Roman" w:cs="Times New Roman"/>
          <w:sz w:val="28"/>
          <w:szCs w:val="28"/>
        </w:rPr>
        <w:t xml:space="preserve"> года произошло ДТП</w:t>
      </w:r>
      <w:r w:rsidRPr="00CF5DE6" w:rsidR="00A233DD">
        <w:rPr>
          <w:rFonts w:ascii="Times New Roman" w:hAnsi="Times New Roman" w:cs="Times New Roman"/>
          <w:sz w:val="28"/>
          <w:szCs w:val="28"/>
        </w:rPr>
        <w:t xml:space="preserve"> с участием истца</w:t>
      </w:r>
      <w:r w:rsidRPr="00CF5DE6">
        <w:rPr>
          <w:rFonts w:ascii="Times New Roman" w:hAnsi="Times New Roman" w:cs="Times New Roman"/>
          <w:sz w:val="28"/>
          <w:szCs w:val="28"/>
        </w:rPr>
        <w:t xml:space="preserve">, ответственность </w:t>
      </w:r>
      <w:r w:rsidRPr="00CF5DE6" w:rsidR="00A233DD">
        <w:rPr>
          <w:rFonts w:ascii="Times New Roman" w:hAnsi="Times New Roman" w:cs="Times New Roman"/>
          <w:sz w:val="28"/>
          <w:szCs w:val="28"/>
        </w:rPr>
        <w:t xml:space="preserve">которого </w:t>
      </w:r>
      <w:r w:rsidRPr="00CF5DE6">
        <w:rPr>
          <w:rFonts w:ascii="Times New Roman" w:hAnsi="Times New Roman" w:cs="Times New Roman"/>
          <w:sz w:val="28"/>
          <w:szCs w:val="28"/>
        </w:rPr>
        <w:t xml:space="preserve">была застрахована страховой компанией </w:t>
      </w:r>
      <w:r w:rsidRPr="00CF5DE6" w:rsidR="006A111F">
        <w:rPr>
          <w:rFonts w:ascii="Times New Roman" w:hAnsi="Times New Roman" w:cs="Times New Roman"/>
          <w:sz w:val="28"/>
          <w:szCs w:val="28"/>
          <w:shd w:val="clear" w:color="auto" w:fill="FFFFFF"/>
        </w:rPr>
        <w:t xml:space="preserve">АО </w:t>
      </w:r>
      <w:r w:rsidRPr="00CF5DE6" w:rsidR="006A111F">
        <w:rPr>
          <w:rFonts w:ascii="Times New Roman" w:eastAsia="Calibri" w:hAnsi="Times New Roman" w:cs="Times New Roman"/>
          <w:sz w:val="28"/>
          <w:szCs w:val="28"/>
        </w:rPr>
        <w:t>«</w:t>
      </w:r>
      <w:r w:rsidRPr="00CF5DE6" w:rsidR="006A111F">
        <w:rPr>
          <w:rFonts w:ascii="Times New Roman" w:eastAsia="Calibri" w:hAnsi="Times New Roman" w:cs="Times New Roman"/>
          <w:sz w:val="28"/>
          <w:szCs w:val="28"/>
        </w:rPr>
        <w:t>Альфастрахование</w:t>
      </w:r>
      <w:r w:rsidRPr="00CF5DE6" w:rsidR="006A111F">
        <w:rPr>
          <w:rFonts w:ascii="Times New Roman" w:eastAsia="Calibri" w:hAnsi="Times New Roman" w:cs="Times New Roman"/>
          <w:sz w:val="28"/>
          <w:szCs w:val="28"/>
        </w:rPr>
        <w:t xml:space="preserve">». </w:t>
      </w:r>
      <w:r w:rsidRPr="00CF5DE6">
        <w:rPr>
          <w:rFonts w:ascii="Times New Roman" w:hAnsi="Times New Roman" w:cs="Times New Roman"/>
          <w:sz w:val="28"/>
          <w:szCs w:val="28"/>
        </w:rPr>
        <w:t xml:space="preserve">Обратившись туда с заявлением о выплате страхового возмещения, представил ТС на осмотр, документы. Страховщик признал данный случай страховым и выплатил </w:t>
      </w:r>
      <w:r w:rsidRPr="00CF5DE6" w:rsidR="006A111F">
        <w:rPr>
          <w:rFonts w:ascii="Times New Roman" w:hAnsi="Times New Roman" w:cs="Times New Roman"/>
          <w:sz w:val="28"/>
          <w:szCs w:val="28"/>
          <w:shd w:val="clear" w:color="auto" w:fill="FFFFFF"/>
        </w:rPr>
        <w:t xml:space="preserve">Новикову Е.В. </w:t>
      </w:r>
      <w:r w:rsidRPr="00CF5DE6" w:rsidR="00A233DD">
        <w:rPr>
          <w:rFonts w:ascii="Times New Roman" w:hAnsi="Times New Roman" w:cs="Times New Roman"/>
          <w:sz w:val="28"/>
          <w:szCs w:val="28"/>
        </w:rPr>
        <w:t>страховое возмещение</w:t>
      </w:r>
      <w:r w:rsidRPr="00CF5DE6">
        <w:rPr>
          <w:rFonts w:ascii="Times New Roman" w:hAnsi="Times New Roman" w:cs="Times New Roman"/>
          <w:sz w:val="28"/>
          <w:szCs w:val="28"/>
        </w:rPr>
        <w:t xml:space="preserve"> в размере </w:t>
      </w:r>
      <w:r w:rsidRPr="00CF5DE6" w:rsidR="006A111F">
        <w:rPr>
          <w:rFonts w:ascii="Times New Roman" w:hAnsi="Times New Roman" w:cs="Times New Roman"/>
          <w:sz w:val="28"/>
          <w:szCs w:val="28"/>
        </w:rPr>
        <w:t>334800</w:t>
      </w:r>
      <w:r w:rsidRPr="00CF5DE6">
        <w:rPr>
          <w:rFonts w:ascii="Times New Roman" w:hAnsi="Times New Roman" w:cs="Times New Roman"/>
          <w:sz w:val="28"/>
          <w:szCs w:val="28"/>
        </w:rPr>
        <w:t xml:space="preserve"> р</w:t>
      </w:r>
      <w:r w:rsidRPr="00CF5DE6" w:rsidR="006A111F">
        <w:rPr>
          <w:rFonts w:ascii="Times New Roman" w:hAnsi="Times New Roman" w:cs="Times New Roman"/>
          <w:sz w:val="28"/>
          <w:szCs w:val="28"/>
        </w:rPr>
        <w:t xml:space="preserve">ублей. </w:t>
      </w:r>
      <w:r w:rsidRPr="00CF5DE6">
        <w:rPr>
          <w:rFonts w:ascii="Times New Roman" w:hAnsi="Times New Roman" w:cs="Times New Roman"/>
          <w:sz w:val="28"/>
          <w:szCs w:val="28"/>
        </w:rPr>
        <w:t>Не согласившись с размеро</w:t>
      </w:r>
      <w:r w:rsidRPr="00CF5DE6" w:rsidR="00A233DD">
        <w:rPr>
          <w:rFonts w:ascii="Times New Roman" w:hAnsi="Times New Roman" w:cs="Times New Roman"/>
          <w:sz w:val="28"/>
          <w:szCs w:val="28"/>
        </w:rPr>
        <w:t>м выплаты, истец</w:t>
      </w:r>
      <w:r w:rsidRPr="00CF5DE6">
        <w:rPr>
          <w:rFonts w:ascii="Times New Roman" w:hAnsi="Times New Roman" w:cs="Times New Roman"/>
          <w:sz w:val="28"/>
          <w:szCs w:val="28"/>
        </w:rPr>
        <w:t xml:space="preserve"> обратился к независимому эксперту. </w:t>
      </w:r>
      <w:r w:rsidRPr="00CF5DE6">
        <w:rPr>
          <w:rFonts w:ascii="Times New Roman" w:hAnsi="Times New Roman" w:cs="Times New Roman"/>
          <w:sz w:val="28"/>
          <w:szCs w:val="28"/>
        </w:rPr>
        <w:t>Согласно заключения</w:t>
      </w:r>
      <w:r w:rsidRPr="00CF5DE6">
        <w:rPr>
          <w:rFonts w:ascii="Times New Roman" w:hAnsi="Times New Roman" w:cs="Times New Roman"/>
          <w:sz w:val="28"/>
          <w:szCs w:val="28"/>
        </w:rPr>
        <w:t xml:space="preserve"> эксперта, стоимость ремонта </w:t>
      </w:r>
      <w:r w:rsidRPr="00CF5DE6" w:rsidR="006A111F">
        <w:rPr>
          <w:rFonts w:ascii="Times New Roman" w:hAnsi="Times New Roman" w:cs="Times New Roman"/>
          <w:sz w:val="28"/>
          <w:szCs w:val="28"/>
        </w:rPr>
        <w:t>без</w:t>
      </w:r>
      <w:r w:rsidRPr="00CF5DE6">
        <w:rPr>
          <w:rFonts w:ascii="Times New Roman" w:hAnsi="Times New Roman" w:cs="Times New Roman"/>
          <w:sz w:val="28"/>
          <w:szCs w:val="28"/>
        </w:rPr>
        <w:t xml:space="preserve"> учет</w:t>
      </w:r>
      <w:r w:rsidRPr="00CF5DE6" w:rsidR="006A111F">
        <w:rPr>
          <w:rFonts w:ascii="Times New Roman" w:hAnsi="Times New Roman" w:cs="Times New Roman"/>
          <w:sz w:val="28"/>
          <w:szCs w:val="28"/>
        </w:rPr>
        <w:t>а</w:t>
      </w:r>
      <w:r w:rsidRPr="00CF5DE6">
        <w:rPr>
          <w:rFonts w:ascii="Times New Roman" w:hAnsi="Times New Roman" w:cs="Times New Roman"/>
          <w:sz w:val="28"/>
          <w:szCs w:val="28"/>
        </w:rPr>
        <w:t xml:space="preserve"> износа деталей составила </w:t>
      </w:r>
      <w:r w:rsidRPr="00CF5DE6" w:rsidR="006A111F">
        <w:rPr>
          <w:rFonts w:ascii="Times New Roman" w:hAnsi="Times New Roman" w:cs="Times New Roman"/>
          <w:sz w:val="28"/>
          <w:szCs w:val="28"/>
        </w:rPr>
        <w:t>433700</w:t>
      </w:r>
      <w:r w:rsidRPr="00CF5DE6">
        <w:rPr>
          <w:rFonts w:ascii="Times New Roman" w:hAnsi="Times New Roman" w:cs="Times New Roman"/>
          <w:sz w:val="28"/>
          <w:szCs w:val="28"/>
        </w:rPr>
        <w:t xml:space="preserve"> рублей. </w:t>
      </w:r>
      <w:r w:rsidRPr="00CF5DE6" w:rsidR="006A111F">
        <w:rPr>
          <w:rFonts w:ascii="Times New Roman" w:hAnsi="Times New Roman" w:cs="Times New Roman"/>
          <w:sz w:val="28"/>
          <w:szCs w:val="28"/>
        </w:rPr>
        <w:t>В связи с тем, что ответчик в одностороннем порядке принял решение об изменении способа исполнения обязательства, б</w:t>
      </w:r>
      <w:r w:rsidRPr="00CF5DE6">
        <w:rPr>
          <w:rFonts w:ascii="Times New Roman" w:hAnsi="Times New Roman" w:cs="Times New Roman"/>
          <w:sz w:val="28"/>
          <w:szCs w:val="28"/>
        </w:rPr>
        <w:t xml:space="preserve">ыла направлена претензия в адрес ответчика. В ответ на эту претензию поступило письмо с отказом в выплате. После чего истец обратился в службу финансового уполномоченного. Финансовый уполномоченный в сфере страхования </w:t>
      </w:r>
      <w:r w:rsidRPr="00CF5DE6">
        <w:rPr>
          <w:rFonts w:ascii="Times New Roman" w:hAnsi="Times New Roman" w:cs="Times New Roman"/>
          <w:sz w:val="28"/>
          <w:szCs w:val="28"/>
        </w:rPr>
        <w:t xml:space="preserve">вынес решение об </w:t>
      </w:r>
      <w:r w:rsidRPr="00CF5DE6" w:rsidR="00C81134">
        <w:rPr>
          <w:rFonts w:ascii="Times New Roman" w:hAnsi="Times New Roman" w:cs="Times New Roman"/>
          <w:sz w:val="28"/>
          <w:szCs w:val="28"/>
        </w:rPr>
        <w:t xml:space="preserve">отказе в </w:t>
      </w:r>
      <w:r w:rsidRPr="00CF5DE6">
        <w:rPr>
          <w:rFonts w:ascii="Times New Roman" w:hAnsi="Times New Roman" w:cs="Times New Roman"/>
          <w:sz w:val="28"/>
          <w:szCs w:val="28"/>
        </w:rPr>
        <w:t xml:space="preserve">удовлетворении требований </w:t>
      </w:r>
      <w:r w:rsidRPr="00CF5DE6" w:rsidR="00C81134">
        <w:rPr>
          <w:rFonts w:ascii="Times New Roman" w:hAnsi="Times New Roman" w:cs="Times New Roman"/>
          <w:sz w:val="28"/>
          <w:szCs w:val="28"/>
        </w:rPr>
        <w:t>Новикова Е.В</w:t>
      </w:r>
      <w:r w:rsidRPr="00CF5DE6">
        <w:rPr>
          <w:rFonts w:ascii="Times New Roman" w:hAnsi="Times New Roman" w:cs="Times New Roman"/>
          <w:sz w:val="28"/>
          <w:szCs w:val="28"/>
        </w:rPr>
        <w:t>.</w:t>
      </w:r>
      <w:r w:rsidRPr="00CF5DE6" w:rsidR="00C81134">
        <w:rPr>
          <w:rFonts w:ascii="Times New Roman" w:hAnsi="Times New Roman" w:cs="Times New Roman"/>
          <w:sz w:val="28"/>
          <w:szCs w:val="28"/>
        </w:rPr>
        <w:t xml:space="preserve"> С решением финансового уполномоченного истец не согласен</w:t>
      </w:r>
      <w:r w:rsidRPr="00CF5DE6" w:rsidR="00C81134">
        <w:rPr>
          <w:rFonts w:ascii="Times New Roman" w:hAnsi="Times New Roman" w:cs="Times New Roman"/>
          <w:sz w:val="28"/>
          <w:szCs w:val="28"/>
        </w:rPr>
        <w:t>.</w:t>
      </w:r>
    </w:p>
    <w:p w:rsidR="006A095A"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Истец просит взыскать </w:t>
      </w:r>
      <w:r w:rsidRPr="00CF5DE6" w:rsidR="00C81134">
        <w:rPr>
          <w:rFonts w:ascii="Times New Roman" w:hAnsi="Times New Roman" w:cs="Times New Roman"/>
          <w:sz w:val="28"/>
          <w:szCs w:val="28"/>
        </w:rPr>
        <w:t xml:space="preserve">разницу страхового возмещения 65200 рублей </w:t>
      </w:r>
      <w:r w:rsidRPr="00CF5DE6" w:rsidR="00C109C8">
        <w:rPr>
          <w:rFonts w:ascii="Times New Roman" w:hAnsi="Times New Roman" w:cs="Times New Roman"/>
          <w:sz w:val="28"/>
          <w:szCs w:val="28"/>
        </w:rPr>
        <w:t xml:space="preserve">неустойку в размере </w:t>
      </w:r>
      <w:r w:rsidRPr="00CF5DE6" w:rsidR="00C81134">
        <w:rPr>
          <w:rFonts w:ascii="Times New Roman" w:hAnsi="Times New Roman" w:cs="Times New Roman"/>
          <w:sz w:val="28"/>
          <w:szCs w:val="28"/>
        </w:rPr>
        <w:t>3260</w:t>
      </w:r>
      <w:r w:rsidRPr="00CF5DE6">
        <w:rPr>
          <w:rFonts w:ascii="Times New Roman" w:hAnsi="Times New Roman" w:cs="Times New Roman"/>
          <w:sz w:val="28"/>
          <w:szCs w:val="28"/>
        </w:rPr>
        <w:t xml:space="preserve"> рублей,</w:t>
      </w:r>
      <w:r w:rsidRPr="00CF5DE6" w:rsidR="00C81134">
        <w:rPr>
          <w:rFonts w:ascii="Times New Roman" w:hAnsi="Times New Roman" w:cs="Times New Roman"/>
          <w:sz w:val="28"/>
          <w:szCs w:val="28"/>
        </w:rPr>
        <w:t xml:space="preserve"> а также неустойку за период с 06 октября 2021 года по день фактического исполнения обязательства,</w:t>
      </w:r>
      <w:r w:rsidRPr="00CF5DE6">
        <w:rPr>
          <w:rFonts w:ascii="Times New Roman" w:hAnsi="Times New Roman" w:cs="Times New Roman"/>
          <w:sz w:val="28"/>
          <w:szCs w:val="28"/>
        </w:rPr>
        <w:t xml:space="preserve"> компенсацию морального вреда в размере </w:t>
      </w:r>
      <w:r w:rsidRPr="00CF5DE6" w:rsidR="00C81134">
        <w:rPr>
          <w:rFonts w:ascii="Times New Roman" w:hAnsi="Times New Roman" w:cs="Times New Roman"/>
          <w:sz w:val="28"/>
          <w:szCs w:val="28"/>
        </w:rPr>
        <w:t>3000</w:t>
      </w:r>
      <w:r w:rsidRPr="00CF5DE6">
        <w:rPr>
          <w:rFonts w:ascii="Times New Roman" w:hAnsi="Times New Roman" w:cs="Times New Roman"/>
          <w:sz w:val="28"/>
          <w:szCs w:val="28"/>
        </w:rPr>
        <w:t xml:space="preserve"> рублей, расходы на проведение независимой экспертизы в размере </w:t>
      </w:r>
      <w:r w:rsidRPr="00CF5DE6" w:rsidR="00C81134">
        <w:rPr>
          <w:rFonts w:ascii="Times New Roman" w:hAnsi="Times New Roman" w:cs="Times New Roman"/>
          <w:sz w:val="28"/>
          <w:szCs w:val="28"/>
        </w:rPr>
        <w:t xml:space="preserve">14000 </w:t>
      </w:r>
      <w:r w:rsidRPr="00CF5DE6">
        <w:rPr>
          <w:rFonts w:ascii="Times New Roman" w:hAnsi="Times New Roman" w:cs="Times New Roman"/>
          <w:sz w:val="28"/>
          <w:szCs w:val="28"/>
        </w:rPr>
        <w:t xml:space="preserve">рублей, расходы на </w:t>
      </w:r>
      <w:r w:rsidRPr="00CF5DE6" w:rsidR="00C81134">
        <w:rPr>
          <w:rFonts w:ascii="Times New Roman" w:hAnsi="Times New Roman" w:cs="Times New Roman"/>
          <w:sz w:val="28"/>
          <w:szCs w:val="28"/>
        </w:rPr>
        <w:t>подготовку копий экспертного заключения в размере 4500 рублей</w:t>
      </w:r>
      <w:r w:rsidRPr="00CF5DE6">
        <w:rPr>
          <w:rFonts w:ascii="Times New Roman" w:hAnsi="Times New Roman" w:cs="Times New Roman"/>
          <w:sz w:val="28"/>
          <w:szCs w:val="28"/>
        </w:rPr>
        <w:t>,</w:t>
      </w:r>
      <w:r w:rsidRPr="00CF5DE6" w:rsidR="00C81134">
        <w:rPr>
          <w:rFonts w:ascii="Times New Roman" w:hAnsi="Times New Roman" w:cs="Times New Roman"/>
          <w:sz w:val="28"/>
          <w:szCs w:val="28"/>
        </w:rPr>
        <w:t xml:space="preserve"> расходы по оплате юридических услуг,</w:t>
      </w:r>
      <w:r w:rsidRPr="00CF5DE6">
        <w:rPr>
          <w:rFonts w:ascii="Times New Roman" w:hAnsi="Times New Roman" w:cs="Times New Roman"/>
          <w:sz w:val="28"/>
          <w:szCs w:val="28"/>
        </w:rPr>
        <w:t xml:space="preserve"> </w:t>
      </w:r>
      <w:r w:rsidRPr="00CF5DE6" w:rsidR="00C81134">
        <w:rPr>
          <w:rFonts w:ascii="Times New Roman" w:hAnsi="Times New Roman" w:cs="Times New Roman"/>
          <w:sz w:val="28"/>
          <w:szCs w:val="28"/>
        </w:rPr>
        <w:t>почтовые</w:t>
      </w:r>
      <w:r w:rsidRPr="00CF5DE6" w:rsidR="00C81134">
        <w:rPr>
          <w:rFonts w:ascii="Times New Roman" w:hAnsi="Times New Roman" w:cs="Times New Roman"/>
          <w:sz w:val="28"/>
          <w:szCs w:val="28"/>
        </w:rPr>
        <w:t xml:space="preserve"> расходы</w:t>
      </w:r>
      <w:r w:rsidRPr="00CF5DE6">
        <w:rPr>
          <w:rFonts w:ascii="Times New Roman" w:hAnsi="Times New Roman" w:cs="Times New Roman"/>
          <w:sz w:val="28"/>
          <w:szCs w:val="28"/>
        </w:rPr>
        <w:t xml:space="preserve">, штраф в размере 50%. </w:t>
      </w:r>
    </w:p>
    <w:p w:rsidR="006204D4"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Протокольным определением от 08 апреля 2022 года</w:t>
      </w:r>
      <w:r w:rsidRPr="00CF5DE6" w:rsidR="00DC0CA3">
        <w:rPr>
          <w:rFonts w:ascii="Times New Roman" w:hAnsi="Times New Roman" w:cs="Times New Roman"/>
          <w:sz w:val="28"/>
          <w:szCs w:val="28"/>
        </w:rPr>
        <w:t xml:space="preserve"> и 14 июня 2022 года</w:t>
      </w:r>
      <w:r w:rsidRPr="00CF5DE6">
        <w:rPr>
          <w:rFonts w:ascii="Times New Roman" w:hAnsi="Times New Roman" w:cs="Times New Roman"/>
          <w:sz w:val="28"/>
          <w:szCs w:val="28"/>
        </w:rPr>
        <w:t xml:space="preserve"> судом приняты уточнения истца, в части уменьшения исковых </w:t>
      </w:r>
      <w:r w:rsidRPr="00CF5DE6" w:rsidR="00DC0CA3">
        <w:rPr>
          <w:rFonts w:ascii="Times New Roman" w:eastAsia="Times New Roman" w:hAnsi="Times New Roman" w:cs="Times New Roman"/>
          <w:color w:val="000000"/>
          <w:sz w:val="28"/>
          <w:szCs w:val="28"/>
        </w:rPr>
        <w:t xml:space="preserve">просит взыскать </w:t>
      </w:r>
      <w:r w:rsidRPr="00CF5DE6" w:rsidR="008179D5">
        <w:rPr>
          <w:rFonts w:ascii="Times New Roman" w:eastAsia="Times New Roman" w:hAnsi="Times New Roman" w:cs="Times New Roman"/>
          <w:color w:val="000000"/>
          <w:sz w:val="28"/>
          <w:szCs w:val="28"/>
        </w:rPr>
        <w:t>разницу страхового возмещения в размере 60600 рублей, исходя из экспертизы</w:t>
      </w:r>
      <w:r w:rsidRPr="00CF5DE6" w:rsidR="00CF5DE6">
        <w:rPr>
          <w:rFonts w:ascii="Times New Roman" w:eastAsia="Times New Roman" w:hAnsi="Times New Roman" w:cs="Times New Roman"/>
          <w:color w:val="000000"/>
          <w:sz w:val="28"/>
          <w:szCs w:val="28"/>
        </w:rPr>
        <w:t>,</w:t>
      </w:r>
      <w:r w:rsidRPr="00CF5DE6" w:rsidR="008179D5">
        <w:rPr>
          <w:rFonts w:ascii="Times New Roman" w:eastAsia="Times New Roman" w:hAnsi="Times New Roman" w:cs="Times New Roman"/>
          <w:color w:val="000000"/>
          <w:sz w:val="28"/>
          <w:szCs w:val="28"/>
        </w:rPr>
        <w:t xml:space="preserve"> проведенной по инициативе финансового уполномоченного, </w:t>
      </w:r>
      <w:r w:rsidRPr="00CF5DE6" w:rsidR="00DC0CA3">
        <w:rPr>
          <w:rFonts w:ascii="Times New Roman" w:eastAsia="Times New Roman" w:hAnsi="Times New Roman" w:cs="Times New Roman"/>
          <w:color w:val="000000"/>
          <w:sz w:val="28"/>
          <w:szCs w:val="28"/>
        </w:rPr>
        <w:t>неустойку за период с 01 октября 2021 по день вынесения решения суда в размере 38700 рублей, а также неустойка из расчета 1% за</w:t>
      </w:r>
      <w:r w:rsidRPr="00CF5DE6" w:rsidR="00DC0CA3">
        <w:rPr>
          <w:rFonts w:ascii="Times New Roman" w:eastAsia="Times New Roman" w:hAnsi="Times New Roman" w:cs="Times New Roman"/>
          <w:color w:val="000000"/>
          <w:sz w:val="28"/>
          <w:szCs w:val="28"/>
        </w:rPr>
        <w:t xml:space="preserve"> каждый день просрочки за период </w:t>
      </w:r>
      <w:r w:rsidRPr="00CF5DE6" w:rsidR="00DC0CA3">
        <w:rPr>
          <w:rFonts w:ascii="Times New Roman" w:eastAsia="Times New Roman" w:hAnsi="Times New Roman" w:cs="Times New Roman"/>
          <w:color w:val="000000"/>
          <w:sz w:val="28"/>
          <w:szCs w:val="28"/>
        </w:rPr>
        <w:t>с даты вынесения</w:t>
      </w:r>
      <w:r w:rsidRPr="00CF5DE6" w:rsidR="00DC0CA3">
        <w:rPr>
          <w:rFonts w:ascii="Times New Roman" w:eastAsia="Times New Roman" w:hAnsi="Times New Roman" w:cs="Times New Roman"/>
          <w:color w:val="000000"/>
          <w:sz w:val="28"/>
          <w:szCs w:val="28"/>
        </w:rPr>
        <w:t xml:space="preserve"> решения суда по день фактического исполнения обязательства</w:t>
      </w:r>
    </w:p>
    <w:p w:rsidR="008A7DC3"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Истец </w:t>
      </w:r>
      <w:r w:rsidRPr="00CF5DE6" w:rsidR="00B73A1C">
        <w:rPr>
          <w:rFonts w:ascii="Times New Roman" w:hAnsi="Times New Roman" w:cs="Times New Roman"/>
          <w:sz w:val="28"/>
          <w:szCs w:val="28"/>
        </w:rPr>
        <w:t>Новиков Е.В.</w:t>
      </w:r>
      <w:r w:rsidRPr="00CF5DE6">
        <w:rPr>
          <w:rFonts w:ascii="Times New Roman" w:hAnsi="Times New Roman" w:cs="Times New Roman"/>
          <w:sz w:val="28"/>
          <w:szCs w:val="28"/>
        </w:rPr>
        <w:t xml:space="preserve"> в судебно</w:t>
      </w:r>
      <w:r w:rsidRPr="00CF5DE6" w:rsidR="004D41DA">
        <w:rPr>
          <w:rFonts w:ascii="Times New Roman" w:hAnsi="Times New Roman" w:cs="Times New Roman"/>
          <w:sz w:val="28"/>
          <w:szCs w:val="28"/>
        </w:rPr>
        <w:t>е</w:t>
      </w:r>
      <w:r w:rsidRPr="00CF5DE6">
        <w:rPr>
          <w:rFonts w:ascii="Times New Roman" w:hAnsi="Times New Roman" w:cs="Times New Roman"/>
          <w:sz w:val="28"/>
          <w:szCs w:val="28"/>
        </w:rPr>
        <w:t xml:space="preserve"> заседани</w:t>
      </w:r>
      <w:r w:rsidRPr="00CF5DE6" w:rsidR="004D41DA">
        <w:rPr>
          <w:rFonts w:ascii="Times New Roman" w:hAnsi="Times New Roman" w:cs="Times New Roman"/>
          <w:sz w:val="28"/>
          <w:szCs w:val="28"/>
        </w:rPr>
        <w:t>е</w:t>
      </w:r>
      <w:r w:rsidRPr="00CF5DE6" w:rsidR="00C109C8">
        <w:rPr>
          <w:rFonts w:ascii="Times New Roman" w:hAnsi="Times New Roman" w:cs="Times New Roman"/>
          <w:sz w:val="28"/>
          <w:szCs w:val="28"/>
        </w:rPr>
        <w:t xml:space="preserve"> </w:t>
      </w:r>
      <w:r w:rsidRPr="00CF5DE6" w:rsidR="004D41DA">
        <w:rPr>
          <w:rFonts w:ascii="Times New Roman" w:hAnsi="Times New Roman" w:cs="Times New Roman"/>
          <w:sz w:val="28"/>
          <w:szCs w:val="28"/>
        </w:rPr>
        <w:t>не явился, извещен надлежащим образом.</w:t>
      </w:r>
    </w:p>
    <w:p w:rsidR="004D41DA" w:rsidRPr="00CF5DE6" w:rsidP="00CF5DE6">
      <w:pPr>
        <w:spacing w:after="0" w:line="240" w:lineRule="auto"/>
        <w:ind w:firstLine="709"/>
        <w:jc w:val="both"/>
        <w:rPr>
          <w:rFonts w:ascii="Times New Roman" w:hAnsi="Times New Roman" w:cs="Times New Roman"/>
          <w:sz w:val="28"/>
          <w:szCs w:val="28"/>
          <w:shd w:val="clear" w:color="auto" w:fill="FFFFFF"/>
        </w:rPr>
      </w:pPr>
      <w:r w:rsidRPr="00CF5DE6">
        <w:rPr>
          <w:rFonts w:ascii="Times New Roman" w:hAnsi="Times New Roman" w:cs="Times New Roman"/>
          <w:sz w:val="28"/>
          <w:szCs w:val="28"/>
          <w:shd w:val="clear" w:color="auto" w:fill="FFFFFF"/>
        </w:rPr>
        <w:t xml:space="preserve">Представитель истца по доверенности </w:t>
      </w:r>
      <w:r w:rsidR="002321DD">
        <w:rPr>
          <w:rFonts w:ascii="Times New Roman" w:hAnsi="Times New Roman" w:cs="Times New Roman"/>
          <w:sz w:val="28"/>
          <w:szCs w:val="28"/>
          <w:shd w:val="clear" w:color="auto" w:fill="FFFFFF"/>
        </w:rPr>
        <w:t>Д</w:t>
      </w:r>
      <w:r w:rsidRPr="00CF5DE6" w:rsidR="00B73A1C">
        <w:rPr>
          <w:rFonts w:ascii="Times New Roman" w:hAnsi="Times New Roman" w:cs="Times New Roman"/>
          <w:sz w:val="28"/>
          <w:szCs w:val="28"/>
          <w:shd w:val="clear" w:color="auto" w:fill="FFFFFF"/>
        </w:rPr>
        <w:t>.</w:t>
      </w:r>
      <w:r w:rsidRPr="00CF5DE6">
        <w:rPr>
          <w:rFonts w:ascii="Times New Roman" w:hAnsi="Times New Roman" w:cs="Times New Roman"/>
          <w:sz w:val="28"/>
          <w:szCs w:val="28"/>
          <w:shd w:val="clear" w:color="auto" w:fill="FFFFFF"/>
        </w:rPr>
        <w:t xml:space="preserve"> </w:t>
      </w:r>
      <w:r w:rsidRPr="00CF5DE6" w:rsidR="00B73A1C">
        <w:rPr>
          <w:rFonts w:ascii="Times New Roman" w:hAnsi="Times New Roman" w:cs="Times New Roman"/>
          <w:sz w:val="28"/>
          <w:szCs w:val="28"/>
          <w:shd w:val="clear" w:color="auto" w:fill="FFFFFF"/>
        </w:rPr>
        <w:t xml:space="preserve">представил в адрес суда </w:t>
      </w:r>
      <w:r w:rsidRPr="00CF5DE6" w:rsidR="001F5B38">
        <w:rPr>
          <w:rFonts w:ascii="Times New Roman" w:hAnsi="Times New Roman" w:cs="Times New Roman"/>
          <w:sz w:val="28"/>
          <w:szCs w:val="28"/>
          <w:shd w:val="clear" w:color="auto" w:fill="FFFFFF"/>
        </w:rPr>
        <w:t>уточнение искового заявления, просил рассмотреть дело в отсутствие истца и его представителя</w:t>
      </w:r>
    </w:p>
    <w:p w:rsidR="006A095A"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shd w:val="clear" w:color="auto" w:fill="FFFFFF"/>
        </w:rPr>
        <w:t xml:space="preserve">Представитель ответчика </w:t>
      </w:r>
      <w:r w:rsidRPr="00CF5DE6" w:rsidR="001F5B38">
        <w:rPr>
          <w:rFonts w:ascii="Times New Roman" w:eastAsia="Calibri" w:hAnsi="Times New Roman" w:cs="Times New Roman"/>
          <w:sz w:val="28"/>
          <w:szCs w:val="28"/>
        </w:rPr>
        <w:t>АО «</w:t>
      </w:r>
      <w:r w:rsidRPr="00CF5DE6" w:rsidR="001F5B38">
        <w:rPr>
          <w:rFonts w:ascii="Times New Roman" w:eastAsia="Calibri" w:hAnsi="Times New Roman" w:cs="Times New Roman"/>
          <w:sz w:val="28"/>
          <w:szCs w:val="28"/>
        </w:rPr>
        <w:t>Альфастрахование</w:t>
      </w:r>
      <w:r w:rsidRPr="00CF5DE6" w:rsidR="001F5B38">
        <w:rPr>
          <w:rFonts w:ascii="Times New Roman" w:eastAsia="Calibri" w:hAnsi="Times New Roman" w:cs="Times New Roman"/>
          <w:sz w:val="28"/>
          <w:szCs w:val="28"/>
        </w:rPr>
        <w:t>» в судебное заседание не явился, направил в адрес суда возражение на исковое заявление</w:t>
      </w:r>
      <w:r w:rsidRPr="00CF5DE6" w:rsidR="00E2149C">
        <w:rPr>
          <w:rFonts w:ascii="Times New Roman" w:eastAsia="Calibri" w:hAnsi="Times New Roman" w:cs="Times New Roman"/>
          <w:sz w:val="28"/>
          <w:szCs w:val="28"/>
        </w:rPr>
        <w:t xml:space="preserve">. </w:t>
      </w:r>
      <w:r w:rsidRPr="00CF5DE6" w:rsidR="001F5B38">
        <w:rPr>
          <w:rFonts w:ascii="Times New Roman" w:hAnsi="Times New Roman" w:cs="Times New Roman"/>
          <w:sz w:val="28"/>
          <w:szCs w:val="28"/>
          <w:shd w:val="clear" w:color="auto" w:fill="FFFFFF"/>
        </w:rPr>
        <w:t>В обоснование своих доводов указал, что страховой компанией был проведен осмотр транспортного средства истца, после чего выдано направление на ремонт. 29 сентября 2021 года от станций технического обслуживания получены акты об отказе СТОА от ремонтных работ.</w:t>
      </w:r>
      <w:r w:rsidRPr="00CF5DE6" w:rsidR="004E300E">
        <w:rPr>
          <w:rFonts w:ascii="Times New Roman" w:hAnsi="Times New Roman" w:cs="Times New Roman"/>
          <w:sz w:val="28"/>
          <w:szCs w:val="28"/>
          <w:shd w:val="clear" w:color="auto" w:fill="FFFFFF"/>
        </w:rPr>
        <w:t xml:space="preserve"> В связи с невозможностью проведения ремонта, истцу была произведена выплата страхового возмещения в размере 334800 рублей. Размер страхового возмещения был определен на основании экспертного заключения</w:t>
      </w:r>
      <w:r w:rsidRPr="00CF5DE6" w:rsidR="004E300E">
        <w:rPr>
          <w:rFonts w:ascii="Times New Roman" w:hAnsi="Times New Roman" w:cs="Times New Roman"/>
          <w:sz w:val="28"/>
          <w:szCs w:val="28"/>
          <w:shd w:val="clear" w:color="auto" w:fill="FFFFFF"/>
        </w:rPr>
        <w:t xml:space="preserve"> ,</w:t>
      </w:r>
      <w:r w:rsidRPr="00CF5DE6" w:rsidR="004E300E">
        <w:rPr>
          <w:rFonts w:ascii="Times New Roman" w:hAnsi="Times New Roman" w:cs="Times New Roman"/>
          <w:sz w:val="28"/>
          <w:szCs w:val="28"/>
          <w:shd w:val="clear" w:color="auto" w:fill="FFFFFF"/>
        </w:rPr>
        <w:t xml:space="preserve"> согласно которому стоимость восстановительного ремонта с учетом износа составила 334800 рублей, без учета износа 429719 рублей.</w:t>
      </w:r>
      <w:r w:rsidRPr="00CF5DE6" w:rsidR="00E2149C">
        <w:rPr>
          <w:rFonts w:ascii="Times New Roman" w:hAnsi="Times New Roman" w:cs="Times New Roman"/>
          <w:sz w:val="28"/>
          <w:szCs w:val="28"/>
          <w:shd w:val="clear" w:color="auto" w:fill="FFFFFF"/>
        </w:rPr>
        <w:t xml:space="preserve"> Считает, что требования истца о выплате страхового возмещения без учета износа необоснованны, противоречат положениям ФЗ «Об О</w:t>
      </w:r>
      <w:r w:rsidRPr="00CF5DE6" w:rsidR="00097C15">
        <w:rPr>
          <w:rFonts w:ascii="Times New Roman" w:hAnsi="Times New Roman" w:cs="Times New Roman"/>
          <w:sz w:val="28"/>
          <w:szCs w:val="28"/>
          <w:shd w:val="clear" w:color="auto" w:fill="FFFFFF"/>
        </w:rPr>
        <w:t>САГО</w:t>
      </w:r>
      <w:r w:rsidRPr="00CF5DE6" w:rsidR="00E2149C">
        <w:rPr>
          <w:rFonts w:ascii="Times New Roman" w:hAnsi="Times New Roman" w:cs="Times New Roman"/>
          <w:sz w:val="28"/>
          <w:szCs w:val="28"/>
          <w:shd w:val="clear" w:color="auto" w:fill="FFFFFF"/>
        </w:rPr>
        <w:t xml:space="preserve">» и Пленумов </w:t>
      </w:r>
      <w:r w:rsidRPr="00CF5DE6" w:rsidR="00E2149C">
        <w:rPr>
          <w:rFonts w:ascii="Times New Roman" w:hAnsi="Times New Roman" w:cs="Times New Roman"/>
          <w:sz w:val="28"/>
          <w:szCs w:val="28"/>
          <w:shd w:val="clear" w:color="auto" w:fill="FFFFFF"/>
        </w:rPr>
        <w:t>ВС</w:t>
      </w:r>
      <w:r w:rsidRPr="00CF5DE6" w:rsidR="00E2149C">
        <w:rPr>
          <w:rFonts w:ascii="Times New Roman" w:hAnsi="Times New Roman" w:cs="Times New Roman"/>
          <w:sz w:val="28"/>
          <w:szCs w:val="28"/>
          <w:shd w:val="clear" w:color="auto" w:fill="FFFFFF"/>
        </w:rPr>
        <w:t xml:space="preserve"> РФ. П</w:t>
      </w:r>
      <w:r w:rsidRPr="00CF5DE6" w:rsidR="00E2149C">
        <w:rPr>
          <w:rFonts w:ascii="Times New Roman" w:hAnsi="Times New Roman" w:cs="Times New Roman"/>
          <w:sz w:val="28"/>
          <w:szCs w:val="28"/>
        </w:rPr>
        <w:t>росил в удовлетворении требований истца отказать в полном объеме.</w:t>
      </w:r>
    </w:p>
    <w:p w:rsidR="004D41DA" w:rsidRPr="00CF5DE6" w:rsidP="00CF5DE6">
      <w:pPr>
        <w:spacing w:after="0" w:line="240" w:lineRule="auto"/>
        <w:ind w:firstLine="709"/>
        <w:jc w:val="both"/>
        <w:rPr>
          <w:rFonts w:ascii="Times New Roman" w:hAnsi="Times New Roman" w:cs="Times New Roman"/>
          <w:sz w:val="28"/>
          <w:szCs w:val="28"/>
          <w:shd w:val="clear" w:color="auto" w:fill="FFFFFF"/>
        </w:rPr>
      </w:pPr>
      <w:r w:rsidRPr="00CF5DE6">
        <w:rPr>
          <w:rFonts w:ascii="Times New Roman" w:hAnsi="Times New Roman" w:cs="Times New Roman"/>
          <w:sz w:val="28"/>
          <w:szCs w:val="28"/>
          <w:shd w:val="clear" w:color="auto" w:fill="FFFFFF"/>
        </w:rPr>
        <w:t>Представитель с</w:t>
      </w:r>
      <w:r w:rsidRPr="00CF5DE6" w:rsidR="007F41F7">
        <w:rPr>
          <w:rFonts w:ascii="Times New Roman" w:hAnsi="Times New Roman" w:cs="Times New Roman"/>
          <w:sz w:val="28"/>
          <w:szCs w:val="28"/>
          <w:shd w:val="clear" w:color="auto" w:fill="FFFFFF"/>
        </w:rPr>
        <w:t xml:space="preserve">лужбы </w:t>
      </w:r>
      <w:r w:rsidRPr="00CF5DE6">
        <w:rPr>
          <w:rFonts w:ascii="Times New Roman" w:hAnsi="Times New Roman" w:cs="Times New Roman"/>
          <w:sz w:val="28"/>
          <w:szCs w:val="28"/>
          <w:shd w:val="clear" w:color="auto" w:fill="FFFFFF"/>
        </w:rPr>
        <w:t>ф</w:t>
      </w:r>
      <w:r w:rsidRPr="00CF5DE6" w:rsidR="007F41F7">
        <w:rPr>
          <w:rFonts w:ascii="Times New Roman" w:hAnsi="Times New Roman" w:cs="Times New Roman"/>
          <w:sz w:val="28"/>
          <w:szCs w:val="28"/>
          <w:shd w:val="clear" w:color="auto" w:fill="FFFFFF"/>
        </w:rPr>
        <w:t xml:space="preserve">инансового </w:t>
      </w:r>
      <w:r w:rsidRPr="00CF5DE6">
        <w:rPr>
          <w:rFonts w:ascii="Times New Roman" w:hAnsi="Times New Roman" w:cs="Times New Roman"/>
          <w:sz w:val="28"/>
          <w:szCs w:val="28"/>
          <w:shd w:val="clear" w:color="auto" w:fill="FFFFFF"/>
        </w:rPr>
        <w:t>у</w:t>
      </w:r>
      <w:r w:rsidRPr="00CF5DE6" w:rsidR="007F41F7">
        <w:rPr>
          <w:rFonts w:ascii="Times New Roman" w:hAnsi="Times New Roman" w:cs="Times New Roman"/>
          <w:sz w:val="28"/>
          <w:szCs w:val="28"/>
          <w:shd w:val="clear" w:color="auto" w:fill="FFFFFF"/>
        </w:rPr>
        <w:t xml:space="preserve">полномоченного в судебное заседание не явился, о времени и месте рассмотрения дела извещен надлежащим образом, ходатайствовал о рассмотрении дела в его отсутствие. Ранее направил в суд письменные объяснения по делу, в которых </w:t>
      </w:r>
      <w:r w:rsidRPr="00CF5DE6" w:rsidR="007F41F7">
        <w:rPr>
          <w:rFonts w:ascii="Times New Roman" w:hAnsi="Times New Roman" w:cs="Times New Roman"/>
          <w:sz w:val="28"/>
          <w:szCs w:val="28"/>
          <w:shd w:val="clear" w:color="auto" w:fill="FFFFFF"/>
        </w:rPr>
        <w:t>указал о</w:t>
      </w:r>
      <w:r w:rsidRPr="00CF5DE6" w:rsidR="007F41F7">
        <w:rPr>
          <w:rFonts w:ascii="Times New Roman" w:hAnsi="Times New Roman" w:cs="Times New Roman"/>
          <w:sz w:val="28"/>
          <w:szCs w:val="28"/>
          <w:shd w:val="clear" w:color="auto" w:fill="FFFFFF"/>
        </w:rPr>
        <w:t xml:space="preserve"> своем несогласии с заявленными требованиями, просил в удовлетворении иска отказать</w:t>
      </w:r>
      <w:r w:rsidRPr="00CF5DE6" w:rsidR="00E2149C">
        <w:rPr>
          <w:rFonts w:ascii="Times New Roman" w:hAnsi="Times New Roman" w:cs="Times New Roman"/>
          <w:sz w:val="28"/>
          <w:szCs w:val="28"/>
          <w:shd w:val="clear" w:color="auto" w:fill="FFFFFF"/>
        </w:rPr>
        <w:t>.</w:t>
      </w:r>
    </w:p>
    <w:p w:rsidR="00B61995"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Суд считает возможным рассмотреть дело в отсутствие не явившихся участников процесса в соответствии со </w:t>
      </w:r>
      <w:hyperlink r:id="rId4" w:history="1">
        <w:r w:rsidRPr="00CF5DE6">
          <w:rPr>
            <w:rFonts w:ascii="Times New Roman" w:hAnsi="Times New Roman" w:cs="Times New Roman"/>
            <w:sz w:val="28"/>
            <w:szCs w:val="28"/>
          </w:rPr>
          <w:t>статьей 167</w:t>
        </w:r>
      </w:hyperlink>
      <w:r w:rsidRPr="00CF5DE6">
        <w:rPr>
          <w:rFonts w:ascii="Times New Roman" w:hAnsi="Times New Roman" w:cs="Times New Roman"/>
          <w:sz w:val="28"/>
          <w:szCs w:val="28"/>
        </w:rPr>
        <w:t xml:space="preserve"> Гражданского процессуального кодекса Российской Федерации.</w:t>
      </w:r>
    </w:p>
    <w:p w:rsidR="00B61995"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Выслушав доводы истца, изучив материалы дела, суд приходит к следующему.</w:t>
      </w:r>
    </w:p>
    <w:p w:rsidR="007A48F0"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На основании пункта 1 статьи 1064 Гражданского кодекса Российской Федерации вред, причиненный имуществу гражданина, подлежит возмещению в полном объеме лицом, причинившим вред.</w:t>
      </w:r>
    </w:p>
    <w:p w:rsidR="007A48F0"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 xml:space="preserve">Согласно статье 1 Федерального закона от 25 апреля 2002года № 40-ФЗ «Об обязательном страховании гражданской ответственности владельцев транспортных средств» (далее – Закон об ОСАГО) по договору обязательного страхования страховщик обязуется за обусловленную </w:t>
      </w:r>
      <w:r w:rsidRPr="00CF5DE6">
        <w:rPr>
          <w:rFonts w:ascii="Times New Roman" w:eastAsia="Times New Roman" w:hAnsi="Times New Roman" w:cs="Times New Roman"/>
          <w:sz w:val="28"/>
          <w:szCs w:val="28"/>
        </w:rPr>
        <w:t>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w:t>
      </w:r>
      <w:r w:rsidRPr="00CF5DE6">
        <w:rPr>
          <w:rFonts w:ascii="Times New Roman" w:eastAsia="Times New Roman" w:hAnsi="Times New Roman" w:cs="Times New Roman"/>
          <w:sz w:val="28"/>
          <w:szCs w:val="28"/>
        </w:rPr>
        <w:t xml:space="preserve"> договором суммы (страховой суммы).</w:t>
      </w:r>
    </w:p>
    <w:p w:rsidR="007A48F0"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В силу пункта 21 статьи 12 Закона об ОСАГО в течение 20 календарных дней, за исключением нерабочих праздничных дней, а в случае, предусмотренном пунктом 15.3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w:t>
      </w:r>
      <w:r w:rsidRPr="00CF5DE6" w:rsidR="008D5EFE">
        <w:rPr>
          <w:rFonts w:ascii="Times New Roman" w:eastAsia="Times New Roman" w:hAnsi="Times New Roman" w:cs="Times New Roman"/>
          <w:sz w:val="28"/>
          <w:szCs w:val="28"/>
        </w:rPr>
        <w:t xml:space="preserve"> </w:t>
      </w:r>
      <w:r w:rsidRPr="00CF5DE6">
        <w:rPr>
          <w:rFonts w:ascii="Times New Roman" w:eastAsia="Times New Roman" w:hAnsi="Times New Roman" w:cs="Times New Roman"/>
          <w:sz w:val="28"/>
          <w:szCs w:val="28"/>
        </w:rPr>
        <w:t>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w:t>
      </w:r>
      <w:r w:rsidRPr="00CF5DE6" w:rsidR="00D33183">
        <w:rPr>
          <w:rFonts w:ascii="Times New Roman" w:eastAsia="Times New Roman" w:hAnsi="Times New Roman" w:cs="Times New Roman"/>
          <w:sz w:val="28"/>
          <w:szCs w:val="28"/>
        </w:rPr>
        <w:t>ый отказ в страховом возмещении.</w:t>
      </w:r>
    </w:p>
    <w:p w:rsidR="007A48F0"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w:t>
      </w:r>
      <w:r w:rsidRPr="00CF5DE6" w:rsidR="00D33183">
        <w:rPr>
          <w:rFonts w:ascii="Times New Roman" w:eastAsia="Times New Roman" w:hAnsi="Times New Roman" w:cs="Times New Roman"/>
          <w:sz w:val="28"/>
          <w:szCs w:val="28"/>
        </w:rPr>
        <w:t>.</w:t>
      </w:r>
    </w:p>
    <w:p w:rsidR="00870252"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 xml:space="preserve">Как следует из материалов дела, </w:t>
      </w:r>
      <w:r w:rsidRPr="00CF5DE6" w:rsidR="00D33183">
        <w:rPr>
          <w:rFonts w:ascii="Times New Roman" w:eastAsia="Times New Roman" w:hAnsi="Times New Roman" w:cs="Times New Roman"/>
          <w:sz w:val="28"/>
          <w:szCs w:val="28"/>
        </w:rPr>
        <w:t>в</w:t>
      </w:r>
      <w:r w:rsidRPr="00CF5DE6" w:rsidR="00A34438">
        <w:rPr>
          <w:rFonts w:ascii="Times New Roman" w:eastAsia="Times New Roman" w:hAnsi="Times New Roman" w:cs="Times New Roman"/>
          <w:sz w:val="28"/>
          <w:szCs w:val="28"/>
        </w:rPr>
        <w:t xml:space="preserve"> результате дорожно-транспортного происшествия (далее – ДТП),</w:t>
      </w:r>
      <w:r w:rsidRPr="00CF5DE6" w:rsidR="009F07E2">
        <w:rPr>
          <w:rFonts w:ascii="Times New Roman" w:eastAsia="Times New Roman" w:hAnsi="Times New Roman" w:cs="Times New Roman"/>
          <w:sz w:val="28"/>
          <w:szCs w:val="28"/>
        </w:rPr>
        <w:t xml:space="preserve"> </w:t>
      </w:r>
      <w:r w:rsidRPr="00CF5DE6" w:rsidR="00A34438">
        <w:rPr>
          <w:rFonts w:ascii="Times New Roman" w:eastAsia="Times New Roman" w:hAnsi="Times New Roman" w:cs="Times New Roman"/>
          <w:sz w:val="28"/>
          <w:szCs w:val="28"/>
        </w:rPr>
        <w:t>произошедшего 03</w:t>
      </w:r>
      <w:r w:rsidRPr="00CF5DE6" w:rsidR="009F07E2">
        <w:rPr>
          <w:rFonts w:ascii="Times New Roman" w:eastAsia="Times New Roman" w:hAnsi="Times New Roman" w:cs="Times New Roman"/>
          <w:sz w:val="28"/>
          <w:szCs w:val="28"/>
        </w:rPr>
        <w:t xml:space="preserve"> сентября </w:t>
      </w:r>
      <w:r w:rsidRPr="00CF5DE6" w:rsidR="00A34438">
        <w:rPr>
          <w:rFonts w:ascii="Times New Roman" w:eastAsia="Times New Roman" w:hAnsi="Times New Roman" w:cs="Times New Roman"/>
          <w:sz w:val="28"/>
          <w:szCs w:val="28"/>
        </w:rPr>
        <w:t xml:space="preserve">2021 вследствие действий Р., управлявшего транспортным средством </w:t>
      </w:r>
      <w:r w:rsidR="002321DD">
        <w:rPr>
          <w:iCs/>
          <w:sz w:val="28"/>
          <w:szCs w:val="28"/>
        </w:rPr>
        <w:t>«…»</w:t>
      </w:r>
      <w:r w:rsidRPr="00CF5DE6" w:rsidR="00A34438">
        <w:rPr>
          <w:rFonts w:ascii="Times New Roman" w:eastAsia="Times New Roman" w:hAnsi="Times New Roman" w:cs="Times New Roman"/>
          <w:sz w:val="28"/>
          <w:szCs w:val="28"/>
        </w:rPr>
        <w:t xml:space="preserve">, государственный регистрационный номер </w:t>
      </w:r>
      <w:r w:rsidR="002321DD">
        <w:rPr>
          <w:iCs/>
          <w:sz w:val="28"/>
          <w:szCs w:val="28"/>
        </w:rPr>
        <w:t>«…»</w:t>
      </w:r>
      <w:r w:rsidRPr="00CF5DE6" w:rsidR="00A34438">
        <w:rPr>
          <w:rFonts w:ascii="Times New Roman" w:eastAsia="Times New Roman" w:hAnsi="Times New Roman" w:cs="Times New Roman"/>
          <w:sz w:val="28"/>
          <w:szCs w:val="28"/>
        </w:rPr>
        <w:t xml:space="preserve">, было повреждено принадлежащее истцу транспортное средство </w:t>
      </w:r>
      <w:r w:rsidR="002321DD">
        <w:rPr>
          <w:iCs/>
          <w:sz w:val="28"/>
          <w:szCs w:val="28"/>
        </w:rPr>
        <w:t>«…»</w:t>
      </w:r>
      <w:r w:rsidRPr="00CF5DE6" w:rsidR="00A34438">
        <w:rPr>
          <w:rFonts w:ascii="Times New Roman" w:eastAsia="Times New Roman" w:hAnsi="Times New Roman" w:cs="Times New Roman"/>
          <w:sz w:val="28"/>
          <w:szCs w:val="28"/>
        </w:rPr>
        <w:t xml:space="preserve">, государственный регистрационный номер </w:t>
      </w:r>
      <w:r w:rsidR="002321DD">
        <w:rPr>
          <w:iCs/>
          <w:sz w:val="28"/>
          <w:szCs w:val="28"/>
        </w:rPr>
        <w:t>«…»</w:t>
      </w:r>
      <w:r w:rsidRPr="00CF5DE6" w:rsidR="00A34438">
        <w:rPr>
          <w:rFonts w:ascii="Times New Roman" w:eastAsia="Times New Roman" w:hAnsi="Times New Roman" w:cs="Times New Roman"/>
          <w:sz w:val="28"/>
          <w:szCs w:val="28"/>
        </w:rPr>
        <w:t>.</w:t>
      </w:r>
    </w:p>
    <w:p w:rsidR="00A34438"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Гражданская ответственность владельцев обоих автомобиле</w:t>
      </w:r>
      <w:r w:rsidRPr="00CF5DE6" w:rsidR="009F07E2">
        <w:rPr>
          <w:rFonts w:ascii="Times New Roman" w:eastAsia="Times New Roman" w:hAnsi="Times New Roman" w:cs="Times New Roman"/>
          <w:sz w:val="28"/>
          <w:szCs w:val="28"/>
        </w:rPr>
        <w:t>й</w:t>
      </w:r>
      <w:r w:rsidRPr="00CF5DE6">
        <w:rPr>
          <w:rFonts w:ascii="Times New Roman" w:eastAsia="Times New Roman" w:hAnsi="Times New Roman" w:cs="Times New Roman"/>
          <w:sz w:val="28"/>
          <w:szCs w:val="28"/>
        </w:rPr>
        <w:t xml:space="preserve"> на момент ДТП застрахована</w:t>
      </w:r>
      <w:r w:rsidRPr="00CF5DE6">
        <w:rPr>
          <w:rFonts w:ascii="Times New Roman" w:eastAsia="Times New Roman" w:hAnsi="Times New Roman" w:cs="Times New Roman"/>
          <w:sz w:val="28"/>
          <w:szCs w:val="28"/>
        </w:rPr>
        <w:t xml:space="preserve"> в АО «</w:t>
      </w:r>
      <w:r w:rsidRPr="00CF5DE6">
        <w:rPr>
          <w:rFonts w:ascii="Times New Roman" w:eastAsia="Times New Roman" w:hAnsi="Times New Roman" w:cs="Times New Roman"/>
          <w:sz w:val="28"/>
          <w:szCs w:val="28"/>
        </w:rPr>
        <w:t>АльфаСтрахование</w:t>
      </w:r>
      <w:r w:rsidRPr="00CF5DE6">
        <w:rPr>
          <w:rFonts w:ascii="Times New Roman" w:eastAsia="Times New Roman" w:hAnsi="Times New Roman" w:cs="Times New Roman"/>
          <w:sz w:val="28"/>
          <w:szCs w:val="28"/>
        </w:rPr>
        <w:t>».</w:t>
      </w:r>
    </w:p>
    <w:p w:rsidR="00A34438"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hAnsi="Times New Roman" w:cs="Times New Roman"/>
          <w:sz w:val="28"/>
          <w:szCs w:val="28"/>
        </w:rPr>
        <w:t>10 сентября 2021 года истец обратился в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с заявлением о страховом возмещении.</w:t>
      </w:r>
    </w:p>
    <w:p w:rsidR="00A34438" w:rsidRPr="00CF5DE6" w:rsidP="00CF5DE6">
      <w:pPr>
        <w:shd w:val="clear" w:color="auto" w:fill="FFFFFF"/>
        <w:spacing w:after="0" w:line="240" w:lineRule="auto"/>
        <w:ind w:firstLine="720"/>
        <w:jc w:val="both"/>
        <w:rPr>
          <w:rFonts w:ascii="Times New Roman" w:hAnsi="Times New Roman" w:cs="Times New Roman"/>
          <w:sz w:val="28"/>
          <w:szCs w:val="28"/>
        </w:rPr>
      </w:pPr>
      <w:r w:rsidRPr="00CF5DE6">
        <w:rPr>
          <w:rFonts w:ascii="Times New Roman" w:hAnsi="Times New Roman" w:cs="Times New Roman"/>
          <w:sz w:val="28"/>
          <w:szCs w:val="28"/>
        </w:rPr>
        <w:t>10 сентября 2021 года по инициативе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xml:space="preserve">» проведен осмотр </w:t>
      </w:r>
      <w:r w:rsidRPr="00CF5DE6" w:rsidR="00675F8E">
        <w:rPr>
          <w:rFonts w:ascii="Times New Roman" w:hAnsi="Times New Roman" w:cs="Times New Roman"/>
          <w:sz w:val="28"/>
          <w:szCs w:val="28"/>
        </w:rPr>
        <w:t>т</w:t>
      </w:r>
      <w:r w:rsidRPr="00CF5DE6">
        <w:rPr>
          <w:rFonts w:ascii="Times New Roman" w:hAnsi="Times New Roman" w:cs="Times New Roman"/>
          <w:sz w:val="28"/>
          <w:szCs w:val="28"/>
        </w:rPr>
        <w:t xml:space="preserve">ранспортного средства, по </w:t>
      </w:r>
      <w:r w:rsidRPr="00CF5DE6" w:rsidR="00D33183">
        <w:rPr>
          <w:rFonts w:ascii="Times New Roman" w:hAnsi="Times New Roman" w:cs="Times New Roman"/>
          <w:sz w:val="28"/>
          <w:szCs w:val="28"/>
        </w:rPr>
        <w:t>результатам которого составлен а</w:t>
      </w:r>
      <w:r w:rsidRPr="00CF5DE6">
        <w:rPr>
          <w:rFonts w:ascii="Times New Roman" w:hAnsi="Times New Roman" w:cs="Times New Roman"/>
          <w:sz w:val="28"/>
          <w:szCs w:val="28"/>
        </w:rPr>
        <w:t>кт осмотра.</w:t>
      </w:r>
    </w:p>
    <w:p w:rsidR="00A34438" w:rsidRPr="00CF5DE6" w:rsidP="00CF5DE6">
      <w:pPr>
        <w:shd w:val="clear" w:color="auto" w:fill="FFFFFF"/>
        <w:spacing w:after="0" w:line="240" w:lineRule="auto"/>
        <w:ind w:firstLine="720"/>
        <w:jc w:val="both"/>
        <w:rPr>
          <w:rFonts w:ascii="Times New Roman" w:hAnsi="Times New Roman" w:cs="Times New Roman"/>
          <w:sz w:val="28"/>
          <w:szCs w:val="28"/>
        </w:rPr>
      </w:pPr>
      <w:r w:rsidRPr="00CF5DE6">
        <w:rPr>
          <w:rFonts w:ascii="Times New Roman" w:hAnsi="Times New Roman" w:cs="Times New Roman"/>
          <w:sz w:val="28"/>
          <w:szCs w:val="28"/>
        </w:rPr>
        <w:t xml:space="preserve">ООО </w:t>
      </w:r>
      <w:r w:rsidR="002321DD">
        <w:rPr>
          <w:iCs/>
          <w:sz w:val="28"/>
          <w:szCs w:val="28"/>
        </w:rPr>
        <w:t>«…»</w:t>
      </w:r>
      <w:r w:rsidRPr="00CF5DE6">
        <w:rPr>
          <w:rFonts w:ascii="Times New Roman" w:hAnsi="Times New Roman" w:cs="Times New Roman"/>
          <w:sz w:val="28"/>
          <w:szCs w:val="28"/>
        </w:rPr>
        <w:t xml:space="preserve"> по инициативе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xml:space="preserve">» подготовлено экспертное заключение </w:t>
      </w:r>
      <w:r w:rsidRPr="00CF5DE6" w:rsidR="00675F8E">
        <w:rPr>
          <w:rFonts w:ascii="Times New Roman" w:hAnsi="Times New Roman" w:cs="Times New Roman"/>
          <w:sz w:val="28"/>
          <w:szCs w:val="28"/>
        </w:rPr>
        <w:t xml:space="preserve">№ </w:t>
      </w:r>
      <w:r w:rsidR="002321DD">
        <w:rPr>
          <w:iCs/>
          <w:sz w:val="28"/>
          <w:szCs w:val="28"/>
        </w:rPr>
        <w:t>«…»</w:t>
      </w:r>
      <w:r w:rsidRPr="00CF5DE6" w:rsidR="00675F8E">
        <w:rPr>
          <w:rFonts w:ascii="Times New Roman" w:hAnsi="Times New Roman" w:cs="Times New Roman"/>
          <w:sz w:val="28"/>
          <w:szCs w:val="28"/>
        </w:rPr>
        <w:t xml:space="preserve"> </w:t>
      </w:r>
      <w:r w:rsidRPr="00CF5DE6">
        <w:rPr>
          <w:rFonts w:ascii="Times New Roman" w:hAnsi="Times New Roman" w:cs="Times New Roman"/>
          <w:sz w:val="28"/>
          <w:szCs w:val="28"/>
        </w:rPr>
        <w:t>от 21</w:t>
      </w:r>
      <w:r w:rsidRPr="00CF5DE6" w:rsidR="00675F8E">
        <w:rPr>
          <w:rFonts w:ascii="Times New Roman" w:hAnsi="Times New Roman" w:cs="Times New Roman"/>
          <w:sz w:val="28"/>
          <w:szCs w:val="28"/>
        </w:rPr>
        <w:t xml:space="preserve"> сентября </w:t>
      </w:r>
      <w:r w:rsidRPr="00CF5DE6">
        <w:rPr>
          <w:rFonts w:ascii="Times New Roman" w:hAnsi="Times New Roman" w:cs="Times New Roman"/>
          <w:sz w:val="28"/>
          <w:szCs w:val="28"/>
        </w:rPr>
        <w:t>2021</w:t>
      </w:r>
      <w:r w:rsidRPr="00CF5DE6" w:rsidR="00675F8E">
        <w:rPr>
          <w:rFonts w:ascii="Times New Roman" w:hAnsi="Times New Roman" w:cs="Times New Roman"/>
          <w:sz w:val="28"/>
          <w:szCs w:val="28"/>
        </w:rPr>
        <w:t xml:space="preserve"> года</w:t>
      </w:r>
      <w:r w:rsidRPr="00CF5DE6">
        <w:rPr>
          <w:rFonts w:ascii="Times New Roman" w:hAnsi="Times New Roman" w:cs="Times New Roman"/>
          <w:sz w:val="28"/>
          <w:szCs w:val="28"/>
        </w:rPr>
        <w:t>, согласно которому стоимость восстановительного ремонта Транспортного средства без учета износа составляет 429 719 рублей 00 копеек, с учетом износа составляет 334 800 рублей 00 копеек.</w:t>
      </w:r>
    </w:p>
    <w:p w:rsidR="00A34438" w:rsidRPr="00CF5DE6" w:rsidP="00CF5DE6">
      <w:pPr>
        <w:shd w:val="clear" w:color="auto" w:fill="FFFFFF"/>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23 сентября 2021 года </w:t>
      </w:r>
      <w:r w:rsidRPr="00CF5DE6">
        <w:rPr>
          <w:rFonts w:ascii="Times New Roman" w:hAnsi="Times New Roman" w:cs="Times New Roman"/>
          <w:sz w:val="28"/>
          <w:szCs w:val="28"/>
        </w:rPr>
        <w:t>от станци</w:t>
      </w:r>
      <w:r w:rsidRPr="00CF5DE6" w:rsidR="00675F8E">
        <w:rPr>
          <w:rFonts w:ascii="Times New Roman" w:hAnsi="Times New Roman" w:cs="Times New Roman"/>
          <w:sz w:val="28"/>
          <w:szCs w:val="28"/>
        </w:rPr>
        <w:t>й</w:t>
      </w:r>
      <w:r w:rsidRPr="00CF5DE6">
        <w:rPr>
          <w:rFonts w:ascii="Times New Roman" w:hAnsi="Times New Roman" w:cs="Times New Roman"/>
          <w:sz w:val="28"/>
          <w:szCs w:val="28"/>
        </w:rPr>
        <w:t xml:space="preserve"> технического обслуживания автомобилей ООО «</w:t>
      </w:r>
      <w:r w:rsidR="002321DD">
        <w:rPr>
          <w:rFonts w:ascii="Times New Roman" w:hAnsi="Times New Roman" w:cs="Times New Roman"/>
          <w:sz w:val="28"/>
          <w:szCs w:val="28"/>
        </w:rPr>
        <w:t>…</w:t>
      </w:r>
      <w:r w:rsidRPr="00CF5DE6">
        <w:rPr>
          <w:rFonts w:ascii="Times New Roman" w:hAnsi="Times New Roman" w:cs="Times New Roman"/>
          <w:sz w:val="28"/>
          <w:szCs w:val="28"/>
        </w:rPr>
        <w:t xml:space="preserve">» </w:t>
      </w:r>
      <w:r w:rsidRPr="00CF5DE6">
        <w:rPr>
          <w:rFonts w:ascii="Times New Roman" w:hAnsi="Times New Roman" w:cs="Times New Roman"/>
          <w:sz w:val="28"/>
          <w:szCs w:val="28"/>
        </w:rPr>
        <w:t xml:space="preserve">и </w:t>
      </w:r>
      <w:r w:rsidRPr="00CF5DE6">
        <w:rPr>
          <w:rFonts w:ascii="Times New Roman" w:hAnsi="Times New Roman" w:cs="Times New Roman"/>
          <w:sz w:val="28"/>
          <w:szCs w:val="28"/>
        </w:rPr>
        <w:t>ООО</w:t>
      </w:r>
      <w:r w:rsidRPr="00CF5DE6">
        <w:rPr>
          <w:rFonts w:ascii="Times New Roman" w:hAnsi="Times New Roman" w:cs="Times New Roman"/>
          <w:sz w:val="28"/>
          <w:szCs w:val="28"/>
        </w:rPr>
        <w:t xml:space="preserve"> «</w:t>
      </w:r>
      <w:r w:rsidR="002321DD">
        <w:rPr>
          <w:rFonts w:ascii="Times New Roman" w:hAnsi="Times New Roman" w:cs="Times New Roman"/>
          <w:sz w:val="28"/>
          <w:szCs w:val="28"/>
        </w:rPr>
        <w:t>…</w:t>
      </w:r>
      <w:r w:rsidRPr="00CF5DE6">
        <w:rPr>
          <w:rFonts w:ascii="Times New Roman" w:hAnsi="Times New Roman" w:cs="Times New Roman"/>
          <w:sz w:val="28"/>
          <w:szCs w:val="28"/>
        </w:rPr>
        <w:t>» получен</w:t>
      </w:r>
      <w:r w:rsidRPr="00CF5DE6">
        <w:rPr>
          <w:rFonts w:ascii="Times New Roman" w:hAnsi="Times New Roman" w:cs="Times New Roman"/>
          <w:sz w:val="28"/>
          <w:szCs w:val="28"/>
        </w:rPr>
        <w:t>ы</w:t>
      </w:r>
      <w:r w:rsidRPr="00CF5DE6">
        <w:rPr>
          <w:rFonts w:ascii="Times New Roman" w:hAnsi="Times New Roman" w:cs="Times New Roman"/>
          <w:sz w:val="28"/>
          <w:szCs w:val="28"/>
        </w:rPr>
        <w:t xml:space="preserve"> акт</w:t>
      </w:r>
      <w:r w:rsidRPr="00CF5DE6">
        <w:rPr>
          <w:rFonts w:ascii="Times New Roman" w:hAnsi="Times New Roman" w:cs="Times New Roman"/>
          <w:sz w:val="28"/>
          <w:szCs w:val="28"/>
        </w:rPr>
        <w:t>ы</w:t>
      </w:r>
      <w:r w:rsidRPr="00CF5DE6">
        <w:rPr>
          <w:rFonts w:ascii="Times New Roman" w:hAnsi="Times New Roman" w:cs="Times New Roman"/>
          <w:sz w:val="28"/>
          <w:szCs w:val="28"/>
        </w:rPr>
        <w:t xml:space="preserve"> об отказе СТОА от</w:t>
      </w:r>
      <w:r w:rsidRPr="00CF5DE6">
        <w:rPr>
          <w:rFonts w:ascii="Times New Roman" w:hAnsi="Times New Roman" w:cs="Times New Roman"/>
          <w:sz w:val="28"/>
          <w:szCs w:val="28"/>
        </w:rPr>
        <w:t xml:space="preserve"> </w:t>
      </w:r>
      <w:r w:rsidRPr="00CF5DE6">
        <w:rPr>
          <w:rFonts w:ascii="Times New Roman" w:hAnsi="Times New Roman" w:cs="Times New Roman"/>
          <w:sz w:val="28"/>
          <w:szCs w:val="28"/>
        </w:rPr>
        <w:t>ремонтных работ.</w:t>
      </w:r>
    </w:p>
    <w:p w:rsidR="00A14EF9" w:rsidRPr="00CF5DE6" w:rsidP="00CF5DE6">
      <w:pPr>
        <w:shd w:val="clear" w:color="auto" w:fill="FFFFFF"/>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28 сентября 2021 года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xml:space="preserve">» произвело выплату страхового возмещения в размере 334 800 рублей 00 копеек, что подтверждается платежным поручением № </w:t>
      </w:r>
      <w:r w:rsidR="002321DD">
        <w:rPr>
          <w:iCs/>
          <w:sz w:val="28"/>
          <w:szCs w:val="28"/>
        </w:rPr>
        <w:t>«…»</w:t>
      </w:r>
      <w:r w:rsidRPr="00CF5DE6">
        <w:rPr>
          <w:rFonts w:ascii="Times New Roman" w:hAnsi="Times New Roman" w:cs="Times New Roman"/>
          <w:sz w:val="28"/>
          <w:szCs w:val="28"/>
        </w:rPr>
        <w:t>.</w:t>
      </w:r>
    </w:p>
    <w:p w:rsidR="00A14EF9" w:rsidRPr="00CF5DE6" w:rsidP="00CF5DE6">
      <w:pPr>
        <w:shd w:val="clear" w:color="auto" w:fill="FFFFFF"/>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13 октября 2021 года истец обратился в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с претензией о доплате страхового возмещения в рамках Договора ОСАГО в размере 65 200 рублей 00 копеек, возмещении расходов по оплате независимой технической экспертизы в размере 14 000 рублей 00 копеек.</w:t>
      </w:r>
    </w:p>
    <w:p w:rsidR="00A14EF9" w:rsidRPr="00CF5DE6" w:rsidP="00CF5DE6">
      <w:pPr>
        <w:shd w:val="clear" w:color="auto" w:fill="FFFFFF"/>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08 ноября 2021 года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xml:space="preserve">» в ответ на претензию от 13.10.2021 письмом № </w:t>
      </w:r>
      <w:r w:rsidR="002321DD">
        <w:rPr>
          <w:iCs/>
          <w:sz w:val="28"/>
          <w:szCs w:val="28"/>
        </w:rPr>
        <w:t>«…»</w:t>
      </w:r>
      <w:r w:rsidRPr="00CF5DE6">
        <w:rPr>
          <w:rFonts w:ascii="Times New Roman" w:hAnsi="Times New Roman" w:cs="Times New Roman"/>
          <w:sz w:val="28"/>
          <w:szCs w:val="28"/>
        </w:rPr>
        <w:t xml:space="preserve"> уведомило Заявителя об отказе в удовлетворении заявленных требований.</w:t>
      </w:r>
    </w:p>
    <w:p w:rsidR="008A197F" w:rsidRPr="00CF5DE6" w:rsidP="00CF5DE6">
      <w:pPr>
        <w:shd w:val="clear" w:color="auto" w:fill="FFFFFF"/>
        <w:spacing w:after="0" w:line="240" w:lineRule="auto"/>
        <w:ind w:firstLine="709"/>
        <w:jc w:val="both"/>
        <w:rPr>
          <w:rFonts w:ascii="Times New Roman" w:eastAsia="Times New Roman" w:hAnsi="Times New Roman" w:cs="Times New Roman"/>
          <w:sz w:val="28"/>
          <w:szCs w:val="28"/>
        </w:rPr>
      </w:pPr>
      <w:r w:rsidRPr="00CF5DE6">
        <w:rPr>
          <w:rFonts w:ascii="Times New Roman" w:hAnsi="Times New Roman" w:cs="Times New Roman"/>
          <w:sz w:val="28"/>
          <w:szCs w:val="28"/>
          <w:shd w:val="clear" w:color="auto" w:fill="FFFFFF"/>
        </w:rPr>
        <w:t>В целях соблюдения досудебного порядка разрешения спора, истец обратился к финансовому уполномоченному с требованием о взыскании страхового возмещения, неустойки.</w:t>
      </w:r>
    </w:p>
    <w:p w:rsidR="008A197F" w:rsidRPr="00CF5DE6" w:rsidP="00CF5DE6">
      <w:pPr>
        <w:shd w:val="clear" w:color="auto" w:fill="FFFFFF"/>
        <w:spacing w:after="0" w:line="240" w:lineRule="auto"/>
        <w:ind w:firstLine="709"/>
        <w:jc w:val="both"/>
        <w:rPr>
          <w:rFonts w:ascii="Times New Roman" w:eastAsia="Times New Roman" w:hAnsi="Times New Roman" w:cs="Times New Roman"/>
          <w:sz w:val="28"/>
          <w:szCs w:val="28"/>
        </w:rPr>
      </w:pPr>
      <w:r w:rsidRPr="00CF5DE6">
        <w:rPr>
          <w:rFonts w:ascii="Times New Roman" w:hAnsi="Times New Roman" w:cs="Times New Roman"/>
          <w:sz w:val="28"/>
          <w:szCs w:val="28"/>
          <w:shd w:val="clear" w:color="auto" w:fill="FFFFFF"/>
        </w:rPr>
        <w:t xml:space="preserve">Решением финансового уполномоченного от </w:t>
      </w:r>
      <w:r w:rsidRPr="00CF5DE6">
        <w:rPr>
          <w:rFonts w:ascii="Times New Roman" w:hAnsi="Times New Roman" w:cs="Times New Roman"/>
          <w:sz w:val="28"/>
          <w:szCs w:val="28"/>
          <w:shd w:val="clear" w:color="auto" w:fill="FFFFFF"/>
        </w:rPr>
        <w:t>12 января 2022</w:t>
      </w:r>
      <w:r w:rsidRPr="00CF5DE6">
        <w:rPr>
          <w:rFonts w:ascii="Times New Roman" w:hAnsi="Times New Roman" w:cs="Times New Roman"/>
          <w:sz w:val="28"/>
          <w:szCs w:val="28"/>
          <w:shd w:val="clear" w:color="auto" w:fill="FFFFFF"/>
        </w:rPr>
        <w:t xml:space="preserve"> года </w:t>
      </w:r>
      <w:r w:rsidRPr="00CF5DE6">
        <w:rPr>
          <w:rFonts w:ascii="Times New Roman" w:hAnsi="Times New Roman" w:cs="Times New Roman"/>
          <w:sz w:val="28"/>
          <w:szCs w:val="28"/>
          <w:shd w:val="clear" w:color="auto" w:fill="FFFFFF"/>
        </w:rPr>
        <w:t>в</w:t>
      </w:r>
      <w:r w:rsidRPr="00CF5DE6">
        <w:rPr>
          <w:rFonts w:ascii="Times New Roman" w:hAnsi="Times New Roman" w:cs="Times New Roman"/>
          <w:sz w:val="28"/>
          <w:szCs w:val="28"/>
        </w:rPr>
        <w:t xml:space="preserve"> удовлетворении требований Новикова </w:t>
      </w:r>
      <w:r w:rsidRPr="00CF5DE6" w:rsidR="00675F8E">
        <w:rPr>
          <w:rFonts w:ascii="Times New Roman" w:hAnsi="Times New Roman" w:cs="Times New Roman"/>
          <w:sz w:val="28"/>
          <w:szCs w:val="28"/>
        </w:rPr>
        <w:t>Е.В.</w:t>
      </w:r>
      <w:r w:rsidRPr="00CF5DE6">
        <w:rPr>
          <w:rFonts w:ascii="Times New Roman" w:hAnsi="Times New Roman" w:cs="Times New Roman"/>
          <w:sz w:val="28"/>
          <w:szCs w:val="28"/>
        </w:rPr>
        <w:t xml:space="preserve"> к АО «</w:t>
      </w:r>
      <w:r w:rsidRPr="00CF5DE6">
        <w:rPr>
          <w:rFonts w:ascii="Times New Roman" w:hAnsi="Times New Roman" w:cs="Times New Roman"/>
          <w:sz w:val="28"/>
          <w:szCs w:val="28"/>
        </w:rPr>
        <w:t>АльфаСтрахование</w:t>
      </w:r>
      <w:r w:rsidRPr="00CF5DE6">
        <w:rPr>
          <w:rFonts w:ascii="Times New Roman" w:hAnsi="Times New Roman" w:cs="Times New Roman"/>
          <w:sz w:val="28"/>
          <w:szCs w:val="28"/>
        </w:rPr>
        <w:t>» о взыскании доплаты страхового возмещения по договору обязательного страхования гражданской ответственности владельцев транспортных средств, расходов по оплате независимой технической экспертизы, неустойки в связи с нарушением срока осуществления страхового возмещения, расходов по оплате юридических услуг по составлению претензии в финансовую организацию и обращения финансовому</w:t>
      </w:r>
      <w:r w:rsidRPr="00CF5DE6">
        <w:rPr>
          <w:rFonts w:ascii="Times New Roman" w:hAnsi="Times New Roman" w:cs="Times New Roman"/>
          <w:sz w:val="28"/>
          <w:szCs w:val="28"/>
        </w:rPr>
        <w:t xml:space="preserve"> уполномоченному, почтовых расходов отказано.</w:t>
      </w:r>
    </w:p>
    <w:p w:rsidR="00870252" w:rsidRPr="00CF5DE6" w:rsidP="00CF5D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DE6">
        <w:rPr>
          <w:rFonts w:ascii="Times New Roman" w:hAnsi="Times New Roman" w:cs="Times New Roman"/>
          <w:sz w:val="28"/>
          <w:szCs w:val="28"/>
          <w:shd w:val="clear" w:color="auto" w:fill="FFFFFF"/>
        </w:rPr>
        <w:t>Принимая такое решение,</w:t>
      </w:r>
      <w:r w:rsidRPr="00CF5DE6" w:rsidR="000860D8">
        <w:rPr>
          <w:rFonts w:ascii="Times New Roman" w:hAnsi="Times New Roman" w:cs="Times New Roman"/>
          <w:sz w:val="28"/>
          <w:szCs w:val="28"/>
          <w:shd w:val="clear" w:color="auto" w:fill="FFFFFF"/>
        </w:rPr>
        <w:t xml:space="preserve"> </w:t>
      </w:r>
      <w:r w:rsidRPr="00CF5DE6">
        <w:rPr>
          <w:rFonts w:ascii="Times New Roman" w:hAnsi="Times New Roman" w:cs="Times New Roman"/>
          <w:sz w:val="28"/>
          <w:szCs w:val="28"/>
          <w:shd w:val="clear" w:color="auto" w:fill="FFFFFF"/>
        </w:rPr>
        <w:t>финансовый уполномоченный</w:t>
      </w:r>
      <w:r w:rsidRPr="00CF5DE6" w:rsidR="000860D8">
        <w:rPr>
          <w:rFonts w:ascii="Times New Roman" w:hAnsi="Times New Roman" w:cs="Times New Roman"/>
          <w:sz w:val="28"/>
          <w:szCs w:val="28"/>
          <w:shd w:val="clear" w:color="auto" w:fill="FFFFFF"/>
        </w:rPr>
        <w:t xml:space="preserve"> </w:t>
      </w:r>
      <w:r w:rsidRPr="00CF5DE6">
        <w:rPr>
          <w:rFonts w:ascii="Times New Roman" w:hAnsi="Times New Roman" w:cs="Times New Roman"/>
          <w:sz w:val="28"/>
          <w:szCs w:val="28"/>
          <w:shd w:val="clear" w:color="auto" w:fill="FFFFFF"/>
        </w:rPr>
        <w:t xml:space="preserve">указал, что </w:t>
      </w:r>
      <w:r w:rsidRPr="00CF5DE6">
        <w:rPr>
          <w:rFonts w:ascii="Times New Roman" w:hAnsi="Times New Roman" w:cs="Times New Roman"/>
          <w:sz w:val="28"/>
          <w:szCs w:val="28"/>
        </w:rPr>
        <w:t xml:space="preserve">страховое возмещение вреда, причиненного повреждением легкового автомобиля, находящегося в собственности гражданина и зарегистрированного в Российской Федерации, в том числе индивидуального предпринимателя, осуществляется путем выдачи суммы страховой выплаты в случаях, предусмотренных пунктом 16.1 статьи 12 Закона № 40-ФЗ, а также в </w:t>
      </w:r>
      <w:r w:rsidRPr="00CF5DE6">
        <w:rPr>
          <w:rFonts w:ascii="Times New Roman" w:hAnsi="Times New Roman" w:cs="Times New Roman"/>
          <w:sz w:val="28"/>
          <w:szCs w:val="28"/>
        </w:rPr>
        <w:t>случаях</w:t>
      </w:r>
      <w:r w:rsidRPr="00CF5DE6">
        <w:rPr>
          <w:rFonts w:ascii="Times New Roman" w:hAnsi="Times New Roman" w:cs="Times New Roman"/>
          <w:sz w:val="28"/>
          <w:szCs w:val="28"/>
        </w:rPr>
        <w:t xml:space="preserve"> когда восстановительный ремонт поврежденного транспортного средства по той или иной причине невозможен. При этом по общему правилу, оплата стоимости восстановительного ремонта осуществляется страховщиком с учетом износа комплектующих изделий.</w:t>
      </w:r>
    </w:p>
    <w:p w:rsidR="00870252"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Мировой судья не соглашается с решением финансового уполномоченного в виду следующего.</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w:t>
      </w:r>
      <w:r w:rsidRPr="00CF5DE6">
        <w:rPr>
          <w:rFonts w:ascii="Times New Roman" w:eastAsia="Times New Roman" w:hAnsi="Times New Roman" w:cs="Times New Roman"/>
          <w:color w:val="000000"/>
          <w:sz w:val="28"/>
          <w:szCs w:val="28"/>
        </w:rPr>
        <w:t xml:space="preserve"> соответствии с пунктом 15.1 статьи 12 Закона об ОСАГО (в редакции от 28.03.2017 №49-ФЗ)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настоящей статьи) в соответствии с пунктом 15.2 настоящей статьи или в соответствии с пунктом 15.3 настоящей статьи путем организации и (или) оплаты </w:t>
      </w:r>
      <w:r w:rsidRPr="00CF5DE6">
        <w:rPr>
          <w:rFonts w:ascii="Times New Roman" w:eastAsia="Times New Roman" w:hAnsi="Times New Roman" w:cs="Times New Roman"/>
          <w:color w:val="000000"/>
          <w:sz w:val="28"/>
          <w:szCs w:val="28"/>
        </w:rPr>
        <w:t>восстановительного</w:t>
      </w:r>
      <w:r w:rsidRPr="00CF5DE6">
        <w:rPr>
          <w:rFonts w:ascii="Times New Roman" w:eastAsia="Times New Roman" w:hAnsi="Times New Roman" w:cs="Times New Roman"/>
          <w:color w:val="000000"/>
          <w:sz w:val="28"/>
          <w:szCs w:val="28"/>
        </w:rPr>
        <w:t xml:space="preserve"> ремонта поврежденного транспортного средства потерпевшего (возмещение причиненного вреда в натуре).</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абзаца второго</w:t>
      </w:r>
      <w:r w:rsidRPr="00CF5DE6">
        <w:rPr>
          <w:rFonts w:ascii="Times New Roman" w:eastAsia="Times New Roman" w:hAnsi="Times New Roman" w:cs="Times New Roman"/>
          <w:color w:val="000000"/>
          <w:sz w:val="28"/>
          <w:szCs w:val="28"/>
        </w:rPr>
        <w:t xml:space="preserve"> пункта 19 настоящей статьи.</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 силу абзаца 2 п.19 ст. 12 Закона об ОСАГО размер расходов на запасные части (за исключением случаев возмещения причиненного вреда в порядке, предусмотренном пунктами 15.1 - 15.3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Пунктом 59 постановления Пленума Верховного Суда РФ от 26 декабря 2017 года № 58 «О применении судами законодательства об обязательном страховании гражданской ответственности владельцев транспортных средств» разъяснено, что в отличие от общего правила оплата стоимости восстановительного ремонта легкового автомобиля, находящегося в собственности гражданина (в том числе имеющего статус индивидуального предпринимателя) и зарегистрированного в Российской Федерации, осуществляется страховщиком без учета износа комплектующих</w:t>
      </w:r>
      <w:r w:rsidRPr="00CF5DE6">
        <w:rPr>
          <w:rFonts w:ascii="Times New Roman" w:eastAsia="Times New Roman" w:hAnsi="Times New Roman" w:cs="Times New Roman"/>
          <w:color w:val="000000"/>
          <w:sz w:val="28"/>
          <w:szCs w:val="28"/>
        </w:rPr>
        <w:t xml:space="preserve"> изделий (деталей, узлов, агрегатов) (абзац третий пункта 15.1 статьи 12 Закона об ОСАГО в редакции Федерального закона от 28 марта 2017 года № 49-ФЗ).</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Если в соответствии с Методикой требуется замена комплектующих изделий (деталей, узлов, агрегатов), то при восстановительном ремонте поврежденного транспортного средства не допускается использование бывших в употреблении или восстановленных комплектующих изделий (деталей, узлов, агрегатов). Иное может быть определено только соглашением между страховщиком и потерпевшим (абзац третий пункта 15.1 статьи 12 Закона об ОСАГО).</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Исключения из правила о возмещении причиненного вреда в натуре </w:t>
      </w:r>
      <w:r w:rsidRPr="00CF5DE6">
        <w:rPr>
          <w:rFonts w:ascii="Times New Roman" w:eastAsia="Times New Roman" w:hAnsi="Times New Roman" w:cs="Times New Roman"/>
          <w:color w:val="000000"/>
          <w:sz w:val="28"/>
          <w:szCs w:val="28"/>
        </w:rPr>
        <w:t>предусмотрены</w:t>
      </w:r>
      <w:r w:rsidRPr="00CF5DE6">
        <w:rPr>
          <w:rFonts w:ascii="Times New Roman" w:eastAsia="Times New Roman" w:hAnsi="Times New Roman" w:cs="Times New Roman"/>
          <w:color w:val="000000"/>
          <w:sz w:val="28"/>
          <w:szCs w:val="28"/>
        </w:rPr>
        <w:t xml:space="preserve"> в том числе в подпункте «е» пункта 16.1 статьи 12 Федерального закона от 25 апреля 2002 года № 40-ФЗ «Об обязательном страховании гражданской ответственности владельцев транспортных средств», согласно которому возмещение вреда путем выдачи страховой выплаты в денежной форме осуществляется в случаях: 1) 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и отсутствует согласие </w:t>
      </w:r>
      <w:r w:rsidRPr="00CF5DE6">
        <w:rPr>
          <w:rFonts w:ascii="Times New Roman" w:eastAsia="Times New Roman" w:hAnsi="Times New Roman" w:cs="Times New Roman"/>
          <w:color w:val="000000"/>
          <w:sz w:val="28"/>
          <w:szCs w:val="28"/>
        </w:rPr>
        <w:t xml:space="preserve">потерпевшего на направление на ремонт на одну из таких станций (абзац шестой пункта 15.2 статьи 12); </w:t>
      </w:r>
      <w:r w:rsidRPr="00CF5DE6">
        <w:rPr>
          <w:rFonts w:ascii="Times New Roman" w:eastAsia="Times New Roman" w:hAnsi="Times New Roman" w:cs="Times New Roman"/>
          <w:color w:val="000000"/>
          <w:sz w:val="28"/>
          <w:szCs w:val="28"/>
        </w:rPr>
        <w:t>2) подачи потерпевшим заявления о прямом возмещении убытков при отсутствии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(абзац второй пункта 3.1 статьи 15).</w:t>
      </w:r>
    </w:p>
    <w:p w:rsidR="006529D8"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Факта отсутствия согласия истца на проведение ремонта или подачи заявления о прямом возмещении убытков, согласно подпункту «е» пункта 16.1 статьи 12 ФЗ «Об ОСАГО» ответчиком не представлен.</w:t>
      </w:r>
    </w:p>
    <w:p w:rsidR="000067C4"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Таким образом, страховое возмещение причиненного истцу вреда в связи с дорожно-транспортным происшествием должно осуществляться путем организации обязательного восстановительного ремонта.</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Отказ в ремонте транспортного средства был мотивирован СТОА невозможностью проведения восстановительного ремонта.</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Сам по себе отказ СТОА выполнить ремонт по направлению ст</w:t>
      </w:r>
      <w:r w:rsidRPr="00CF5DE6" w:rsidR="006529D8">
        <w:rPr>
          <w:rFonts w:ascii="Times New Roman" w:eastAsia="Times New Roman" w:hAnsi="Times New Roman" w:cs="Times New Roman"/>
          <w:color w:val="000000"/>
          <w:sz w:val="28"/>
          <w:szCs w:val="28"/>
        </w:rPr>
        <w:t xml:space="preserve">раховщика в связи с невозможностью в 30 - </w:t>
      </w:r>
      <w:r w:rsidRPr="00CF5DE6" w:rsidR="006529D8">
        <w:rPr>
          <w:rFonts w:ascii="Times New Roman" w:eastAsia="Times New Roman" w:hAnsi="Times New Roman" w:cs="Times New Roman"/>
          <w:color w:val="000000"/>
          <w:sz w:val="28"/>
          <w:szCs w:val="28"/>
        </w:rPr>
        <w:t>дневный</w:t>
      </w:r>
      <w:r w:rsidRPr="00CF5DE6" w:rsidR="006529D8">
        <w:rPr>
          <w:rFonts w:ascii="Times New Roman" w:eastAsia="Times New Roman" w:hAnsi="Times New Roman" w:cs="Times New Roman"/>
          <w:color w:val="000000"/>
          <w:sz w:val="28"/>
          <w:szCs w:val="28"/>
        </w:rPr>
        <w:t xml:space="preserve"> срок провести ремонт из-за длительн</w:t>
      </w:r>
      <w:r w:rsidRPr="00CF5DE6" w:rsidR="00675F8E">
        <w:rPr>
          <w:rFonts w:ascii="Times New Roman" w:eastAsia="Times New Roman" w:hAnsi="Times New Roman" w:cs="Times New Roman"/>
          <w:color w:val="000000"/>
          <w:sz w:val="28"/>
          <w:szCs w:val="28"/>
        </w:rPr>
        <w:t xml:space="preserve">ой поставки запасных частей </w:t>
      </w:r>
      <w:r w:rsidRPr="00CF5DE6">
        <w:rPr>
          <w:rFonts w:ascii="Times New Roman" w:eastAsia="Times New Roman" w:hAnsi="Times New Roman" w:cs="Times New Roman"/>
          <w:color w:val="000000"/>
          <w:sz w:val="28"/>
          <w:szCs w:val="28"/>
        </w:rPr>
        <w:t>не основан на нормах Закона об ОСАГО и к предусмотренным законом основаниям для замены страховщиком страхового возмещения в виде ремонта на денежную выплату не относится</w:t>
      </w:r>
      <w:r w:rsidRPr="00CF5DE6" w:rsidR="006529D8">
        <w:rPr>
          <w:rFonts w:ascii="Times New Roman" w:eastAsia="Times New Roman" w:hAnsi="Times New Roman" w:cs="Times New Roman"/>
          <w:color w:val="000000"/>
          <w:sz w:val="28"/>
          <w:szCs w:val="28"/>
        </w:rPr>
        <w:t>.</w:t>
      </w:r>
    </w:p>
    <w:p w:rsidR="006529D8"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Доказательств, подтверждающих невозможность осуществления ремонта автомобиля истца на иной станции технического обслуживания, с которыми у страховщика заключены договоры на организацию восстановительного ремонта, вопреки требованиям статьи 56 Гражданского процессуального кодекса Российской Федерации ответчиком не представлено.</w:t>
      </w:r>
    </w:p>
    <w:p w:rsidR="0074241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w:t>
      </w:r>
      <w:r w:rsidRPr="00CF5DE6">
        <w:rPr>
          <w:rFonts w:ascii="Times New Roman" w:eastAsia="Times New Roman" w:hAnsi="Times New Roman" w:cs="Times New Roman"/>
          <w:color w:val="000000"/>
          <w:sz w:val="28"/>
          <w:szCs w:val="28"/>
        </w:rPr>
        <w:t xml:space="preserve"> деле отсутствуют доказательства, подтверждающие наличие оснований для замены ответчиком в одностороннем порядке формы страхового возмещения на денежную выплату стоимости восстановительного ремонта транспортного средства.</w:t>
      </w:r>
    </w:p>
    <w:p w:rsidR="000067C4"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Таким образом, в случае нарушения страховщиком обязательств по организации проведения ремонта транспортного средства, страховая компания должна нести ответственность за возмещение страховой выплаты без учета износа комплектующих изделий, то есть потерпевший должен получить со страховщика страховое возмещение, эквивалентное расходам на восстановительный ремонт, который определяется в силу закона без учета износа.</w:t>
      </w:r>
    </w:p>
    <w:p w:rsidR="000067C4"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 данном случае ответственность страховщика ограничивается установленным законом лимитом в размере 400 000 руб.</w:t>
      </w:r>
    </w:p>
    <w:p w:rsidR="000067C4"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С </w:t>
      </w:r>
      <w:r w:rsidRPr="00CF5DE6">
        <w:rPr>
          <w:rFonts w:ascii="Times New Roman" w:eastAsia="Times New Roman" w:hAnsi="Times New Roman" w:cs="Times New Roman"/>
          <w:color w:val="000000"/>
          <w:sz w:val="28"/>
          <w:szCs w:val="28"/>
        </w:rPr>
        <w:t>учетом</w:t>
      </w:r>
      <w:r w:rsidRPr="00CF5DE6">
        <w:rPr>
          <w:rFonts w:ascii="Times New Roman" w:eastAsia="Times New Roman" w:hAnsi="Times New Roman" w:cs="Times New Roman"/>
          <w:color w:val="000000"/>
          <w:sz w:val="28"/>
          <w:szCs w:val="28"/>
        </w:rPr>
        <w:t xml:space="preserve"> установленных в ходе рассмотрения дела обстоятельств нарушения страховщиком обязательств организации проведения ремонта транспортного средства, исковые требования в части взыскания разницы между выплаченным страховым возмещением и стоимостью восстановительного ремонта, определенного независимым оценщиком, в </w:t>
      </w:r>
      <w:r w:rsidRPr="00CF5DE6">
        <w:rPr>
          <w:rFonts w:ascii="Times New Roman" w:eastAsia="Times New Roman" w:hAnsi="Times New Roman" w:cs="Times New Roman"/>
          <w:color w:val="000000"/>
          <w:sz w:val="28"/>
          <w:szCs w:val="28"/>
        </w:rPr>
        <w:t xml:space="preserve">размере 60600 рублей, подлежат удовлетворению, </w:t>
      </w:r>
      <w:r w:rsidRPr="00CF5DE6" w:rsidR="00675F8E">
        <w:rPr>
          <w:rFonts w:ascii="Times New Roman" w:eastAsia="Times New Roman" w:hAnsi="Times New Roman" w:cs="Times New Roman"/>
          <w:color w:val="000000"/>
          <w:sz w:val="28"/>
          <w:szCs w:val="28"/>
        </w:rPr>
        <w:t xml:space="preserve">исходя из разницы стоимости восстановительного ремонта транспортного средства без учета износа, определенного </w:t>
      </w:r>
      <w:r w:rsidRPr="00CF5DE6">
        <w:rPr>
          <w:rFonts w:ascii="Times New Roman" w:eastAsia="Times New Roman" w:hAnsi="Times New Roman" w:cs="Times New Roman"/>
          <w:color w:val="000000"/>
          <w:sz w:val="28"/>
          <w:szCs w:val="28"/>
        </w:rPr>
        <w:t>согласно экспертному заключению ООО «</w:t>
      </w:r>
      <w:r w:rsidR="002321DD">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 xml:space="preserve">» от 20.12.2021, подготовленному по инициативе </w:t>
      </w:r>
      <w:r w:rsidRPr="00CF5DE6" w:rsidR="00675F8E">
        <w:rPr>
          <w:rFonts w:ascii="Times New Roman" w:eastAsia="Times New Roman" w:hAnsi="Times New Roman" w:cs="Times New Roman"/>
          <w:color w:val="000000"/>
          <w:sz w:val="28"/>
          <w:szCs w:val="28"/>
        </w:rPr>
        <w:t>ф</w:t>
      </w:r>
      <w:r w:rsidRPr="00CF5DE6">
        <w:rPr>
          <w:rFonts w:ascii="Times New Roman" w:eastAsia="Times New Roman" w:hAnsi="Times New Roman" w:cs="Times New Roman"/>
          <w:color w:val="000000"/>
          <w:sz w:val="28"/>
          <w:szCs w:val="28"/>
        </w:rPr>
        <w:t>и</w:t>
      </w:r>
      <w:r w:rsidRPr="00CF5DE6" w:rsidR="00675F8E">
        <w:rPr>
          <w:rFonts w:ascii="Times New Roman" w:eastAsia="Times New Roman" w:hAnsi="Times New Roman" w:cs="Times New Roman"/>
          <w:color w:val="000000"/>
          <w:sz w:val="28"/>
          <w:szCs w:val="28"/>
        </w:rPr>
        <w:t>нансового уполномоченного (</w:t>
      </w:r>
      <w:r w:rsidRPr="00CF5DE6" w:rsidR="00F117E2">
        <w:rPr>
          <w:rFonts w:ascii="Times New Roman" w:eastAsia="Times New Roman" w:hAnsi="Times New Roman" w:cs="Times New Roman"/>
          <w:color w:val="000000"/>
          <w:sz w:val="28"/>
          <w:szCs w:val="28"/>
        </w:rPr>
        <w:t xml:space="preserve">395 </w:t>
      </w:r>
      <w:r w:rsidRPr="00CF5DE6">
        <w:rPr>
          <w:rFonts w:ascii="Times New Roman" w:eastAsia="Times New Roman" w:hAnsi="Times New Roman" w:cs="Times New Roman"/>
          <w:color w:val="000000"/>
          <w:sz w:val="28"/>
          <w:szCs w:val="28"/>
        </w:rPr>
        <w:t>400 рублей) и размером страхового возме</w:t>
      </w:r>
      <w:r w:rsidRPr="00CF5DE6" w:rsidR="00F117E2">
        <w:rPr>
          <w:rFonts w:ascii="Times New Roman" w:eastAsia="Times New Roman" w:hAnsi="Times New Roman" w:cs="Times New Roman"/>
          <w:color w:val="000000"/>
          <w:sz w:val="28"/>
          <w:szCs w:val="28"/>
        </w:rPr>
        <w:t>щение выплаченного ответчиком (334 800 рублей).</w:t>
      </w:r>
    </w:p>
    <w:p w:rsidR="00F16814"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Вышеуказанные обстоятельства свидетельствуют о ненадлежащем исполнении </w:t>
      </w:r>
      <w:r w:rsidRPr="00CF5DE6">
        <w:rPr>
          <w:rFonts w:ascii="Times New Roman" w:hAnsi="Times New Roman" w:cs="Times New Roman"/>
          <w:color w:val="000000"/>
          <w:sz w:val="28"/>
          <w:szCs w:val="28"/>
          <w:shd w:val="clear" w:color="auto" w:fill="FFFFFF"/>
        </w:rPr>
        <w:t>ответчиком своих обязательств по договору обязательного страхования</w:t>
      </w:r>
      <w:r w:rsidRPr="00CF5DE6" w:rsidR="008179D5">
        <w:rPr>
          <w:rFonts w:ascii="Times New Roman" w:hAnsi="Times New Roman" w:cs="Times New Roman"/>
          <w:color w:val="000000"/>
          <w:sz w:val="28"/>
          <w:szCs w:val="28"/>
          <w:shd w:val="clear" w:color="auto" w:fill="FFFFFF"/>
        </w:rPr>
        <w:t xml:space="preserve"> при направлении на восстановительный ремонт.</w:t>
      </w:r>
    </w:p>
    <w:p w:rsidR="00F16814" w:rsidRPr="00CF5DE6" w:rsidP="00CF5DE6">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CF5DE6">
        <w:rPr>
          <w:rFonts w:ascii="Times New Roman" w:eastAsia="Times New Roman" w:hAnsi="Times New Roman" w:cs="Times New Roman"/>
          <w:sz w:val="28"/>
          <w:szCs w:val="28"/>
        </w:rPr>
        <w:t xml:space="preserve">Согласно части 3 статьи 16.1 ФЗ «Об ОСАГО» </w:t>
      </w:r>
      <w:r w:rsidRPr="00CF5DE6">
        <w:rPr>
          <w:rFonts w:ascii="Times New Roman" w:hAnsi="Times New Roman" w:cs="Times New Roman"/>
          <w:color w:val="000000"/>
          <w:sz w:val="28"/>
          <w:szCs w:val="28"/>
          <w:shd w:val="clear" w:color="auto" w:fill="FFFFFF"/>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что составляет 30300 рублей (60600 рублей * 50%</w:t>
      </w:r>
      <w:r w:rsidRPr="00CF5DE6">
        <w:rPr>
          <w:rFonts w:ascii="Times New Roman" w:hAnsi="Times New Roman" w:cs="Times New Roman"/>
          <w:color w:val="000000"/>
          <w:sz w:val="28"/>
          <w:szCs w:val="28"/>
          <w:shd w:val="clear" w:color="auto" w:fill="FFFFFF"/>
        </w:rPr>
        <w:t xml:space="preserve"> )</w:t>
      </w:r>
      <w:r w:rsidRPr="00CF5DE6">
        <w:rPr>
          <w:rFonts w:ascii="Times New Roman" w:hAnsi="Times New Roman" w:cs="Times New Roman"/>
          <w:color w:val="000000"/>
          <w:sz w:val="28"/>
          <w:szCs w:val="28"/>
          <w:shd w:val="clear" w:color="auto" w:fill="FFFFFF"/>
        </w:rPr>
        <w:t>.</w:t>
      </w:r>
    </w:p>
    <w:p w:rsidR="00F16814" w:rsidRPr="00CF5DE6" w:rsidP="00CF5DE6">
      <w:pPr>
        <w:pStyle w:val="NormalWeb"/>
        <w:shd w:val="clear" w:color="auto" w:fill="FFFFFF"/>
        <w:spacing w:before="0" w:beforeAutospacing="0" w:after="0" w:afterAutospacing="0"/>
        <w:ind w:firstLine="720"/>
        <w:jc w:val="both"/>
        <w:rPr>
          <w:color w:val="000000"/>
          <w:sz w:val="28"/>
          <w:szCs w:val="28"/>
        </w:rPr>
      </w:pPr>
      <w:r w:rsidRPr="00CF5DE6">
        <w:rPr>
          <w:color w:val="000000"/>
          <w:sz w:val="28"/>
          <w:szCs w:val="28"/>
        </w:rPr>
        <w:t>В части рассмотрения требований о выплате неустойки установлено следующее.</w:t>
      </w:r>
    </w:p>
    <w:p w:rsidR="004A07E2"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Согласно </w:t>
      </w:r>
      <w:r w:rsidRPr="00CF5DE6">
        <w:rPr>
          <w:rFonts w:ascii="Times New Roman" w:eastAsia="Times New Roman" w:hAnsi="Times New Roman" w:cs="Times New Roman"/>
          <w:color w:val="000000"/>
          <w:sz w:val="28"/>
          <w:szCs w:val="28"/>
        </w:rPr>
        <w:t>абз</w:t>
      </w:r>
      <w:r w:rsidRPr="00CF5DE6">
        <w:rPr>
          <w:rFonts w:ascii="Times New Roman" w:eastAsia="Times New Roman" w:hAnsi="Times New Roman" w:cs="Times New Roman"/>
          <w:color w:val="000000"/>
          <w:sz w:val="28"/>
          <w:szCs w:val="28"/>
        </w:rPr>
        <w:t>. 2 п. 21 ст. 12 Закона об ОСАГО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4A07E2"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Как следует из п. 78 постановления Пленума Верховного Суда РФ от 26.12.2017 № 58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 размере 0,5 процента за каждый день просрочки от суммы страхового возмещения, подлежащего выплате</w:t>
      </w:r>
      <w:r w:rsidRPr="00CF5DE6">
        <w:rPr>
          <w:rFonts w:ascii="Times New Roman" w:eastAsia="Times New Roman" w:hAnsi="Times New Roman" w:cs="Times New Roman"/>
          <w:color w:val="000000"/>
          <w:sz w:val="28"/>
          <w:szCs w:val="28"/>
        </w:rPr>
        <w:t xml:space="preserve"> потерпевшему по конкретному страховому случаю, за вычетом сумм, выплаченных страховой компанией в добровольном порядке в сроки, установленные статьей 12 Закона об ОСАГО (абзац второй пункта 21 статьи 12 Закона об ОСАГО).</w:t>
      </w:r>
    </w:p>
    <w:p w:rsidR="004A07E2"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Правилами, и до дня фактического исполнения страховщиком обязательства по договору включительно.</w:t>
      </w:r>
    </w:p>
    <w:p w:rsidR="004A07E2"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Из материалов дела следует, что заявление о страховой выплате страхового возмещения полу</w:t>
      </w:r>
      <w:r w:rsidRPr="00CF5DE6" w:rsidR="005457F6">
        <w:rPr>
          <w:rFonts w:ascii="Times New Roman" w:eastAsia="Times New Roman" w:hAnsi="Times New Roman" w:cs="Times New Roman"/>
          <w:color w:val="000000"/>
          <w:sz w:val="28"/>
          <w:szCs w:val="28"/>
        </w:rPr>
        <w:t>чено ответчиком 10 сентября 2021</w:t>
      </w:r>
      <w:r w:rsidRPr="00CF5DE6">
        <w:rPr>
          <w:rFonts w:ascii="Times New Roman" w:eastAsia="Times New Roman" w:hAnsi="Times New Roman" w:cs="Times New Roman"/>
          <w:color w:val="000000"/>
          <w:sz w:val="28"/>
          <w:szCs w:val="28"/>
        </w:rPr>
        <w:t xml:space="preserve"> года, </w:t>
      </w:r>
      <w:r w:rsidRPr="00CF5DE6" w:rsidR="0075648B">
        <w:rPr>
          <w:rFonts w:ascii="Times New Roman" w:eastAsia="Times New Roman" w:hAnsi="Times New Roman" w:cs="Times New Roman"/>
          <w:color w:val="000000"/>
          <w:sz w:val="28"/>
          <w:szCs w:val="28"/>
        </w:rPr>
        <w:t xml:space="preserve">в </w:t>
      </w:r>
      <w:r w:rsidRPr="00CF5DE6" w:rsidR="0075648B">
        <w:rPr>
          <w:rFonts w:ascii="Times New Roman" w:eastAsia="Times New Roman" w:hAnsi="Times New Roman" w:cs="Times New Roman"/>
          <w:color w:val="000000"/>
          <w:sz w:val="28"/>
          <w:szCs w:val="28"/>
        </w:rPr>
        <w:t>связи</w:t>
      </w:r>
      <w:r w:rsidRPr="00CF5DE6" w:rsidR="0075648B">
        <w:rPr>
          <w:rFonts w:ascii="Times New Roman" w:eastAsia="Times New Roman" w:hAnsi="Times New Roman" w:cs="Times New Roman"/>
          <w:color w:val="000000"/>
          <w:sz w:val="28"/>
          <w:szCs w:val="28"/>
        </w:rPr>
        <w:t xml:space="preserve"> </w:t>
      </w:r>
      <w:r w:rsidRPr="00CF5DE6" w:rsidR="0075648B">
        <w:rPr>
          <w:rFonts w:ascii="Times New Roman" w:eastAsia="Times New Roman" w:hAnsi="Times New Roman" w:cs="Times New Roman"/>
          <w:color w:val="000000"/>
          <w:sz w:val="28"/>
          <w:szCs w:val="28"/>
        </w:rPr>
        <w:t xml:space="preserve">с чем </w:t>
      </w:r>
      <w:r w:rsidRPr="00CF5DE6">
        <w:rPr>
          <w:rFonts w:ascii="Times New Roman" w:eastAsia="Times New Roman" w:hAnsi="Times New Roman" w:cs="Times New Roman"/>
          <w:color w:val="000000"/>
          <w:sz w:val="28"/>
          <w:szCs w:val="28"/>
        </w:rPr>
        <w:t>период просрочки подле</w:t>
      </w:r>
      <w:r w:rsidRPr="00CF5DE6" w:rsidR="005457F6">
        <w:rPr>
          <w:rFonts w:ascii="Times New Roman" w:eastAsia="Times New Roman" w:hAnsi="Times New Roman" w:cs="Times New Roman"/>
          <w:color w:val="000000"/>
          <w:sz w:val="28"/>
          <w:szCs w:val="28"/>
        </w:rPr>
        <w:t>жит исчислению с 01 октября 2021</w:t>
      </w:r>
      <w:r w:rsidRPr="00CF5DE6">
        <w:rPr>
          <w:rFonts w:ascii="Times New Roman" w:eastAsia="Times New Roman" w:hAnsi="Times New Roman" w:cs="Times New Roman"/>
          <w:color w:val="000000"/>
          <w:sz w:val="28"/>
          <w:szCs w:val="28"/>
        </w:rPr>
        <w:t xml:space="preserve"> года (21 день со дня подачи заявления).</w:t>
      </w:r>
    </w:p>
    <w:p w:rsidR="0075648B"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Из положений пункта 65 Постановление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следует, что,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w:t>
      </w:r>
      <w:r w:rsidRPr="00CF5DE6">
        <w:rPr>
          <w:rFonts w:ascii="Times New Roman" w:eastAsia="Times New Roman" w:hAnsi="Times New Roman" w:cs="Times New Roman"/>
          <w:color w:val="000000"/>
          <w:sz w:val="28"/>
          <w:szCs w:val="28"/>
        </w:rPr>
        <w:t xml:space="preserve"> до момента фактического исполнения обязательства.</w:t>
      </w:r>
    </w:p>
    <w:p w:rsidR="00321098" w:rsidRPr="00CF5DE6" w:rsidP="00CF5DE6">
      <w:pPr>
        <w:pStyle w:val="NormalWeb"/>
        <w:shd w:val="clear" w:color="auto" w:fill="FFFFFF"/>
        <w:spacing w:before="0" w:beforeAutospacing="0" w:after="0" w:afterAutospacing="0"/>
        <w:ind w:firstLine="720"/>
        <w:jc w:val="both"/>
        <w:rPr>
          <w:color w:val="000000"/>
          <w:sz w:val="28"/>
          <w:szCs w:val="28"/>
        </w:rPr>
      </w:pPr>
      <w:r w:rsidRPr="00CF5DE6">
        <w:rPr>
          <w:color w:val="000000"/>
          <w:sz w:val="28"/>
          <w:szCs w:val="28"/>
        </w:rPr>
        <w:t xml:space="preserve">Исходя из вышеприведенных правовых норм, заявленного истцом периода расчета, неустойка за период с </w:t>
      </w:r>
      <w:r w:rsidRPr="00CF5DE6">
        <w:rPr>
          <w:rStyle w:val="data2"/>
          <w:color w:val="000000"/>
          <w:sz w:val="28"/>
          <w:szCs w:val="28"/>
        </w:rPr>
        <w:t>01 октября 2021 года по 08 апреля 2022 года</w:t>
      </w:r>
      <w:r w:rsidRPr="00CF5DE6">
        <w:rPr>
          <w:color w:val="000000"/>
          <w:sz w:val="28"/>
          <w:szCs w:val="28"/>
        </w:rPr>
        <w:t xml:space="preserve"> составит </w:t>
      </w:r>
      <w:r w:rsidRPr="00CF5DE6" w:rsidR="0062091D">
        <w:rPr>
          <w:color w:val="000000"/>
          <w:sz w:val="28"/>
          <w:szCs w:val="28"/>
        </w:rPr>
        <w:t>115 140 рублей 00 копеек.</w:t>
      </w:r>
    </w:p>
    <w:p w:rsidR="000F45A2" w:rsidRPr="00CF5DE6" w:rsidP="00CF5DE6">
      <w:pPr>
        <w:pStyle w:val="NormalWeb"/>
        <w:shd w:val="clear" w:color="auto" w:fill="FFFFFF"/>
        <w:spacing w:before="0" w:beforeAutospacing="0" w:after="0" w:afterAutospacing="0"/>
        <w:ind w:firstLine="720"/>
        <w:jc w:val="both"/>
        <w:rPr>
          <w:color w:val="000000"/>
          <w:sz w:val="28"/>
          <w:szCs w:val="28"/>
        </w:rPr>
      </w:pPr>
    </w:p>
    <w:tbl>
      <w:tblPr>
        <w:tblW w:w="9142" w:type="dxa"/>
        <w:shd w:val="clear" w:color="auto" w:fill="FFFFFF"/>
        <w:tblCellMar>
          <w:left w:w="0" w:type="dxa"/>
          <w:right w:w="0" w:type="dxa"/>
        </w:tblCellMar>
        <w:tblLook w:val="04A0"/>
      </w:tblPr>
      <w:tblGrid>
        <w:gridCol w:w="1587"/>
        <w:gridCol w:w="1141"/>
        <w:gridCol w:w="1141"/>
        <w:gridCol w:w="590"/>
        <w:gridCol w:w="2137"/>
        <w:gridCol w:w="2897"/>
      </w:tblGrid>
      <w:tr w:rsidTr="0060738F">
        <w:tblPrEx>
          <w:tblW w:w="9142" w:type="dxa"/>
          <w:shd w:val="clear" w:color="auto" w:fill="FFFFFF"/>
          <w:tblCellMar>
            <w:left w:w="0" w:type="dxa"/>
            <w:right w:w="0" w:type="dxa"/>
          </w:tblCellMar>
          <w:tblLook w:val="04A0"/>
        </w:tblPrEx>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Задолженность</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Период просрочки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Формула</w:t>
            </w:r>
          </w:p>
        </w:tc>
        <w:tc>
          <w:tcPr>
            <w:tcW w:w="3602" w:type="dxa"/>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Неустойка</w:t>
            </w:r>
          </w:p>
        </w:tc>
      </w:tr>
      <w:tr w:rsidTr="0060738F">
        <w:tblPrEx>
          <w:tblW w:w="9142" w:type="dxa"/>
          <w:shd w:val="clear" w:color="auto" w:fill="FFFFFF"/>
          <w:tblCellMar>
            <w:left w:w="0" w:type="dxa"/>
            <w:right w:w="0" w:type="dxa"/>
          </w:tblCellMar>
          <w:tblLook w:val="04A0"/>
        </w:tblPrEx>
        <w:tc>
          <w:tcPr>
            <w:tcW w:w="0" w:type="auto"/>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321098" w:rsidRPr="00CF5DE6" w:rsidP="00CF5DE6">
            <w:pPr>
              <w:spacing w:after="0" w:line="240" w:lineRule="auto"/>
              <w:rPr>
                <w:rFonts w:ascii="Times New Roman" w:hAnsi="Times New Roman" w:cs="Times New Roman"/>
                <w:color w:val="000000"/>
                <w:sz w:val="28"/>
                <w:szCs w:val="28"/>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с</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по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321098" w:rsidRPr="00CF5DE6" w:rsidP="00CF5DE6">
            <w:pPr>
              <w:spacing w:after="0" w:line="240" w:lineRule="auto"/>
              <w:rPr>
                <w:rFonts w:ascii="Times New Roman" w:hAnsi="Times New Roman" w:cs="Times New Roman"/>
                <w:color w:val="000000"/>
                <w:sz w:val="28"/>
                <w:szCs w:val="28"/>
              </w:rPr>
            </w:pPr>
            <w:r w:rsidRPr="00CF5DE6">
              <w:rPr>
                <w:rFonts w:ascii="Times New Roman" w:hAnsi="Times New Roman" w:cs="Times New Roman"/>
                <w:color w:val="000000"/>
                <w:sz w:val="28"/>
                <w:szCs w:val="28"/>
              </w:rPr>
              <w:t>дней</w:t>
            </w:r>
          </w:p>
        </w:tc>
        <w:tc>
          <w:tcPr>
            <w:tcW w:w="0" w:type="auto"/>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321098" w:rsidRPr="00CF5DE6" w:rsidP="00CF5DE6">
            <w:pPr>
              <w:spacing w:after="0" w:line="240" w:lineRule="auto"/>
              <w:rPr>
                <w:rFonts w:ascii="Times New Roman" w:hAnsi="Times New Roman" w:cs="Times New Roman"/>
                <w:color w:val="000000"/>
                <w:sz w:val="28"/>
                <w:szCs w:val="28"/>
              </w:rPr>
            </w:pPr>
          </w:p>
        </w:tc>
        <w:tc>
          <w:tcPr>
            <w:tcW w:w="3602" w:type="dxa"/>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321098" w:rsidRPr="00CF5DE6" w:rsidP="00CF5DE6">
            <w:pPr>
              <w:spacing w:after="0" w:line="240" w:lineRule="auto"/>
              <w:rPr>
                <w:rFonts w:ascii="Times New Roman" w:hAnsi="Times New Roman" w:cs="Times New Roman"/>
                <w:color w:val="000000"/>
                <w:sz w:val="28"/>
                <w:szCs w:val="28"/>
              </w:rPr>
            </w:pPr>
          </w:p>
        </w:tc>
      </w:tr>
      <w:tr w:rsidTr="0060738F">
        <w:tblPrEx>
          <w:tblW w:w="9142" w:type="dxa"/>
          <w:shd w:val="clear" w:color="auto" w:fill="FFFFFF"/>
          <w:tblCellMar>
            <w:left w:w="0" w:type="dxa"/>
            <w:right w:w="0" w:type="dxa"/>
          </w:tblCellMar>
          <w:tblLook w:val="04A0"/>
        </w:tblPrEx>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60 600,00</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01.10.2021</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14.06.2022</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257</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60 600,00 × 257 × 1%</w:t>
            </w:r>
          </w:p>
        </w:tc>
        <w:tc>
          <w:tcPr>
            <w:tcW w:w="3602" w:type="dxa"/>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155 742,00 р.</w:t>
            </w:r>
          </w:p>
        </w:tc>
      </w:tr>
      <w:tr w:rsidTr="0060738F">
        <w:tblPrEx>
          <w:tblW w:w="9142" w:type="dxa"/>
          <w:shd w:val="clear" w:color="auto" w:fill="FFFFFF"/>
          <w:tblCellMar>
            <w:left w:w="0" w:type="dxa"/>
            <w:right w:w="0" w:type="dxa"/>
          </w:tblCellMar>
          <w:tblLook w:val="04A0"/>
        </w:tblPrEx>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b/>
                <w:bCs/>
                <w:color w:val="000000"/>
                <w:sz w:val="28"/>
                <w:szCs w:val="28"/>
                <w:bdr w:val="none" w:sz="0" w:space="0" w:color="auto" w:frame="1"/>
              </w:rPr>
              <w:t>Итого:</w:t>
            </w:r>
          </w:p>
        </w:tc>
        <w:tc>
          <w:tcPr>
            <w:tcW w:w="3602" w:type="dxa"/>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b/>
                <w:bCs/>
                <w:color w:val="000000"/>
                <w:sz w:val="28"/>
                <w:szCs w:val="28"/>
                <w:bdr w:val="none" w:sz="0" w:space="0" w:color="auto" w:frame="1"/>
              </w:rPr>
              <w:t>155 742,00</w:t>
            </w:r>
            <w:r w:rsidRPr="00CF5DE6">
              <w:rPr>
                <w:rFonts w:ascii="Times New Roman" w:hAnsi="Times New Roman" w:cs="Times New Roman"/>
                <w:color w:val="000000"/>
                <w:sz w:val="28"/>
                <w:szCs w:val="28"/>
              </w:rPr>
              <w:t> руб.</w:t>
            </w:r>
          </w:p>
        </w:tc>
      </w:tr>
      <w:tr w:rsidTr="00321098">
        <w:tblPrEx>
          <w:tblW w:w="9142" w:type="dxa"/>
          <w:shd w:val="clear" w:color="auto" w:fill="FFFFFF"/>
          <w:tblCellMar>
            <w:left w:w="0" w:type="dxa"/>
            <w:right w:w="0" w:type="dxa"/>
          </w:tblCellMar>
          <w:tblLook w:val="04A0"/>
        </w:tblPrEx>
        <w:tc>
          <w:tcPr>
            <w:tcW w:w="9142" w:type="dxa"/>
            <w:gridSpan w:val="6"/>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Сумма основного долга: 60 600,00 руб.</w:t>
            </w:r>
          </w:p>
        </w:tc>
      </w:tr>
      <w:tr w:rsidTr="00321098">
        <w:tblPrEx>
          <w:tblW w:w="9142" w:type="dxa"/>
          <w:shd w:val="clear" w:color="auto" w:fill="FFFFFF"/>
          <w:tblCellMar>
            <w:left w:w="0" w:type="dxa"/>
            <w:right w:w="0" w:type="dxa"/>
          </w:tblCellMar>
          <w:tblLook w:val="04A0"/>
        </w:tblPrEx>
        <w:tc>
          <w:tcPr>
            <w:tcW w:w="9142" w:type="dxa"/>
            <w:gridSpan w:val="6"/>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321098" w:rsidRPr="00CF5DE6" w:rsidP="00CF5DE6">
            <w:pPr>
              <w:spacing w:after="0" w:line="240" w:lineRule="auto"/>
              <w:jc w:val="right"/>
              <w:rPr>
                <w:rFonts w:ascii="Times New Roman" w:hAnsi="Times New Roman" w:cs="Times New Roman"/>
                <w:color w:val="000000"/>
                <w:sz w:val="28"/>
                <w:szCs w:val="28"/>
              </w:rPr>
            </w:pPr>
            <w:r w:rsidRPr="00CF5DE6">
              <w:rPr>
                <w:rFonts w:ascii="Times New Roman" w:hAnsi="Times New Roman" w:cs="Times New Roman"/>
                <w:color w:val="000000"/>
                <w:sz w:val="28"/>
                <w:szCs w:val="28"/>
              </w:rPr>
              <w:t>Сумма процентов по всем задолженностям: 155 742,00 руб.</w:t>
            </w:r>
          </w:p>
        </w:tc>
      </w:tr>
    </w:tbl>
    <w:p w:rsidR="00321098"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Истец же</w:t>
      </w:r>
      <w:r w:rsidRPr="00CF5DE6">
        <w:rPr>
          <w:rFonts w:ascii="Times New Roman" w:eastAsia="Times New Roman" w:hAnsi="Times New Roman" w:cs="Times New Roman"/>
          <w:color w:val="000000"/>
          <w:sz w:val="28"/>
          <w:szCs w:val="28"/>
        </w:rPr>
        <w:t xml:space="preserve"> с учетом уточнений от 08 апреля 2022 года и 14 июня 2022 года </w:t>
      </w:r>
      <w:r w:rsidRPr="00CF5DE6">
        <w:rPr>
          <w:rFonts w:ascii="Times New Roman" w:eastAsia="Times New Roman" w:hAnsi="Times New Roman" w:cs="Times New Roman"/>
          <w:color w:val="000000"/>
          <w:sz w:val="28"/>
          <w:szCs w:val="28"/>
        </w:rPr>
        <w:t>просит взыскать</w:t>
      </w:r>
      <w:r w:rsidRPr="00CF5DE6">
        <w:rPr>
          <w:rFonts w:ascii="Times New Roman" w:eastAsia="Times New Roman" w:hAnsi="Times New Roman" w:cs="Times New Roman"/>
          <w:color w:val="000000"/>
          <w:sz w:val="28"/>
          <w:szCs w:val="28"/>
        </w:rPr>
        <w:t xml:space="preserve"> неустойк</w:t>
      </w:r>
      <w:r w:rsidRPr="00CF5DE6">
        <w:rPr>
          <w:rFonts w:ascii="Times New Roman" w:eastAsia="Times New Roman" w:hAnsi="Times New Roman" w:cs="Times New Roman"/>
          <w:color w:val="000000"/>
          <w:sz w:val="28"/>
          <w:szCs w:val="28"/>
        </w:rPr>
        <w:t>у</w:t>
      </w:r>
      <w:r w:rsidRPr="00CF5DE6">
        <w:rPr>
          <w:rFonts w:ascii="Times New Roman" w:eastAsia="Times New Roman" w:hAnsi="Times New Roman" w:cs="Times New Roman"/>
          <w:color w:val="000000"/>
          <w:sz w:val="28"/>
          <w:szCs w:val="28"/>
        </w:rPr>
        <w:t xml:space="preserve"> за период с 01 октября 2021 по день вынесения решения суда в размере 38700 рублей, а также неустойка из расчета 1% за каждый день просрочки за период с даты вынесения решения суда по день фактического исполнения обязательства.</w:t>
      </w:r>
      <w:r w:rsidRPr="00CF5DE6">
        <w:rPr>
          <w:rFonts w:ascii="Times New Roman" w:eastAsia="Times New Roman" w:hAnsi="Times New Roman" w:cs="Times New Roman"/>
          <w:color w:val="000000"/>
          <w:sz w:val="28"/>
          <w:szCs w:val="28"/>
        </w:rPr>
        <w:t xml:space="preserve"> </w:t>
      </w:r>
      <w:r w:rsidRPr="00CF5DE6">
        <w:rPr>
          <w:rFonts w:ascii="Times New Roman" w:hAnsi="Times New Roman" w:cs="Times New Roman"/>
          <w:color w:val="000000"/>
          <w:sz w:val="28"/>
          <w:szCs w:val="28"/>
        </w:rPr>
        <w:t>Суд принимает решение по заявленным требованиям.</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Стороной ответчика заявлено о снижении размера штрафных санкций на основании ст. 333 ГК РФ.</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Определяя размер штрафа и неустойки, подлежащей взысканию с ответчика в пользу истца, суд первой инстанции приходит к выводу о наличии оснований для применения положений ст. 333 ГК РФ, согласно которой,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Наличие оснований для снижения размера неустойки за несоблюдение срока осуществления страховой выплаты или возмещения причине</w:t>
      </w:r>
      <w:r w:rsidRPr="00CF5DE6" w:rsidR="003A62C3">
        <w:rPr>
          <w:rFonts w:ascii="Times New Roman" w:eastAsia="Times New Roman" w:hAnsi="Times New Roman" w:cs="Times New Roman"/>
          <w:color w:val="000000"/>
          <w:sz w:val="28"/>
          <w:szCs w:val="28"/>
        </w:rPr>
        <w:t>нного вреда в натуральной форме</w:t>
      </w:r>
      <w:r w:rsidRPr="00CF5DE6">
        <w:rPr>
          <w:rFonts w:ascii="Times New Roman" w:eastAsia="Times New Roman" w:hAnsi="Times New Roman" w:cs="Times New Roman"/>
          <w:color w:val="000000"/>
          <w:sz w:val="28"/>
          <w:szCs w:val="28"/>
        </w:rPr>
        <w:t xml:space="preserve"> и штрафа за неисполнение в добровольном порядке требований потерпевшего, а также определение критериев </w:t>
      </w:r>
      <w:r w:rsidRPr="00CF5DE6">
        <w:rPr>
          <w:rFonts w:ascii="Times New Roman" w:eastAsia="Times New Roman" w:hAnsi="Times New Roman" w:cs="Times New Roman"/>
          <w:color w:val="000000"/>
          <w:sz w:val="28"/>
          <w:szCs w:val="28"/>
        </w:rPr>
        <w:t>соразмерности устанавливаются судами в каждом конкретном случае самостоятельно исходя из установленных по делу обстоятельств.</w:t>
      </w:r>
    </w:p>
    <w:p w:rsidR="003A62C3"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При этом учитываются все существенные обстоятельства дела, в том числе длительность срока, в течение которого истец не обращался в суд с заявлением о взыскании неустойки, соразмерность суммы последствиям нарушения страховщиком обязательства, общеправовые принципы разумности, справедливости и соразмерности, а также невыполнение ответчиком в добровольном порядке требовани</w:t>
      </w:r>
      <w:r w:rsidRPr="00CF5DE6">
        <w:rPr>
          <w:rFonts w:ascii="Times New Roman" w:eastAsia="Times New Roman" w:hAnsi="Times New Roman" w:cs="Times New Roman"/>
          <w:color w:val="000000"/>
          <w:sz w:val="28"/>
          <w:szCs w:val="28"/>
        </w:rPr>
        <w:t>й истца об исполнении договора.</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Из разъяснений, содержащихся в постановлении Пленума Верховного Суда Российской Федерации от 24.03.2016 N 7 </w:t>
      </w:r>
      <w:r w:rsidRPr="00CF5DE6" w:rsidR="003A62C3">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О применении судами некоторых положений Гражданского кодекса Российской Федерации об ответственности за нарушение обязательств</w:t>
      </w:r>
      <w:r w:rsidRPr="00CF5DE6" w:rsidR="003A62C3">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 xml:space="preserve"> следует, что 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Правила о снижении размера неустойки на основании ст. 333 ГК РФ применяются также в случаях, когда неустойка определена законном, например, п. 21 ст. 12 Федерального закона </w:t>
      </w:r>
      <w:r w:rsidRPr="00CF5DE6" w:rsidR="003A62C3">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Об обязательном страховании гражданской ответственности владельцев транспортных средств</w:t>
      </w:r>
      <w:r w:rsidRPr="00CF5DE6" w:rsidR="003A62C3">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 Если заявлены требования о взыскании неустойки, установленной договором в виде сочетания штрафа и пени за одно нарушение, а должник просит снизить ее размер на основании ст. 333 ГК РФ, суд рассматривает вопрос о соразмерности неустойки последствиям нарушения обязательств исхо</w:t>
      </w:r>
      <w:r w:rsidRPr="00CF5DE6" w:rsidR="003A62C3">
        <w:rPr>
          <w:rFonts w:ascii="Times New Roman" w:eastAsia="Times New Roman" w:hAnsi="Times New Roman" w:cs="Times New Roman"/>
          <w:color w:val="000000"/>
          <w:sz w:val="28"/>
          <w:szCs w:val="28"/>
        </w:rPr>
        <w:t>дя из общей суммы штрафа и пени.</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Исходя из анализа всех обстоятельств дела, в том числе периода пр</w:t>
      </w:r>
      <w:r w:rsidRPr="00CF5DE6" w:rsidR="001B7508">
        <w:rPr>
          <w:rFonts w:ascii="Times New Roman" w:eastAsia="Times New Roman" w:hAnsi="Times New Roman" w:cs="Times New Roman"/>
          <w:color w:val="000000"/>
          <w:sz w:val="28"/>
          <w:szCs w:val="28"/>
        </w:rPr>
        <w:t xml:space="preserve">осрочки исполнения обязательств, </w:t>
      </w:r>
      <w:r w:rsidRPr="00CF5DE6">
        <w:rPr>
          <w:rFonts w:ascii="Times New Roman" w:eastAsia="Times New Roman" w:hAnsi="Times New Roman" w:cs="Times New Roman"/>
          <w:color w:val="000000"/>
          <w:sz w:val="28"/>
          <w:szCs w:val="28"/>
        </w:rPr>
        <w:t>объема нарушенного права, отсутствие тяжелых последствия для истца в результате нарушения его прав и убытков, вызванных нарушением обязательства, наличие соответствующего ходатайства стороны ответчика, применение к ответчику одновременно двух штрафных санкций за одно нарушение, принимая во внимание общеправовые принципы разумности, справедливости и соразмерности, в силу требований ч. 1</w:t>
      </w:r>
      <w:r w:rsidRPr="00CF5DE6">
        <w:rPr>
          <w:rFonts w:ascii="Times New Roman" w:eastAsia="Times New Roman" w:hAnsi="Times New Roman" w:cs="Times New Roman"/>
          <w:color w:val="000000"/>
          <w:sz w:val="28"/>
          <w:szCs w:val="28"/>
        </w:rPr>
        <w:t xml:space="preserve"> ст. 12 ГПК РФ о состязательности и равноправии сторон в процессе, суд полагает необходимым с учетом фактических обстоятельств по делу и требований закона снизить размер штрафа до </w:t>
      </w:r>
      <w:r w:rsidRPr="00CF5DE6" w:rsidR="001B7508">
        <w:rPr>
          <w:rFonts w:ascii="Times New Roman" w:eastAsia="Times New Roman" w:hAnsi="Times New Roman" w:cs="Times New Roman"/>
          <w:color w:val="000000"/>
          <w:sz w:val="28"/>
          <w:szCs w:val="28"/>
        </w:rPr>
        <w:t>20000</w:t>
      </w:r>
      <w:r w:rsidRPr="00CF5DE6">
        <w:rPr>
          <w:rFonts w:ascii="Times New Roman" w:eastAsia="Times New Roman" w:hAnsi="Times New Roman" w:cs="Times New Roman"/>
          <w:color w:val="000000"/>
          <w:sz w:val="28"/>
          <w:szCs w:val="28"/>
        </w:rPr>
        <w:t xml:space="preserve"> руб. и неустойки за заявленный период до </w:t>
      </w:r>
      <w:r w:rsidRPr="00CF5DE6" w:rsidR="00472869">
        <w:rPr>
          <w:rFonts w:ascii="Times New Roman" w:eastAsia="Times New Roman" w:hAnsi="Times New Roman" w:cs="Times New Roman"/>
          <w:color w:val="000000"/>
          <w:sz w:val="28"/>
          <w:szCs w:val="28"/>
        </w:rPr>
        <w:t>3</w:t>
      </w:r>
      <w:r w:rsidRPr="00CF5DE6" w:rsidR="0060738F">
        <w:rPr>
          <w:rFonts w:ascii="Times New Roman" w:eastAsia="Times New Roman" w:hAnsi="Times New Roman" w:cs="Times New Roman"/>
          <w:color w:val="000000"/>
          <w:sz w:val="28"/>
          <w:szCs w:val="28"/>
        </w:rPr>
        <w:t>0</w:t>
      </w:r>
      <w:r w:rsidRPr="00CF5DE6" w:rsidR="00472869">
        <w:rPr>
          <w:rFonts w:ascii="Times New Roman" w:eastAsia="Times New Roman" w:hAnsi="Times New Roman" w:cs="Times New Roman"/>
          <w:color w:val="000000"/>
          <w:sz w:val="28"/>
          <w:szCs w:val="28"/>
        </w:rPr>
        <w:t>000</w:t>
      </w:r>
      <w:r w:rsidRPr="00CF5DE6">
        <w:rPr>
          <w:rFonts w:ascii="Times New Roman" w:eastAsia="Times New Roman" w:hAnsi="Times New Roman" w:cs="Times New Roman"/>
          <w:color w:val="000000"/>
          <w:sz w:val="28"/>
          <w:szCs w:val="28"/>
        </w:rPr>
        <w:t xml:space="preserve"> руб</w:t>
      </w:r>
      <w:r w:rsidRPr="00CF5DE6" w:rsidR="00472869">
        <w:rPr>
          <w:rFonts w:ascii="Times New Roman" w:eastAsia="Times New Roman" w:hAnsi="Times New Roman" w:cs="Times New Roman"/>
          <w:color w:val="000000"/>
          <w:sz w:val="28"/>
          <w:szCs w:val="28"/>
        </w:rPr>
        <w:t>лей</w:t>
      </w:r>
      <w:r w:rsidRPr="00CF5DE6">
        <w:rPr>
          <w:rFonts w:ascii="Times New Roman" w:eastAsia="Times New Roman" w:hAnsi="Times New Roman" w:cs="Times New Roman"/>
          <w:color w:val="000000"/>
          <w:sz w:val="28"/>
          <w:szCs w:val="28"/>
        </w:rPr>
        <w:t>.</w:t>
      </w:r>
    </w:p>
    <w:p w:rsidR="00831FD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Данный размер штрафных санкций, по мнению суда, в наибольшей степени обеспечить баланс прав и законных интересов истца, которому будет компенсировано нарушенное право на своевременное получение страхового возмещения, - с одной стороны, и ответчика, на которого должно быть возложено бремя оплаты штрафных санкций за нарушение принятого на себя обязательства по договору страхования.</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Заявленное требование истца о взыскании неустойки по день фактического исполнения решения, суд также считает обоснованным и подлежащим удовлетворению, с учетом п.6 ст.16.1 Федерального закона об </w:t>
      </w:r>
      <w:r w:rsidRPr="00CF5DE6">
        <w:rPr>
          <w:rFonts w:ascii="Times New Roman" w:eastAsia="Times New Roman" w:hAnsi="Times New Roman" w:cs="Times New Roman"/>
          <w:color w:val="000000"/>
          <w:sz w:val="28"/>
          <w:szCs w:val="28"/>
        </w:rPr>
        <w:t>ОСАГО, согласно которому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Федеральным законом об ОСАГО, т.е</w:t>
      </w:r>
      <w:r w:rsidRPr="00CF5DE6">
        <w:rPr>
          <w:rFonts w:ascii="Times New Roman" w:eastAsia="Times New Roman" w:hAnsi="Times New Roman" w:cs="Times New Roman"/>
          <w:color w:val="000000"/>
          <w:sz w:val="28"/>
          <w:szCs w:val="28"/>
        </w:rPr>
        <w:t>. не более 400000 руб. Вывод суда основан на разъяснениях, содержащихся в п.65 Постановления Пленума Верховного Суда РФ от 24.03.2016 N7, о том, что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Таким образом, учитывая, что обязательства по выплате страхового возмещения страховщиком не исполнены, с ответчика в пользу истца подлежит взысканию неустойка за неисполнение обязательств по выплате страхового возмещения из расчета 60600 рублей 00 копеек </w:t>
      </w:r>
      <w:r w:rsidRPr="00CF5DE6">
        <w:rPr>
          <w:rFonts w:ascii="Times New Roman" w:eastAsia="Times New Roman" w:hAnsi="Times New Roman" w:cs="Times New Roman"/>
          <w:color w:val="000000"/>
          <w:sz w:val="28"/>
          <w:szCs w:val="28"/>
        </w:rPr>
        <w:t>х</w:t>
      </w:r>
      <w:r w:rsidRPr="00CF5DE6">
        <w:rPr>
          <w:rFonts w:ascii="Times New Roman" w:eastAsia="Times New Roman" w:hAnsi="Times New Roman" w:cs="Times New Roman"/>
          <w:color w:val="000000"/>
          <w:sz w:val="28"/>
          <w:szCs w:val="28"/>
        </w:rPr>
        <w:t xml:space="preserve"> 1% </w:t>
      </w:r>
      <w:r w:rsidRPr="00CF5DE6">
        <w:rPr>
          <w:rFonts w:ascii="Times New Roman" w:eastAsia="Times New Roman" w:hAnsi="Times New Roman" w:cs="Times New Roman"/>
          <w:color w:val="000000"/>
          <w:sz w:val="28"/>
          <w:szCs w:val="28"/>
        </w:rPr>
        <w:t>х</w:t>
      </w:r>
      <w:r w:rsidRPr="00CF5DE6">
        <w:rPr>
          <w:rFonts w:ascii="Times New Roman" w:eastAsia="Times New Roman" w:hAnsi="Times New Roman" w:cs="Times New Roman"/>
          <w:color w:val="000000"/>
          <w:sz w:val="28"/>
          <w:szCs w:val="28"/>
        </w:rPr>
        <w:t xml:space="preserve"> количество дней просрочки, начиная с 09 апреля 2022</w:t>
      </w:r>
      <w:r w:rsidRPr="00CF5DE6" w:rsidR="003A62C3">
        <w:rPr>
          <w:rFonts w:ascii="Times New Roman" w:eastAsia="Times New Roman" w:hAnsi="Times New Roman" w:cs="Times New Roman"/>
          <w:color w:val="000000"/>
          <w:sz w:val="28"/>
          <w:szCs w:val="28"/>
        </w:rPr>
        <w:t xml:space="preserve"> года</w:t>
      </w:r>
      <w:r w:rsidRPr="00CF5DE6">
        <w:rPr>
          <w:rFonts w:ascii="Times New Roman" w:eastAsia="Times New Roman" w:hAnsi="Times New Roman" w:cs="Times New Roman"/>
          <w:color w:val="000000"/>
          <w:sz w:val="28"/>
          <w:szCs w:val="28"/>
        </w:rPr>
        <w:t xml:space="preserve"> до дня фактического исполнения решения суда, но не более 3</w:t>
      </w:r>
      <w:r w:rsidRPr="00CF5DE6" w:rsidR="0060738F">
        <w:rPr>
          <w:rFonts w:ascii="Times New Roman" w:eastAsia="Times New Roman" w:hAnsi="Times New Roman" w:cs="Times New Roman"/>
          <w:color w:val="000000"/>
          <w:sz w:val="28"/>
          <w:szCs w:val="28"/>
        </w:rPr>
        <w:t>70</w:t>
      </w:r>
      <w:r w:rsidRPr="00CF5DE6">
        <w:rPr>
          <w:rFonts w:ascii="Times New Roman" w:eastAsia="Times New Roman" w:hAnsi="Times New Roman" w:cs="Times New Roman"/>
          <w:color w:val="000000"/>
          <w:sz w:val="28"/>
          <w:szCs w:val="28"/>
        </w:rPr>
        <w:t xml:space="preserve"> 000 руб. (400</w:t>
      </w:r>
      <w:r w:rsidRPr="00CF5DE6" w:rsidR="003A62C3">
        <w:rPr>
          <w:rFonts w:ascii="Times New Roman" w:eastAsia="Times New Roman" w:hAnsi="Times New Roman" w:cs="Times New Roman"/>
          <w:color w:val="000000"/>
          <w:sz w:val="28"/>
          <w:szCs w:val="28"/>
        </w:rPr>
        <w:t> </w:t>
      </w:r>
      <w:r w:rsidRPr="00CF5DE6">
        <w:rPr>
          <w:rFonts w:ascii="Times New Roman" w:eastAsia="Times New Roman" w:hAnsi="Times New Roman" w:cs="Times New Roman"/>
          <w:color w:val="000000"/>
          <w:sz w:val="28"/>
          <w:szCs w:val="28"/>
        </w:rPr>
        <w:t>000</w:t>
      </w:r>
      <w:r w:rsidRPr="00CF5DE6" w:rsidR="003A62C3">
        <w:rPr>
          <w:rFonts w:ascii="Times New Roman" w:eastAsia="Times New Roman" w:hAnsi="Times New Roman" w:cs="Times New Roman"/>
          <w:color w:val="000000"/>
          <w:sz w:val="28"/>
          <w:szCs w:val="28"/>
        </w:rPr>
        <w:t xml:space="preserve"> </w:t>
      </w:r>
      <w:r w:rsidRPr="00CF5DE6" w:rsidR="0060738F">
        <w:rPr>
          <w:rFonts w:ascii="Times New Roman" w:eastAsia="Times New Roman" w:hAnsi="Times New Roman" w:cs="Times New Roman"/>
          <w:color w:val="000000"/>
          <w:sz w:val="28"/>
          <w:szCs w:val="28"/>
        </w:rPr>
        <w:t>- 30</w:t>
      </w:r>
      <w:r w:rsidRPr="00CF5DE6">
        <w:rPr>
          <w:rFonts w:ascii="Times New Roman" w:eastAsia="Times New Roman" w:hAnsi="Times New Roman" w:cs="Times New Roman"/>
          <w:color w:val="000000"/>
          <w:sz w:val="28"/>
          <w:szCs w:val="28"/>
        </w:rPr>
        <w:t>000).</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Также истцом заявлены требования о взыскании с ответчика компенсации морального вреда в размере 3000 рублей.</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Согласно пункту 2 статьи </w:t>
      </w:r>
      <w:r w:rsidRPr="00CF5DE6">
        <w:rPr>
          <w:rFonts w:ascii="Times New Roman" w:eastAsia="Times New Roman" w:hAnsi="Times New Roman" w:cs="Times New Roman"/>
          <w:color w:val="000000"/>
          <w:sz w:val="28"/>
          <w:szCs w:val="28"/>
        </w:rPr>
        <w:t>16.1 Федерального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от 07.02.1992 г. N 2300-1 «О защите прав потребителей» в части, не урегулированной настоящим Федеральным законом.</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 соответствии со ст</w:t>
      </w:r>
      <w:r w:rsidRPr="00CF5DE6" w:rsidR="003A62C3">
        <w:rPr>
          <w:rFonts w:ascii="Times New Roman" w:eastAsia="Times New Roman" w:hAnsi="Times New Roman" w:cs="Times New Roman"/>
          <w:color w:val="000000"/>
          <w:sz w:val="28"/>
          <w:szCs w:val="28"/>
        </w:rPr>
        <w:t>атьей</w:t>
      </w:r>
      <w:r w:rsidRPr="00CF5DE6">
        <w:rPr>
          <w:rFonts w:ascii="Times New Roman" w:eastAsia="Times New Roman" w:hAnsi="Times New Roman" w:cs="Times New Roman"/>
          <w:color w:val="000000"/>
          <w:sz w:val="28"/>
          <w:szCs w:val="28"/>
        </w:rPr>
        <w:t xml:space="preserve"> 15 Закона РФ от 07.02.1992 г. N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CF5DE6">
        <w:rPr>
          <w:rFonts w:ascii="Times New Roman" w:eastAsia="Times New Roman" w:hAnsi="Times New Roman" w:cs="Times New Roman"/>
          <w:color w:val="000000"/>
          <w:sz w:val="28"/>
          <w:szCs w:val="28"/>
        </w:rPr>
        <w:t>причинителем</w:t>
      </w:r>
      <w:r w:rsidRPr="00CF5DE6">
        <w:rPr>
          <w:rFonts w:ascii="Times New Roman" w:eastAsia="Times New Roman" w:hAnsi="Times New Roman" w:cs="Times New Roman"/>
          <w:color w:val="000000"/>
          <w:sz w:val="28"/>
          <w:szCs w:val="28"/>
        </w:rPr>
        <w:t xml:space="preserve"> вреда.</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Судом установлено, что в связи с необоснованными действиями, выразившимися в ненадлежащим исполнении обязанностей, вытекающих из договора ОСАГО ответчик нарушил права истца, который не может длительное время получить причитающееся ему возмещение ущерба, а потому действиями ответчика допущены нарушения законных прав и интересов потребителя.</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С учетом требований статьи </w:t>
      </w:r>
      <w:r w:rsidRPr="00CF5DE6">
        <w:rPr>
          <w:rFonts w:ascii="Times New Roman" w:eastAsia="Times New Roman" w:hAnsi="Times New Roman" w:cs="Times New Roman"/>
          <w:color w:val="000000"/>
          <w:sz w:val="28"/>
          <w:szCs w:val="28"/>
        </w:rPr>
        <w:t xml:space="preserve">1101 </w:t>
      </w:r>
      <w:r w:rsidRPr="00CF5DE6">
        <w:rPr>
          <w:rFonts w:ascii="Times New Roman" w:eastAsia="Times New Roman" w:hAnsi="Times New Roman" w:cs="Times New Roman"/>
          <w:color w:val="000000"/>
          <w:sz w:val="28"/>
          <w:szCs w:val="28"/>
        </w:rPr>
        <w:t>Гражданского кодекса Российской Федерации</w:t>
      </w:r>
      <w:r w:rsidRPr="00CF5DE6">
        <w:rPr>
          <w:rFonts w:ascii="Times New Roman" w:eastAsia="Times New Roman" w:hAnsi="Times New Roman" w:cs="Times New Roman"/>
          <w:color w:val="000000"/>
          <w:sz w:val="28"/>
          <w:szCs w:val="28"/>
        </w:rPr>
        <w:t>, принимая во внимание личность потерпевшего, характер допущенного ответчиком противоправного действия, длительность допущенной ответчиком просрочки, не осуществление выплаты страхового возмещения в ходе рассмотрения дела в суде, суд считает возможным определить размер подлежащей компенс</w:t>
      </w:r>
      <w:r w:rsidRPr="00CF5DE6" w:rsidR="005457F6">
        <w:rPr>
          <w:rFonts w:ascii="Times New Roman" w:eastAsia="Times New Roman" w:hAnsi="Times New Roman" w:cs="Times New Roman"/>
          <w:color w:val="000000"/>
          <w:sz w:val="28"/>
          <w:szCs w:val="28"/>
        </w:rPr>
        <w:t>ации морального вреда в сумме 1</w:t>
      </w:r>
      <w:r w:rsidRPr="00CF5DE6">
        <w:rPr>
          <w:rFonts w:ascii="Times New Roman" w:eastAsia="Times New Roman" w:hAnsi="Times New Roman" w:cs="Times New Roman"/>
          <w:color w:val="000000"/>
          <w:sz w:val="28"/>
          <w:szCs w:val="28"/>
        </w:rPr>
        <w:t>000 рублей.</w:t>
      </w:r>
    </w:p>
    <w:p w:rsidR="000536A1" w:rsidRPr="00CF5DE6" w:rsidP="00CF5DE6">
      <w:pPr>
        <w:pStyle w:val="BodyText"/>
        <w:spacing w:after="0" w:line="240" w:lineRule="auto"/>
        <w:ind w:right="20" w:firstLine="567"/>
        <w:jc w:val="both"/>
        <w:rPr>
          <w:rFonts w:ascii="Times New Roman" w:hAnsi="Times New Roman" w:cs="Times New Roman"/>
          <w:sz w:val="28"/>
          <w:szCs w:val="28"/>
        </w:rPr>
      </w:pPr>
      <w:r w:rsidRPr="00CF5DE6">
        <w:rPr>
          <w:rFonts w:ascii="Times New Roman" w:hAnsi="Times New Roman" w:cs="Times New Roman"/>
          <w:sz w:val="28"/>
          <w:szCs w:val="28"/>
        </w:rPr>
        <w:t xml:space="preserve">Досудебные расходы истца являются убытками истца по правилам статьи 15 Гражданского процессуального кодекса Российской Федерации, произведенными истцом и необходимыми  для восстановления нарушенного права в судебном порядке, в связи с нарушением его права на полное возмещение причиненного ему вреда. </w:t>
      </w:r>
    </w:p>
    <w:p w:rsidR="001631D5" w:rsidRPr="00CF5DE6" w:rsidP="00CF5DE6">
      <w:pPr>
        <w:pStyle w:val="BodyText"/>
        <w:spacing w:after="0" w:line="240" w:lineRule="auto"/>
        <w:ind w:right="20" w:firstLine="567"/>
        <w:jc w:val="both"/>
        <w:rPr>
          <w:rFonts w:ascii="Times New Roman" w:hAnsi="Times New Roman" w:cs="Times New Roman"/>
          <w:sz w:val="28"/>
          <w:szCs w:val="28"/>
        </w:rPr>
      </w:pPr>
      <w:r w:rsidRPr="00CF5DE6">
        <w:rPr>
          <w:rFonts w:ascii="Times New Roman" w:hAnsi="Times New Roman" w:cs="Times New Roman"/>
          <w:sz w:val="28"/>
          <w:szCs w:val="28"/>
        </w:rPr>
        <w:t xml:space="preserve">Также суд учитывает, что характер указанных убытков, по существу являющихся расходами истца, понесенными </w:t>
      </w:r>
      <w:r w:rsidRPr="00CF5DE6">
        <w:rPr>
          <w:rFonts w:ascii="Times New Roman" w:hAnsi="Times New Roman" w:cs="Times New Roman"/>
          <w:sz w:val="28"/>
          <w:szCs w:val="28"/>
        </w:rPr>
        <w:t>при обращении</w:t>
      </w:r>
      <w:r w:rsidRPr="00CF5DE6">
        <w:rPr>
          <w:rFonts w:ascii="Times New Roman" w:hAnsi="Times New Roman" w:cs="Times New Roman"/>
          <w:sz w:val="28"/>
          <w:szCs w:val="28"/>
        </w:rPr>
        <w:t xml:space="preserve"> в службу финансового уполномоченного, позволяет при определении размера присуждаемой суммы применить по аналогии положения статьи 100 Гражданского процессуального кодекса Российской Федерации о возмещении соответствующих расходов в разумных пределах, исходя из объема услуг, вследствие чего размер расходов должен </w:t>
      </w:r>
      <w:r w:rsidRPr="00CF5DE6">
        <w:rPr>
          <w:rFonts w:ascii="Times New Roman" w:hAnsi="Times New Roman" w:cs="Times New Roman"/>
          <w:sz w:val="28"/>
          <w:szCs w:val="28"/>
        </w:rPr>
        <w:t>быть</w:t>
      </w:r>
      <w:r w:rsidRPr="00CF5DE6">
        <w:rPr>
          <w:rFonts w:ascii="Times New Roman" w:hAnsi="Times New Roman" w:cs="Times New Roman"/>
          <w:sz w:val="28"/>
          <w:szCs w:val="28"/>
        </w:rPr>
        <w:t xml:space="preserve"> определен исходя из принципов разумности и справедливости. </w:t>
      </w:r>
      <w:r w:rsidRPr="00CF5DE6">
        <w:rPr>
          <w:rFonts w:ascii="Times New Roman" w:hAnsi="Times New Roman" w:cs="Times New Roman"/>
          <w:sz w:val="28"/>
          <w:szCs w:val="28"/>
        </w:rPr>
        <w:t xml:space="preserve">Исходя из вышеуказанного, суд считает возможным взыскать в пользу истца </w:t>
      </w:r>
      <w:r w:rsidRPr="00CF5DE6">
        <w:rPr>
          <w:rFonts w:ascii="Times New Roman" w:hAnsi="Times New Roman" w:cs="Times New Roman"/>
          <w:sz w:val="28"/>
          <w:szCs w:val="28"/>
        </w:rPr>
        <w:t xml:space="preserve">расходы на оплату услуг эксперта в размере 14000 рублей, </w:t>
      </w:r>
      <w:r w:rsidRPr="00CF5DE6">
        <w:rPr>
          <w:rFonts w:ascii="Times New Roman" w:hAnsi="Times New Roman" w:cs="Times New Roman"/>
          <w:sz w:val="28"/>
          <w:szCs w:val="28"/>
        </w:rPr>
        <w:t xml:space="preserve">расходы </w:t>
      </w:r>
      <w:r w:rsidRPr="00CF5DE6">
        <w:rPr>
          <w:rFonts w:ascii="Times New Roman" w:hAnsi="Times New Roman" w:cs="Times New Roman"/>
          <w:sz w:val="28"/>
          <w:szCs w:val="28"/>
        </w:rPr>
        <w:t>на изготовление дубликаты экспертизы в адрес финансового уполномоченного в размере 2000 рублей, на оплату юридических услуг по подготовке претензии в размере 2000 рублей, на оплату юридических услуг по подготовке обращения к финансовому уполномоченному в размере 2500 рублей, почтовые расходы при</w:t>
      </w:r>
      <w:r w:rsidRPr="00CF5DE6">
        <w:rPr>
          <w:rFonts w:ascii="Times New Roman" w:hAnsi="Times New Roman" w:cs="Times New Roman"/>
          <w:sz w:val="28"/>
          <w:szCs w:val="28"/>
        </w:rPr>
        <w:t xml:space="preserve"> </w:t>
      </w:r>
      <w:r w:rsidRPr="00CF5DE6" w:rsidR="0066023E">
        <w:rPr>
          <w:rFonts w:ascii="Times New Roman" w:hAnsi="Times New Roman" w:cs="Times New Roman"/>
          <w:sz w:val="28"/>
          <w:szCs w:val="28"/>
        </w:rPr>
        <w:t>направлении</w:t>
      </w:r>
      <w:r w:rsidRPr="00CF5DE6" w:rsidR="0066023E">
        <w:rPr>
          <w:rFonts w:ascii="Times New Roman" w:hAnsi="Times New Roman" w:cs="Times New Roman"/>
          <w:sz w:val="28"/>
          <w:szCs w:val="28"/>
        </w:rPr>
        <w:t xml:space="preserve"> претензии и </w:t>
      </w:r>
      <w:r w:rsidRPr="00CF5DE6">
        <w:rPr>
          <w:rFonts w:ascii="Times New Roman" w:hAnsi="Times New Roman" w:cs="Times New Roman"/>
          <w:sz w:val="28"/>
          <w:szCs w:val="28"/>
        </w:rPr>
        <w:t>обращении к финансовому уполномоченному в размере 417 рублей 68 копеек.</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Согласно части 1 статьи </w:t>
      </w:r>
      <w:r w:rsidRPr="00CF5DE6">
        <w:rPr>
          <w:rFonts w:ascii="Times New Roman" w:eastAsia="Times New Roman" w:hAnsi="Times New Roman" w:cs="Times New Roman"/>
          <w:color w:val="000000"/>
          <w:sz w:val="28"/>
          <w:szCs w:val="28"/>
        </w:rPr>
        <w:t>88 ГПК РФ, судебные расходы состоят из государственной пошлины и издержек, связанных с рассмотрением дела. Статья 94 ГПК РФ относит к издержкам, связанным с рассмотрением дела, расходы на оплату услуг представителей, другие признанные судом необходимыми расходы.</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В силу части 1 статьи </w:t>
      </w:r>
      <w:r w:rsidRPr="00CF5DE6">
        <w:rPr>
          <w:rFonts w:ascii="Times New Roman" w:eastAsia="Times New Roman" w:hAnsi="Times New Roman" w:cs="Times New Roman"/>
          <w:color w:val="000000"/>
          <w:sz w:val="28"/>
          <w:szCs w:val="28"/>
        </w:rPr>
        <w:t>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CF5DE6">
        <w:rPr>
          <w:rFonts w:ascii="Times New Roman" w:eastAsia="Times New Roman" w:hAnsi="Times New Roman" w:cs="Times New Roman"/>
          <w:color w:val="000000"/>
          <w:sz w:val="28"/>
          <w:szCs w:val="28"/>
        </w:rPr>
        <w:t>,</w:t>
      </w:r>
      <w:r w:rsidRPr="00CF5DE6">
        <w:rPr>
          <w:rFonts w:ascii="Times New Roman" w:eastAsia="Times New Roman" w:hAnsi="Times New Roman" w:cs="Times New Roman"/>
          <w:color w:val="000000"/>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 силу части 1 статьи</w:t>
      </w:r>
      <w:r w:rsidRPr="00CF5DE6">
        <w:rPr>
          <w:rFonts w:ascii="Times New Roman" w:eastAsia="Times New Roman" w:hAnsi="Times New Roman" w:cs="Times New Roman"/>
          <w:color w:val="000000"/>
          <w:sz w:val="28"/>
          <w:szCs w:val="28"/>
        </w:rPr>
        <w:t xml:space="preserve">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Согласно п.п.12-13 постановления Пленума Верховно</w:t>
      </w:r>
      <w:r w:rsidRPr="00CF5DE6" w:rsidR="003A62C3">
        <w:rPr>
          <w:rFonts w:ascii="Times New Roman" w:eastAsia="Times New Roman" w:hAnsi="Times New Roman" w:cs="Times New Roman"/>
          <w:color w:val="000000"/>
          <w:sz w:val="28"/>
          <w:szCs w:val="28"/>
        </w:rPr>
        <w:t>го Суда РФ от 21.01.2016 г. №1 «</w:t>
      </w:r>
      <w:r w:rsidRPr="00CF5DE6">
        <w:rPr>
          <w:rFonts w:ascii="Times New Roman" w:eastAsia="Times New Roman" w:hAnsi="Times New Roman" w:cs="Times New Roman"/>
          <w:color w:val="000000"/>
          <w:sz w:val="28"/>
          <w:szCs w:val="28"/>
        </w:rPr>
        <w:t>О некоторых вопросах применения законодательства о возмещении издержек, с</w:t>
      </w:r>
      <w:r w:rsidRPr="00CF5DE6" w:rsidR="003A62C3">
        <w:rPr>
          <w:rFonts w:ascii="Times New Roman" w:eastAsia="Times New Roman" w:hAnsi="Times New Roman" w:cs="Times New Roman"/>
          <w:color w:val="000000"/>
          <w:sz w:val="28"/>
          <w:szCs w:val="28"/>
        </w:rPr>
        <w:t xml:space="preserve">вязанных с рассмотрением дела» </w:t>
      </w:r>
      <w:r w:rsidRPr="00CF5DE6">
        <w:rPr>
          <w:rFonts w:ascii="Times New Roman" w:eastAsia="Times New Roman" w:hAnsi="Times New Roman" w:cs="Times New Roman"/>
          <w:color w:val="000000"/>
          <w:sz w:val="28"/>
          <w:szCs w:val="28"/>
        </w:rPr>
        <w:t xml:space="preserve">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w:t>
      </w:r>
      <w:r w:rsidRPr="00CF5DE6">
        <w:rPr>
          <w:rFonts w:ascii="Times New Roman" w:eastAsia="Times New Roman" w:hAnsi="Times New Roman" w:cs="Times New Roman"/>
          <w:color w:val="000000"/>
          <w:sz w:val="28"/>
          <w:szCs w:val="28"/>
        </w:rPr>
        <w:t>необходимое на подготовку им процессуальных документов, продолжительность рассмотрения дела и другие обстоятельства.</w:t>
      </w:r>
    </w:p>
    <w:p w:rsidR="00472869"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Разрешая требования истца о взыскании судебных расходов в сумме 15 000 руб</w:t>
      </w:r>
      <w:r w:rsidRPr="00CF5DE6" w:rsidR="003A62C3">
        <w:rPr>
          <w:rFonts w:ascii="Times New Roman" w:eastAsia="Times New Roman" w:hAnsi="Times New Roman" w:cs="Times New Roman"/>
          <w:color w:val="000000"/>
          <w:sz w:val="28"/>
          <w:szCs w:val="28"/>
        </w:rPr>
        <w:t>лей</w:t>
      </w:r>
      <w:r w:rsidRPr="00CF5DE6">
        <w:rPr>
          <w:rFonts w:ascii="Times New Roman" w:eastAsia="Times New Roman" w:hAnsi="Times New Roman" w:cs="Times New Roman"/>
          <w:color w:val="000000"/>
          <w:sz w:val="28"/>
          <w:szCs w:val="28"/>
        </w:rPr>
        <w:t>, понесенных в связи с участием представителя при рассмотрении дела в соответствии с договором н</w:t>
      </w:r>
      <w:r w:rsidRPr="00CF5DE6" w:rsidR="002B3165">
        <w:rPr>
          <w:rFonts w:ascii="Times New Roman" w:eastAsia="Times New Roman" w:hAnsi="Times New Roman" w:cs="Times New Roman"/>
          <w:color w:val="000000"/>
          <w:sz w:val="28"/>
          <w:szCs w:val="28"/>
        </w:rPr>
        <w:t xml:space="preserve">а оказание юридических услуг № 11.02/2022 от 24 февраля 2022 года, </w:t>
      </w:r>
      <w:r w:rsidRPr="00CF5DE6">
        <w:rPr>
          <w:rFonts w:ascii="Times New Roman" w:eastAsia="Times New Roman" w:hAnsi="Times New Roman" w:cs="Times New Roman"/>
          <w:color w:val="000000"/>
          <w:sz w:val="28"/>
          <w:szCs w:val="28"/>
        </w:rPr>
        <w:t>подтвержденных квитанци</w:t>
      </w:r>
      <w:r w:rsidRPr="00CF5DE6" w:rsidR="002B3165">
        <w:rPr>
          <w:rFonts w:ascii="Times New Roman" w:eastAsia="Times New Roman" w:hAnsi="Times New Roman" w:cs="Times New Roman"/>
          <w:color w:val="000000"/>
          <w:sz w:val="28"/>
          <w:szCs w:val="28"/>
        </w:rPr>
        <w:t>ей</w:t>
      </w:r>
      <w:r w:rsidRPr="00CF5DE6">
        <w:rPr>
          <w:rFonts w:ascii="Times New Roman" w:eastAsia="Times New Roman" w:hAnsi="Times New Roman" w:cs="Times New Roman"/>
          <w:color w:val="000000"/>
          <w:sz w:val="28"/>
          <w:szCs w:val="28"/>
        </w:rPr>
        <w:t>, с учетом характера спора, исхода рассмотрения дела (удовлетворение основных требований), фактического объема работы, выполненной представителем (подготовка и подача в суд искового заявления</w:t>
      </w:r>
      <w:r w:rsidRPr="00CF5DE6" w:rsidR="00CF5DE6">
        <w:rPr>
          <w:rFonts w:ascii="Times New Roman" w:eastAsia="Times New Roman" w:hAnsi="Times New Roman" w:cs="Times New Roman"/>
          <w:color w:val="000000"/>
          <w:sz w:val="28"/>
          <w:szCs w:val="28"/>
        </w:rPr>
        <w:t>, участие в судебном заседании)</w:t>
      </w:r>
      <w:r w:rsidRPr="00CF5DE6">
        <w:rPr>
          <w:rFonts w:ascii="Times New Roman" w:eastAsia="Times New Roman" w:hAnsi="Times New Roman" w:cs="Times New Roman"/>
          <w:color w:val="000000"/>
          <w:sz w:val="28"/>
          <w:szCs w:val="28"/>
        </w:rPr>
        <w:t>, с учетом требований разумности, суд полагает, что с ответчика в пользу истца подлежат взысканию судебные расходы на оплату услуг представителя в размере 10 000 руб.</w:t>
      </w:r>
    </w:p>
    <w:p w:rsidR="002B3165"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hAnsi="Times New Roman" w:cs="Times New Roman"/>
          <w:color w:val="000000" w:themeColor="text1"/>
          <w:sz w:val="28"/>
          <w:szCs w:val="28"/>
        </w:rPr>
        <w:t>Истцом понесены расходы на нотариальное удостов</w:t>
      </w:r>
      <w:r w:rsidRPr="00CF5DE6" w:rsidR="007D4D06">
        <w:rPr>
          <w:rFonts w:ascii="Times New Roman" w:hAnsi="Times New Roman" w:cs="Times New Roman"/>
          <w:color w:val="000000" w:themeColor="text1"/>
          <w:sz w:val="28"/>
          <w:szCs w:val="28"/>
        </w:rPr>
        <w:t>ерение доверенности в размере 1</w:t>
      </w:r>
      <w:r w:rsidRPr="00CF5DE6">
        <w:rPr>
          <w:rFonts w:ascii="Times New Roman" w:hAnsi="Times New Roman" w:cs="Times New Roman"/>
          <w:color w:val="000000" w:themeColor="text1"/>
          <w:sz w:val="28"/>
          <w:szCs w:val="28"/>
        </w:rPr>
        <w:t>825 рублей, которые необходимы для ведения дела представителем и подлежат взысканию с ответчика.</w:t>
      </w:r>
    </w:p>
    <w:p w:rsidR="008A197F" w:rsidRPr="00CF5DE6" w:rsidP="00CF5DE6">
      <w:pPr>
        <w:shd w:val="clear" w:color="auto" w:fill="FFFFFF"/>
        <w:spacing w:after="0" w:line="240" w:lineRule="auto"/>
        <w:ind w:firstLine="720"/>
        <w:jc w:val="both"/>
        <w:rPr>
          <w:rFonts w:ascii="Times New Roman" w:eastAsia="Times New Roman" w:hAnsi="Times New Roman" w:cs="Times New Roman"/>
          <w:sz w:val="28"/>
          <w:szCs w:val="28"/>
        </w:rPr>
      </w:pPr>
      <w:r w:rsidRPr="00CF5DE6">
        <w:rPr>
          <w:rFonts w:ascii="Times New Roman" w:hAnsi="Times New Roman" w:cs="Times New Roman"/>
          <w:color w:val="000000" w:themeColor="text1"/>
          <w:sz w:val="28"/>
          <w:szCs w:val="28"/>
        </w:rPr>
        <w:t>Также истцом понесены расходы на изготовление дубликат</w:t>
      </w:r>
      <w:r w:rsidRPr="00CF5DE6" w:rsidR="001631D5">
        <w:rPr>
          <w:rFonts w:ascii="Times New Roman" w:hAnsi="Times New Roman" w:cs="Times New Roman"/>
          <w:color w:val="000000" w:themeColor="text1"/>
          <w:sz w:val="28"/>
          <w:szCs w:val="28"/>
        </w:rPr>
        <w:t>а</w:t>
      </w:r>
      <w:r w:rsidRPr="00CF5DE6">
        <w:rPr>
          <w:rFonts w:ascii="Times New Roman" w:hAnsi="Times New Roman" w:cs="Times New Roman"/>
          <w:color w:val="000000" w:themeColor="text1"/>
          <w:sz w:val="28"/>
          <w:szCs w:val="28"/>
        </w:rPr>
        <w:t xml:space="preserve"> экспертного заключения для направления </w:t>
      </w:r>
      <w:r w:rsidRPr="00CF5DE6" w:rsidR="00497B2B">
        <w:rPr>
          <w:rFonts w:ascii="Times New Roman" w:hAnsi="Times New Roman" w:cs="Times New Roman"/>
          <w:color w:val="000000" w:themeColor="text1"/>
          <w:sz w:val="28"/>
          <w:szCs w:val="28"/>
        </w:rPr>
        <w:t xml:space="preserve">в суд в размере </w:t>
      </w:r>
      <w:r w:rsidRPr="00CF5DE6" w:rsidR="001631D5">
        <w:rPr>
          <w:rFonts w:ascii="Times New Roman" w:hAnsi="Times New Roman" w:cs="Times New Roman"/>
          <w:color w:val="000000" w:themeColor="text1"/>
          <w:sz w:val="28"/>
          <w:szCs w:val="28"/>
        </w:rPr>
        <w:t>2</w:t>
      </w:r>
      <w:r w:rsidRPr="00CF5DE6" w:rsidR="0079421E">
        <w:rPr>
          <w:rFonts w:ascii="Times New Roman" w:hAnsi="Times New Roman" w:cs="Times New Roman"/>
          <w:color w:val="000000" w:themeColor="text1"/>
          <w:sz w:val="28"/>
          <w:szCs w:val="28"/>
        </w:rPr>
        <w:t>5</w:t>
      </w:r>
      <w:r w:rsidRPr="00CF5DE6" w:rsidR="001631D5">
        <w:rPr>
          <w:rFonts w:ascii="Times New Roman" w:hAnsi="Times New Roman" w:cs="Times New Roman"/>
          <w:color w:val="000000" w:themeColor="text1"/>
          <w:sz w:val="28"/>
          <w:szCs w:val="28"/>
        </w:rPr>
        <w:t>00</w:t>
      </w:r>
      <w:r w:rsidRPr="00CF5DE6" w:rsidR="00497B2B">
        <w:rPr>
          <w:rFonts w:ascii="Times New Roman" w:hAnsi="Times New Roman" w:cs="Times New Roman"/>
          <w:color w:val="000000" w:themeColor="text1"/>
          <w:sz w:val="28"/>
          <w:szCs w:val="28"/>
        </w:rPr>
        <w:t xml:space="preserve"> рублей</w:t>
      </w:r>
      <w:r w:rsidRPr="00CF5DE6" w:rsidR="007D4D06">
        <w:rPr>
          <w:rFonts w:ascii="Times New Roman" w:hAnsi="Times New Roman" w:cs="Times New Roman"/>
          <w:color w:val="000000" w:themeColor="text1"/>
          <w:sz w:val="28"/>
          <w:szCs w:val="28"/>
        </w:rPr>
        <w:t xml:space="preserve"> 00 копеек</w:t>
      </w:r>
      <w:r w:rsidRPr="00CF5DE6" w:rsidR="00497B2B">
        <w:rPr>
          <w:rFonts w:ascii="Times New Roman" w:hAnsi="Times New Roman" w:cs="Times New Roman"/>
          <w:color w:val="000000" w:themeColor="text1"/>
          <w:sz w:val="28"/>
          <w:szCs w:val="28"/>
        </w:rPr>
        <w:t xml:space="preserve">, </w:t>
      </w:r>
      <w:r w:rsidRPr="00CF5DE6" w:rsidR="001631D5">
        <w:rPr>
          <w:rFonts w:ascii="Times New Roman" w:hAnsi="Times New Roman" w:cs="Times New Roman"/>
          <w:color w:val="000000" w:themeColor="text1"/>
          <w:sz w:val="28"/>
          <w:szCs w:val="28"/>
        </w:rPr>
        <w:t xml:space="preserve">почтовые расходы при </w:t>
      </w:r>
      <w:r w:rsidRPr="00CF5DE6">
        <w:rPr>
          <w:rFonts w:ascii="Times New Roman" w:hAnsi="Times New Roman" w:cs="Times New Roman"/>
          <w:color w:val="000000" w:themeColor="text1"/>
          <w:sz w:val="28"/>
          <w:szCs w:val="28"/>
        </w:rPr>
        <w:t>направлени</w:t>
      </w:r>
      <w:r w:rsidRPr="00CF5DE6" w:rsidR="001631D5">
        <w:rPr>
          <w:rFonts w:ascii="Times New Roman" w:hAnsi="Times New Roman" w:cs="Times New Roman"/>
          <w:color w:val="000000" w:themeColor="text1"/>
          <w:sz w:val="28"/>
          <w:szCs w:val="28"/>
        </w:rPr>
        <w:t>и</w:t>
      </w:r>
      <w:r w:rsidRPr="00CF5DE6">
        <w:rPr>
          <w:rFonts w:ascii="Times New Roman" w:hAnsi="Times New Roman" w:cs="Times New Roman"/>
          <w:color w:val="000000" w:themeColor="text1"/>
          <w:sz w:val="28"/>
          <w:szCs w:val="28"/>
        </w:rPr>
        <w:t xml:space="preserve"> экземпляра искового заявления ответчику </w:t>
      </w:r>
      <w:r w:rsidRPr="00CF5DE6" w:rsidR="00497B2B">
        <w:rPr>
          <w:rFonts w:ascii="Times New Roman" w:hAnsi="Times New Roman" w:cs="Times New Roman"/>
          <w:color w:val="000000" w:themeColor="text1"/>
          <w:sz w:val="28"/>
          <w:szCs w:val="28"/>
        </w:rPr>
        <w:t xml:space="preserve">и искового заявления в суд </w:t>
      </w:r>
      <w:r w:rsidRPr="00CF5DE6">
        <w:rPr>
          <w:rFonts w:ascii="Times New Roman" w:hAnsi="Times New Roman" w:cs="Times New Roman"/>
          <w:color w:val="000000" w:themeColor="text1"/>
          <w:sz w:val="28"/>
          <w:szCs w:val="28"/>
        </w:rPr>
        <w:t xml:space="preserve">в размере </w:t>
      </w:r>
      <w:r w:rsidRPr="00CF5DE6" w:rsidR="00497B2B">
        <w:rPr>
          <w:rFonts w:ascii="Times New Roman" w:hAnsi="Times New Roman" w:cs="Times New Roman"/>
          <w:color w:val="000000" w:themeColor="text1"/>
          <w:sz w:val="28"/>
          <w:szCs w:val="28"/>
        </w:rPr>
        <w:t>272</w:t>
      </w:r>
      <w:r w:rsidRPr="00CF5DE6">
        <w:rPr>
          <w:rFonts w:ascii="Times New Roman" w:hAnsi="Times New Roman" w:cs="Times New Roman"/>
          <w:color w:val="000000" w:themeColor="text1"/>
          <w:sz w:val="28"/>
          <w:szCs w:val="28"/>
        </w:rPr>
        <w:t xml:space="preserve"> рублей </w:t>
      </w:r>
      <w:r w:rsidRPr="00CF5DE6" w:rsidR="00497B2B">
        <w:rPr>
          <w:rFonts w:ascii="Times New Roman" w:hAnsi="Times New Roman" w:cs="Times New Roman"/>
          <w:color w:val="000000" w:themeColor="text1"/>
          <w:sz w:val="28"/>
          <w:szCs w:val="28"/>
        </w:rPr>
        <w:t>84</w:t>
      </w:r>
      <w:r w:rsidRPr="00CF5DE6">
        <w:rPr>
          <w:rFonts w:ascii="Times New Roman" w:hAnsi="Times New Roman" w:cs="Times New Roman"/>
          <w:color w:val="000000" w:themeColor="text1"/>
          <w:sz w:val="28"/>
          <w:szCs w:val="28"/>
        </w:rPr>
        <w:t xml:space="preserve"> копеек. Поскольку </w:t>
      </w:r>
      <w:r w:rsidRPr="00CF5DE6" w:rsidR="00497B2B">
        <w:rPr>
          <w:rFonts w:ascii="Times New Roman" w:hAnsi="Times New Roman" w:cs="Times New Roman"/>
          <w:color w:val="000000" w:themeColor="text1"/>
          <w:sz w:val="28"/>
          <w:szCs w:val="28"/>
        </w:rPr>
        <w:t>вышеуказанные расходы</w:t>
      </w:r>
      <w:r w:rsidRPr="00CF5DE6">
        <w:rPr>
          <w:rFonts w:ascii="Times New Roman" w:hAnsi="Times New Roman" w:cs="Times New Roman"/>
          <w:color w:val="000000" w:themeColor="text1"/>
          <w:sz w:val="28"/>
          <w:szCs w:val="28"/>
        </w:rPr>
        <w:t xml:space="preserve"> понесены в связи с необходимостью разрешения спора, они подлежат взысканию с ответчика.</w:t>
      </w:r>
    </w:p>
    <w:p w:rsidR="00497B2B" w:rsidRPr="00CF5DE6" w:rsidP="00CF5DE6">
      <w:pPr>
        <w:pStyle w:val="NormalWeb"/>
        <w:shd w:val="clear" w:color="auto" w:fill="FFFFFF"/>
        <w:spacing w:before="0" w:beforeAutospacing="0" w:after="0" w:afterAutospacing="0"/>
        <w:ind w:firstLine="720"/>
        <w:jc w:val="both"/>
        <w:rPr>
          <w:rFonts w:eastAsiaTheme="minorHAnsi"/>
          <w:color w:val="000000"/>
          <w:sz w:val="28"/>
          <w:szCs w:val="28"/>
          <w:lang w:eastAsia="en-US"/>
        </w:rPr>
      </w:pPr>
      <w:r w:rsidRPr="00CF5DE6">
        <w:rPr>
          <w:rFonts w:eastAsia="Calibri"/>
          <w:color w:val="000000"/>
          <w:sz w:val="28"/>
          <w:szCs w:val="28"/>
          <w:lang w:eastAsia="en-US"/>
        </w:rPr>
        <w:t xml:space="preserve">Поскольку истец, как потребитель, на основании статьи 17 Закона РФ «О защите прав потребителей» был освобождён от уплаты государственной пошлины при подаче иска, принимая во внимание удовлетворение исковых требований и положения части 1 статьи 103 Гражданского процессуального кодекса Российской Федерации, с ответчика в доход местного бюджета подлежит взысканию государственная пошлина в размере </w:t>
      </w:r>
      <w:r w:rsidRPr="00CF5DE6" w:rsidR="0066023E">
        <w:rPr>
          <w:rFonts w:eastAsiaTheme="minorHAnsi"/>
          <w:color w:val="000000"/>
          <w:sz w:val="28"/>
          <w:szCs w:val="28"/>
          <w:lang w:eastAsia="en-US"/>
        </w:rPr>
        <w:t>3218</w:t>
      </w:r>
      <w:r w:rsidRPr="00CF5DE6">
        <w:rPr>
          <w:rFonts w:eastAsia="Calibri"/>
          <w:color w:val="000000"/>
          <w:sz w:val="28"/>
          <w:szCs w:val="28"/>
          <w:lang w:eastAsia="en-US"/>
        </w:rPr>
        <w:t xml:space="preserve"> рублей (из которых </w:t>
      </w:r>
      <w:r w:rsidRPr="00CF5DE6" w:rsidR="0066023E">
        <w:rPr>
          <w:rFonts w:eastAsiaTheme="minorHAnsi"/>
          <w:color w:val="000000"/>
          <w:sz w:val="28"/>
          <w:szCs w:val="28"/>
          <w:lang w:eastAsia="en-US"/>
        </w:rPr>
        <w:t>2918</w:t>
      </w:r>
      <w:r w:rsidRPr="00CF5DE6">
        <w:rPr>
          <w:rFonts w:eastAsiaTheme="minorHAnsi"/>
          <w:color w:val="000000"/>
          <w:sz w:val="28"/>
          <w:szCs w:val="28"/>
          <w:lang w:eastAsia="en-US"/>
        </w:rPr>
        <w:t xml:space="preserve"> рублей</w:t>
      </w:r>
      <w:r w:rsidRPr="00CF5DE6">
        <w:rPr>
          <w:rFonts w:eastAsia="Calibri"/>
          <w:color w:val="000000"/>
          <w:sz w:val="28"/>
          <w:szCs w:val="28"/>
          <w:lang w:eastAsia="en-US"/>
        </w:rPr>
        <w:t xml:space="preserve"> по требованию</w:t>
      </w:r>
      <w:r w:rsidRPr="00CF5DE6">
        <w:rPr>
          <w:rFonts w:eastAsia="Calibri"/>
          <w:color w:val="000000"/>
          <w:sz w:val="28"/>
          <w:szCs w:val="28"/>
          <w:lang w:eastAsia="en-US"/>
        </w:rPr>
        <w:t xml:space="preserve"> имущественного характера и 300 рублей по неимущественному требованию о взыскании морального вреда).</w:t>
      </w:r>
    </w:p>
    <w:p w:rsidR="009E5660" w:rsidRPr="00CF5DE6" w:rsidP="00CF5DE6">
      <w:pPr>
        <w:pStyle w:val="NormalWeb"/>
        <w:shd w:val="clear" w:color="auto" w:fill="FFFFFF"/>
        <w:spacing w:before="0" w:beforeAutospacing="0" w:after="0" w:afterAutospacing="0"/>
        <w:ind w:firstLine="720"/>
        <w:jc w:val="both"/>
        <w:rPr>
          <w:rFonts w:eastAsia="Calibri"/>
          <w:sz w:val="28"/>
          <w:szCs w:val="28"/>
          <w:lang w:eastAsia="en-US"/>
        </w:rPr>
      </w:pPr>
      <w:r w:rsidRPr="00CF5DE6">
        <w:rPr>
          <w:rFonts w:eastAsia="Calibri"/>
          <w:sz w:val="28"/>
          <w:szCs w:val="28"/>
          <w:lang w:eastAsia="en-US"/>
        </w:rPr>
        <w:t>Руководствуясь статьями 194-198 Гражданского процессуального кодекса Российской Федерации, мировой судья</w:t>
      </w:r>
    </w:p>
    <w:p w:rsidR="003A62C3" w:rsidRPr="00CF5DE6" w:rsidP="00CF5DE6">
      <w:pPr>
        <w:pStyle w:val="NormalWeb"/>
        <w:shd w:val="clear" w:color="auto" w:fill="FFFFFF"/>
        <w:spacing w:before="0" w:beforeAutospacing="0" w:after="0" w:afterAutospacing="0"/>
        <w:ind w:firstLine="720"/>
        <w:jc w:val="both"/>
        <w:rPr>
          <w:rFonts w:eastAsia="Calibri"/>
          <w:sz w:val="28"/>
          <w:szCs w:val="28"/>
          <w:lang w:eastAsia="en-US"/>
        </w:rPr>
      </w:pPr>
    </w:p>
    <w:p w:rsidR="0079316C" w:rsidRPr="00CF5DE6" w:rsidP="00CF5DE6">
      <w:pPr>
        <w:pStyle w:val="NormalWeb"/>
        <w:shd w:val="clear" w:color="auto" w:fill="FFFFFF"/>
        <w:spacing w:before="0" w:beforeAutospacing="0" w:after="0" w:afterAutospacing="0"/>
        <w:ind w:firstLine="720"/>
        <w:jc w:val="center"/>
        <w:rPr>
          <w:rFonts w:eastAsia="Calibri"/>
          <w:sz w:val="28"/>
          <w:szCs w:val="28"/>
          <w:lang w:eastAsia="en-US"/>
        </w:rPr>
      </w:pPr>
      <w:r w:rsidRPr="00CF5DE6">
        <w:rPr>
          <w:rFonts w:eastAsia="Calibri"/>
          <w:sz w:val="28"/>
          <w:szCs w:val="28"/>
          <w:lang w:eastAsia="en-US"/>
        </w:rPr>
        <w:t>РЕШИЛ:</w:t>
      </w:r>
    </w:p>
    <w:p w:rsidR="009E5660" w:rsidRPr="00CF5DE6" w:rsidP="00CF5DE6">
      <w:pPr>
        <w:pStyle w:val="NormalWeb"/>
        <w:shd w:val="clear" w:color="auto" w:fill="FFFFFF"/>
        <w:spacing w:before="0" w:beforeAutospacing="0" w:after="0" w:afterAutospacing="0"/>
        <w:ind w:firstLine="720"/>
        <w:jc w:val="both"/>
        <w:rPr>
          <w:rFonts w:eastAsia="Calibri"/>
          <w:sz w:val="28"/>
          <w:szCs w:val="28"/>
          <w:lang w:eastAsia="en-US"/>
        </w:rPr>
      </w:pPr>
    </w:p>
    <w:p w:rsidR="00FB2F3D" w:rsidRPr="00CF5DE6" w:rsidP="00CF5DE6">
      <w:pPr>
        <w:spacing w:after="0" w:line="240" w:lineRule="auto"/>
        <w:ind w:firstLine="709"/>
        <w:jc w:val="both"/>
        <w:rPr>
          <w:rFonts w:ascii="Times New Roman" w:hAnsi="Times New Roman" w:cs="Times New Roman"/>
          <w:sz w:val="28"/>
          <w:szCs w:val="28"/>
        </w:rPr>
      </w:pPr>
      <w:r w:rsidRPr="00CF5DE6">
        <w:rPr>
          <w:rFonts w:ascii="Times New Roman" w:hAnsi="Times New Roman" w:cs="Times New Roman"/>
          <w:sz w:val="28"/>
          <w:szCs w:val="28"/>
        </w:rPr>
        <w:t xml:space="preserve">Исковое заявление </w:t>
      </w:r>
      <w:r w:rsidRPr="00CF5DE6">
        <w:rPr>
          <w:rFonts w:ascii="Times New Roman" w:eastAsia="Calibri" w:hAnsi="Times New Roman" w:cs="Times New Roman"/>
          <w:sz w:val="28"/>
          <w:szCs w:val="28"/>
        </w:rPr>
        <w:t>Новикова Е</w:t>
      </w:r>
      <w:r w:rsidR="002321DD">
        <w:rPr>
          <w:rFonts w:ascii="Times New Roman" w:eastAsia="Calibri" w:hAnsi="Times New Roman" w:cs="Times New Roman"/>
          <w:sz w:val="28"/>
          <w:szCs w:val="28"/>
        </w:rPr>
        <w:t>.</w:t>
      </w:r>
      <w:r w:rsidRPr="00CF5DE6">
        <w:rPr>
          <w:rFonts w:ascii="Times New Roman" w:eastAsia="Calibri" w:hAnsi="Times New Roman" w:cs="Times New Roman"/>
          <w:sz w:val="28"/>
          <w:szCs w:val="28"/>
        </w:rPr>
        <w:t>В</w:t>
      </w:r>
      <w:r w:rsidR="002321DD">
        <w:rPr>
          <w:rFonts w:ascii="Times New Roman" w:eastAsia="Calibri" w:hAnsi="Times New Roman" w:cs="Times New Roman"/>
          <w:sz w:val="28"/>
          <w:szCs w:val="28"/>
        </w:rPr>
        <w:t>.</w:t>
      </w:r>
      <w:r w:rsidRPr="00CF5DE6">
        <w:rPr>
          <w:rFonts w:ascii="Times New Roman" w:eastAsia="Calibri" w:hAnsi="Times New Roman" w:cs="Times New Roman"/>
          <w:sz w:val="28"/>
          <w:szCs w:val="28"/>
        </w:rPr>
        <w:t xml:space="preserve"> к акционерному обществу «</w:t>
      </w:r>
      <w:r w:rsidRPr="00CF5DE6">
        <w:rPr>
          <w:rFonts w:ascii="Times New Roman" w:eastAsia="Calibri" w:hAnsi="Times New Roman" w:cs="Times New Roman"/>
          <w:sz w:val="28"/>
          <w:szCs w:val="28"/>
        </w:rPr>
        <w:t>Альфастрахование</w:t>
      </w:r>
      <w:r w:rsidRPr="00CF5DE6">
        <w:rPr>
          <w:rFonts w:ascii="Times New Roman" w:eastAsia="Calibri" w:hAnsi="Times New Roman" w:cs="Times New Roman"/>
          <w:sz w:val="28"/>
          <w:szCs w:val="28"/>
        </w:rPr>
        <w:t xml:space="preserve">» о взыскании страхового возмещения, неустойки, расходов на проведение независимой экспертизы, судебных расходов, штрафа, компенсации морального вреда </w:t>
      </w:r>
      <w:r w:rsidRPr="00CF5DE6">
        <w:rPr>
          <w:rFonts w:ascii="Times New Roman" w:hAnsi="Times New Roman" w:cs="Times New Roman"/>
          <w:sz w:val="28"/>
          <w:szCs w:val="28"/>
        </w:rPr>
        <w:t>– удовлетворить частично.</w:t>
      </w:r>
    </w:p>
    <w:p w:rsidR="00FB2F3D" w:rsidRPr="00CF5DE6" w:rsidP="00CF5DE6">
      <w:pPr>
        <w:shd w:val="clear" w:color="auto" w:fill="FFFFFF"/>
        <w:spacing w:after="0" w:line="240" w:lineRule="auto"/>
        <w:ind w:firstLine="720"/>
        <w:jc w:val="both"/>
        <w:rPr>
          <w:rFonts w:ascii="Times New Roman" w:hAnsi="Times New Roman" w:cs="Times New Roman"/>
          <w:color w:val="000000"/>
          <w:sz w:val="28"/>
          <w:szCs w:val="28"/>
        </w:rPr>
      </w:pPr>
      <w:r w:rsidRPr="00CF5DE6">
        <w:rPr>
          <w:rFonts w:ascii="Times New Roman" w:hAnsi="Times New Roman" w:cs="Times New Roman"/>
          <w:color w:val="000000"/>
          <w:sz w:val="28"/>
          <w:szCs w:val="28"/>
        </w:rPr>
        <w:t xml:space="preserve">Взыскать с </w:t>
      </w:r>
      <w:r w:rsidRPr="00CF5DE6">
        <w:rPr>
          <w:rFonts w:ascii="Times New Roman" w:eastAsia="Calibri" w:hAnsi="Times New Roman" w:cs="Times New Roman"/>
          <w:sz w:val="28"/>
          <w:szCs w:val="28"/>
        </w:rPr>
        <w:t>акционерного общества «</w:t>
      </w:r>
      <w:r w:rsidRPr="00CF5DE6">
        <w:rPr>
          <w:rFonts w:ascii="Times New Roman" w:eastAsia="Calibri" w:hAnsi="Times New Roman" w:cs="Times New Roman"/>
          <w:sz w:val="28"/>
          <w:szCs w:val="28"/>
        </w:rPr>
        <w:t>Альфастрахование</w:t>
      </w:r>
      <w:r w:rsidRPr="00CF5DE6">
        <w:rPr>
          <w:rFonts w:ascii="Times New Roman" w:eastAsia="Calibri" w:hAnsi="Times New Roman" w:cs="Times New Roman"/>
          <w:sz w:val="28"/>
          <w:szCs w:val="28"/>
        </w:rPr>
        <w:t xml:space="preserve">» </w:t>
      </w:r>
      <w:r w:rsidRPr="00CF5DE6">
        <w:rPr>
          <w:rFonts w:ascii="Times New Roman" w:hAnsi="Times New Roman" w:cs="Times New Roman"/>
          <w:color w:val="000000"/>
          <w:sz w:val="28"/>
          <w:szCs w:val="28"/>
        </w:rPr>
        <w:t>в пользу Новикова Е</w:t>
      </w:r>
      <w:r w:rsidR="002321DD">
        <w:rPr>
          <w:rFonts w:ascii="Times New Roman" w:hAnsi="Times New Roman" w:cs="Times New Roman"/>
          <w:color w:val="000000"/>
          <w:sz w:val="28"/>
          <w:szCs w:val="28"/>
        </w:rPr>
        <w:t>.</w:t>
      </w:r>
      <w:r w:rsidRPr="00CF5DE6">
        <w:rPr>
          <w:rFonts w:ascii="Times New Roman" w:hAnsi="Times New Roman" w:cs="Times New Roman"/>
          <w:color w:val="000000"/>
          <w:sz w:val="28"/>
          <w:szCs w:val="28"/>
        </w:rPr>
        <w:t>В</w:t>
      </w:r>
      <w:r w:rsidR="002321DD">
        <w:rPr>
          <w:rFonts w:ascii="Times New Roman" w:hAnsi="Times New Roman" w:cs="Times New Roman"/>
          <w:color w:val="000000"/>
          <w:sz w:val="28"/>
          <w:szCs w:val="28"/>
        </w:rPr>
        <w:t>.</w:t>
      </w:r>
      <w:r w:rsidRPr="00CF5DE6">
        <w:rPr>
          <w:rFonts w:ascii="Times New Roman" w:hAnsi="Times New Roman" w:cs="Times New Roman"/>
          <w:color w:val="000000"/>
          <w:sz w:val="28"/>
          <w:szCs w:val="28"/>
        </w:rPr>
        <w:t xml:space="preserve"> страховое возмещение в размере 60600 рублей 00 копеек, неустойку за период с 01.10.2021 по </w:t>
      </w:r>
      <w:r w:rsidRPr="00CF5DE6" w:rsidR="001631D5">
        <w:rPr>
          <w:rFonts w:ascii="Times New Roman" w:hAnsi="Times New Roman" w:cs="Times New Roman"/>
          <w:color w:val="000000"/>
          <w:sz w:val="28"/>
          <w:szCs w:val="28"/>
        </w:rPr>
        <w:t>14.06</w:t>
      </w:r>
      <w:r w:rsidRPr="00CF5DE6">
        <w:rPr>
          <w:rFonts w:ascii="Times New Roman" w:hAnsi="Times New Roman" w:cs="Times New Roman"/>
          <w:color w:val="000000"/>
          <w:sz w:val="28"/>
          <w:szCs w:val="28"/>
        </w:rPr>
        <w:t>.2022 в размере 3</w:t>
      </w:r>
      <w:r w:rsidRPr="00CF5DE6" w:rsidR="0079421E">
        <w:rPr>
          <w:rFonts w:ascii="Times New Roman" w:hAnsi="Times New Roman" w:cs="Times New Roman"/>
          <w:color w:val="000000"/>
          <w:sz w:val="28"/>
          <w:szCs w:val="28"/>
        </w:rPr>
        <w:t>0</w:t>
      </w:r>
      <w:r w:rsidRPr="00CF5DE6">
        <w:rPr>
          <w:rFonts w:ascii="Times New Roman" w:hAnsi="Times New Roman" w:cs="Times New Roman"/>
          <w:color w:val="000000"/>
          <w:sz w:val="28"/>
          <w:szCs w:val="28"/>
        </w:rPr>
        <w:t xml:space="preserve">000 рублей 00 копеек, </w:t>
      </w:r>
      <w:r w:rsidRPr="00CF5DE6" w:rsidR="0079421E">
        <w:rPr>
          <w:rFonts w:ascii="Times New Roman" w:hAnsi="Times New Roman" w:cs="Times New Roman"/>
          <w:color w:val="000000"/>
          <w:sz w:val="28"/>
          <w:szCs w:val="28"/>
        </w:rPr>
        <w:t xml:space="preserve">штраф в размере 20000 рублей 00 копеек, </w:t>
      </w:r>
      <w:r w:rsidRPr="00CF5DE6">
        <w:rPr>
          <w:rFonts w:ascii="Times New Roman" w:hAnsi="Times New Roman" w:cs="Times New Roman"/>
          <w:color w:val="000000"/>
          <w:sz w:val="28"/>
          <w:szCs w:val="28"/>
        </w:rPr>
        <w:t xml:space="preserve">компенсацию морального вреда в размере 1000 рублей 00 копеек, расходы по оплате услуг независимого эксперта в размере 14000 рублей 00 копеек, </w:t>
      </w:r>
      <w:r w:rsidRPr="00CF5DE6" w:rsidR="0079421E">
        <w:rPr>
          <w:rFonts w:ascii="Times New Roman" w:hAnsi="Times New Roman" w:cs="Times New Roman"/>
          <w:color w:val="000000"/>
          <w:sz w:val="28"/>
          <w:szCs w:val="28"/>
        </w:rPr>
        <w:t>расходы</w:t>
      </w:r>
      <w:r w:rsidRPr="00CF5DE6" w:rsidR="0079421E">
        <w:rPr>
          <w:rFonts w:ascii="Times New Roman" w:hAnsi="Times New Roman" w:cs="Times New Roman"/>
          <w:color w:val="000000"/>
          <w:sz w:val="28"/>
          <w:szCs w:val="28"/>
        </w:rPr>
        <w:t xml:space="preserve"> </w:t>
      </w:r>
      <w:r w:rsidRPr="00CF5DE6" w:rsidR="0079421E">
        <w:rPr>
          <w:rFonts w:ascii="Times New Roman" w:hAnsi="Times New Roman" w:cs="Times New Roman"/>
          <w:color w:val="000000"/>
          <w:sz w:val="28"/>
          <w:szCs w:val="28"/>
        </w:rPr>
        <w:t xml:space="preserve">по оплате юридических услуг при подготовке претензии и обращения в адрес </w:t>
      </w:r>
      <w:r w:rsidRPr="00CF5DE6" w:rsidR="0079421E">
        <w:rPr>
          <w:rFonts w:ascii="Times New Roman" w:hAnsi="Times New Roman" w:cs="Times New Roman"/>
          <w:color w:val="000000"/>
          <w:sz w:val="28"/>
          <w:szCs w:val="28"/>
        </w:rPr>
        <w:t xml:space="preserve">финансового уполномоченного в размере 4500 рублей 00 копеек, расходы на изготовление дубликата экспертизы в адрес финансового уполномоченного в размере 2000 рублей 00 копеек, </w:t>
      </w:r>
      <w:r w:rsidRPr="00CF5DE6" w:rsidR="0066023E">
        <w:rPr>
          <w:rFonts w:ascii="Times New Roman" w:hAnsi="Times New Roman" w:cs="Times New Roman"/>
          <w:sz w:val="28"/>
          <w:szCs w:val="28"/>
        </w:rPr>
        <w:t xml:space="preserve">почтовые расходы при направлении претензии и обращении к финансовому уполномоченному в размере 417 рублей 68 копеек, </w:t>
      </w:r>
      <w:r w:rsidRPr="00CF5DE6">
        <w:rPr>
          <w:rFonts w:ascii="Times New Roman" w:hAnsi="Times New Roman" w:cs="Times New Roman"/>
          <w:color w:val="000000"/>
          <w:sz w:val="28"/>
          <w:szCs w:val="28"/>
        </w:rPr>
        <w:t>судебные расходы на оплату услуг представителя в сумме 10000 рублей</w:t>
      </w:r>
      <w:r w:rsidRPr="00CF5DE6">
        <w:rPr>
          <w:rFonts w:ascii="Times New Roman" w:hAnsi="Times New Roman" w:cs="Times New Roman"/>
          <w:color w:val="000000"/>
          <w:sz w:val="28"/>
          <w:szCs w:val="28"/>
        </w:rPr>
        <w:t xml:space="preserve"> 00 копеек, </w:t>
      </w:r>
      <w:r w:rsidRPr="00CF5DE6">
        <w:rPr>
          <w:rFonts w:ascii="Times New Roman" w:hAnsi="Times New Roman" w:cs="Times New Roman"/>
          <w:color w:val="000000" w:themeColor="text1"/>
          <w:sz w:val="28"/>
          <w:szCs w:val="28"/>
        </w:rPr>
        <w:t xml:space="preserve">на изготовление дубликата экспертного заключения для направления суд в размере </w:t>
      </w:r>
      <w:r w:rsidRPr="00CF5DE6" w:rsidR="008179D5">
        <w:rPr>
          <w:rFonts w:ascii="Times New Roman" w:hAnsi="Times New Roman" w:cs="Times New Roman"/>
          <w:color w:val="000000" w:themeColor="text1"/>
          <w:sz w:val="28"/>
          <w:szCs w:val="28"/>
        </w:rPr>
        <w:t>25</w:t>
      </w:r>
      <w:r w:rsidRPr="00CF5DE6" w:rsidR="0079421E">
        <w:rPr>
          <w:rFonts w:ascii="Times New Roman" w:hAnsi="Times New Roman" w:cs="Times New Roman"/>
          <w:color w:val="000000" w:themeColor="text1"/>
          <w:sz w:val="28"/>
          <w:szCs w:val="28"/>
        </w:rPr>
        <w:t>00</w:t>
      </w:r>
      <w:r w:rsidRPr="00CF5DE6" w:rsidR="0066023E">
        <w:rPr>
          <w:rFonts w:ascii="Times New Roman" w:hAnsi="Times New Roman" w:cs="Times New Roman"/>
          <w:color w:val="000000" w:themeColor="text1"/>
          <w:sz w:val="28"/>
          <w:szCs w:val="28"/>
        </w:rPr>
        <w:t xml:space="preserve"> </w:t>
      </w:r>
      <w:r w:rsidRPr="00CF5DE6">
        <w:rPr>
          <w:rFonts w:ascii="Times New Roman" w:hAnsi="Times New Roman" w:cs="Times New Roman"/>
          <w:color w:val="000000" w:themeColor="text1"/>
          <w:sz w:val="28"/>
          <w:szCs w:val="28"/>
        </w:rPr>
        <w:t xml:space="preserve">рублей 00 копеек, </w:t>
      </w:r>
      <w:r w:rsidRPr="00CF5DE6" w:rsidR="00FD6811">
        <w:rPr>
          <w:rFonts w:ascii="Times New Roman" w:hAnsi="Times New Roman" w:cs="Times New Roman"/>
          <w:color w:val="000000" w:themeColor="text1"/>
          <w:sz w:val="28"/>
          <w:szCs w:val="28"/>
        </w:rPr>
        <w:t xml:space="preserve">расходы на оформление доверенности в размере 1825 рублей 00 копеек, </w:t>
      </w:r>
      <w:r w:rsidRPr="00CF5DE6">
        <w:rPr>
          <w:rFonts w:ascii="Times New Roman" w:hAnsi="Times New Roman" w:cs="Times New Roman"/>
          <w:color w:val="000000" w:themeColor="text1"/>
          <w:sz w:val="28"/>
          <w:szCs w:val="28"/>
        </w:rPr>
        <w:t xml:space="preserve">почтовые расходы в размере </w:t>
      </w:r>
      <w:r w:rsidRPr="00CF5DE6" w:rsidR="0079421E">
        <w:rPr>
          <w:rFonts w:ascii="Times New Roman" w:hAnsi="Times New Roman" w:cs="Times New Roman"/>
          <w:color w:val="000000" w:themeColor="text1"/>
          <w:sz w:val="28"/>
          <w:szCs w:val="28"/>
        </w:rPr>
        <w:t>272</w:t>
      </w:r>
      <w:r w:rsidRPr="00CF5DE6">
        <w:rPr>
          <w:rFonts w:ascii="Times New Roman" w:hAnsi="Times New Roman" w:cs="Times New Roman"/>
          <w:color w:val="000000" w:themeColor="text1"/>
          <w:sz w:val="28"/>
          <w:szCs w:val="28"/>
        </w:rPr>
        <w:t xml:space="preserve"> рублей </w:t>
      </w:r>
      <w:r w:rsidRPr="00CF5DE6" w:rsidR="0079421E">
        <w:rPr>
          <w:rFonts w:ascii="Times New Roman" w:hAnsi="Times New Roman" w:cs="Times New Roman"/>
          <w:color w:val="000000" w:themeColor="text1"/>
          <w:sz w:val="28"/>
          <w:szCs w:val="28"/>
        </w:rPr>
        <w:t>84</w:t>
      </w:r>
      <w:r w:rsidRPr="00CF5DE6">
        <w:rPr>
          <w:rFonts w:ascii="Times New Roman" w:hAnsi="Times New Roman" w:cs="Times New Roman"/>
          <w:color w:val="000000" w:themeColor="text1"/>
          <w:sz w:val="28"/>
          <w:szCs w:val="28"/>
        </w:rPr>
        <w:t xml:space="preserve"> копеек.</w:t>
      </w:r>
    </w:p>
    <w:p w:rsidR="008A34E0"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 xml:space="preserve">Взыскать с </w:t>
      </w:r>
      <w:r w:rsidRPr="00CF5DE6" w:rsidR="007D4D06">
        <w:rPr>
          <w:rFonts w:ascii="Times New Roman" w:eastAsia="Calibri" w:hAnsi="Times New Roman" w:cs="Times New Roman"/>
          <w:sz w:val="28"/>
          <w:szCs w:val="28"/>
        </w:rPr>
        <w:t>акционерного общества «</w:t>
      </w:r>
      <w:r w:rsidRPr="00CF5DE6" w:rsidR="007D4D06">
        <w:rPr>
          <w:rFonts w:ascii="Times New Roman" w:eastAsia="Calibri" w:hAnsi="Times New Roman" w:cs="Times New Roman"/>
          <w:sz w:val="28"/>
          <w:szCs w:val="28"/>
        </w:rPr>
        <w:t>Альфастрахование</w:t>
      </w:r>
      <w:r w:rsidRPr="00CF5DE6" w:rsidR="007D4D06">
        <w:rPr>
          <w:rFonts w:ascii="Times New Roman" w:eastAsia="Calibri" w:hAnsi="Times New Roman" w:cs="Times New Roman"/>
          <w:sz w:val="28"/>
          <w:szCs w:val="28"/>
        </w:rPr>
        <w:t>»</w:t>
      </w:r>
      <w:r w:rsidRPr="00CF5DE6" w:rsidR="007D4D06">
        <w:rPr>
          <w:rFonts w:ascii="Times New Roman" w:eastAsia="Times New Roman" w:hAnsi="Times New Roman" w:cs="Times New Roman"/>
          <w:color w:val="000000"/>
          <w:sz w:val="28"/>
          <w:szCs w:val="28"/>
        </w:rPr>
        <w:t xml:space="preserve"> в пользу Новикова Е.В. </w:t>
      </w:r>
      <w:r w:rsidRPr="00CF5DE6">
        <w:rPr>
          <w:rFonts w:ascii="Times New Roman" w:eastAsia="Times New Roman" w:hAnsi="Times New Roman" w:cs="Times New Roman"/>
          <w:color w:val="000000"/>
          <w:sz w:val="28"/>
          <w:szCs w:val="28"/>
        </w:rPr>
        <w:t xml:space="preserve">неустойку за неисполнение обязательств по выплате страхового возмещения из расчета </w:t>
      </w:r>
      <w:r w:rsidRPr="00CF5DE6" w:rsidR="007D4D06">
        <w:rPr>
          <w:rFonts w:ascii="Times New Roman" w:eastAsia="Times New Roman" w:hAnsi="Times New Roman" w:cs="Times New Roman"/>
          <w:color w:val="000000"/>
          <w:sz w:val="28"/>
          <w:szCs w:val="28"/>
        </w:rPr>
        <w:t xml:space="preserve">60600 рублей 00 копеек </w:t>
      </w:r>
      <w:r w:rsidRPr="00CF5DE6" w:rsidR="007D4D06">
        <w:rPr>
          <w:rFonts w:ascii="Times New Roman" w:eastAsia="Times New Roman" w:hAnsi="Times New Roman" w:cs="Times New Roman"/>
          <w:color w:val="000000"/>
          <w:sz w:val="28"/>
          <w:szCs w:val="28"/>
        </w:rPr>
        <w:t>х</w:t>
      </w:r>
      <w:r w:rsidRPr="00CF5DE6" w:rsidR="007D4D06">
        <w:rPr>
          <w:rFonts w:ascii="Times New Roman" w:eastAsia="Times New Roman" w:hAnsi="Times New Roman" w:cs="Times New Roman"/>
          <w:color w:val="000000"/>
          <w:sz w:val="28"/>
          <w:szCs w:val="28"/>
        </w:rPr>
        <w:t xml:space="preserve"> 1% </w:t>
      </w:r>
      <w:r w:rsidRPr="00CF5DE6" w:rsidR="007D4D06">
        <w:rPr>
          <w:rFonts w:ascii="Times New Roman" w:eastAsia="Times New Roman" w:hAnsi="Times New Roman" w:cs="Times New Roman"/>
          <w:color w:val="000000"/>
          <w:sz w:val="28"/>
          <w:szCs w:val="28"/>
        </w:rPr>
        <w:t>х</w:t>
      </w:r>
      <w:r w:rsidRPr="00CF5DE6" w:rsidR="007D4D06">
        <w:rPr>
          <w:rFonts w:ascii="Times New Roman" w:eastAsia="Times New Roman" w:hAnsi="Times New Roman" w:cs="Times New Roman"/>
          <w:color w:val="000000"/>
          <w:sz w:val="28"/>
          <w:szCs w:val="28"/>
        </w:rPr>
        <w:t xml:space="preserve"> количество дней просрочки, начиная с </w:t>
      </w:r>
      <w:r w:rsidRPr="00CF5DE6" w:rsidR="0066023E">
        <w:rPr>
          <w:rFonts w:ascii="Times New Roman" w:eastAsia="Times New Roman" w:hAnsi="Times New Roman" w:cs="Times New Roman"/>
          <w:color w:val="000000"/>
          <w:sz w:val="28"/>
          <w:szCs w:val="28"/>
        </w:rPr>
        <w:t>15</w:t>
      </w:r>
      <w:r w:rsidRPr="00CF5DE6" w:rsidR="007D4D06">
        <w:rPr>
          <w:rFonts w:ascii="Times New Roman" w:eastAsia="Times New Roman" w:hAnsi="Times New Roman" w:cs="Times New Roman"/>
          <w:color w:val="000000"/>
          <w:sz w:val="28"/>
          <w:szCs w:val="28"/>
        </w:rPr>
        <w:t xml:space="preserve"> </w:t>
      </w:r>
      <w:r w:rsidRPr="00CF5DE6" w:rsidR="0066023E">
        <w:rPr>
          <w:rFonts w:ascii="Times New Roman" w:eastAsia="Times New Roman" w:hAnsi="Times New Roman" w:cs="Times New Roman"/>
          <w:color w:val="000000"/>
          <w:sz w:val="28"/>
          <w:szCs w:val="28"/>
        </w:rPr>
        <w:t>июня</w:t>
      </w:r>
      <w:r w:rsidRPr="00CF5DE6" w:rsidR="007D4D06">
        <w:rPr>
          <w:rFonts w:ascii="Times New Roman" w:eastAsia="Times New Roman" w:hAnsi="Times New Roman" w:cs="Times New Roman"/>
          <w:color w:val="000000"/>
          <w:sz w:val="28"/>
          <w:szCs w:val="28"/>
        </w:rPr>
        <w:t xml:space="preserve"> 2022 до дня фактического исполнения решения суда, но не более 3</w:t>
      </w:r>
      <w:r w:rsidRPr="00CF5DE6" w:rsidR="0066023E">
        <w:rPr>
          <w:rFonts w:ascii="Times New Roman" w:eastAsia="Times New Roman" w:hAnsi="Times New Roman" w:cs="Times New Roman"/>
          <w:color w:val="000000"/>
          <w:sz w:val="28"/>
          <w:szCs w:val="28"/>
        </w:rPr>
        <w:t>70</w:t>
      </w:r>
      <w:r w:rsidRPr="00CF5DE6" w:rsidR="007D4D06">
        <w:rPr>
          <w:rFonts w:ascii="Times New Roman" w:eastAsia="Times New Roman" w:hAnsi="Times New Roman" w:cs="Times New Roman"/>
          <w:color w:val="000000"/>
          <w:sz w:val="28"/>
          <w:szCs w:val="28"/>
        </w:rPr>
        <w:t xml:space="preserve"> 000 рублей.</w:t>
      </w:r>
    </w:p>
    <w:p w:rsidR="008A34E0" w:rsidRPr="00CF5DE6" w:rsidP="00CF5DE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F5DE6">
        <w:rPr>
          <w:rFonts w:ascii="Times New Roman" w:eastAsia="Times New Roman" w:hAnsi="Times New Roman" w:cs="Times New Roman"/>
          <w:color w:val="000000"/>
          <w:sz w:val="28"/>
          <w:szCs w:val="28"/>
        </w:rPr>
        <w:t>В удов</w:t>
      </w:r>
      <w:r w:rsidRPr="00CF5DE6" w:rsidR="007D4D06">
        <w:rPr>
          <w:rFonts w:ascii="Times New Roman" w:eastAsia="Times New Roman" w:hAnsi="Times New Roman" w:cs="Times New Roman"/>
          <w:color w:val="000000"/>
          <w:sz w:val="28"/>
          <w:szCs w:val="28"/>
        </w:rPr>
        <w:t xml:space="preserve">летворении остальной части иска Новикова Е.В. </w:t>
      </w:r>
      <w:r w:rsidRPr="00CF5DE6">
        <w:rPr>
          <w:rFonts w:ascii="Times New Roman" w:eastAsia="Times New Roman" w:hAnsi="Times New Roman" w:cs="Times New Roman"/>
          <w:color w:val="000000"/>
          <w:sz w:val="28"/>
          <w:szCs w:val="28"/>
        </w:rPr>
        <w:t>отказать.</w:t>
      </w:r>
    </w:p>
    <w:p w:rsidR="004C4A01" w:rsidRPr="00CF5DE6" w:rsidP="00CF5DE6">
      <w:pPr>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Взыскать с а</w:t>
      </w:r>
      <w:r w:rsidRPr="00CF5DE6">
        <w:rPr>
          <w:rFonts w:ascii="Times New Roman" w:eastAsia="Times New Roman" w:hAnsi="Times New Roman" w:cs="Times New Roman"/>
          <w:sz w:val="28"/>
          <w:szCs w:val="28"/>
        </w:rPr>
        <w:t>кци</w:t>
      </w:r>
      <w:r w:rsidRPr="00CF5DE6">
        <w:rPr>
          <w:rFonts w:ascii="Times New Roman" w:eastAsia="Times New Roman" w:hAnsi="Times New Roman" w:cs="Times New Roman"/>
          <w:sz w:val="28"/>
          <w:szCs w:val="28"/>
        </w:rPr>
        <w:t>о</w:t>
      </w:r>
      <w:r w:rsidRPr="00CF5DE6">
        <w:rPr>
          <w:rFonts w:ascii="Times New Roman" w:eastAsia="Times New Roman" w:hAnsi="Times New Roman" w:cs="Times New Roman"/>
          <w:sz w:val="28"/>
          <w:szCs w:val="28"/>
        </w:rPr>
        <w:t xml:space="preserve">нерного общества </w:t>
      </w:r>
      <w:r w:rsidRPr="00CF5DE6">
        <w:rPr>
          <w:rFonts w:ascii="Times New Roman" w:eastAsia="Calibri" w:hAnsi="Times New Roman" w:cs="Times New Roman"/>
          <w:sz w:val="28"/>
          <w:szCs w:val="28"/>
        </w:rPr>
        <w:t>«</w:t>
      </w:r>
      <w:r w:rsidRPr="00CF5DE6">
        <w:rPr>
          <w:rFonts w:ascii="Times New Roman" w:eastAsia="Calibri" w:hAnsi="Times New Roman" w:cs="Times New Roman"/>
          <w:sz w:val="28"/>
          <w:szCs w:val="28"/>
        </w:rPr>
        <w:t>Альфастрахование</w:t>
      </w:r>
      <w:r w:rsidRPr="00CF5DE6">
        <w:rPr>
          <w:rFonts w:ascii="Times New Roman" w:eastAsia="Calibri" w:hAnsi="Times New Roman" w:cs="Times New Roman"/>
          <w:sz w:val="28"/>
          <w:szCs w:val="28"/>
        </w:rPr>
        <w:t>»</w:t>
      </w:r>
      <w:r w:rsidRPr="00CF5DE6">
        <w:rPr>
          <w:rFonts w:ascii="Times New Roman" w:eastAsia="Times New Roman" w:hAnsi="Times New Roman" w:cs="Times New Roman"/>
          <w:color w:val="000000"/>
          <w:sz w:val="28"/>
          <w:szCs w:val="28"/>
        </w:rPr>
        <w:t xml:space="preserve"> </w:t>
      </w:r>
      <w:r w:rsidRPr="00CF5DE6">
        <w:rPr>
          <w:rFonts w:ascii="Times New Roman" w:eastAsia="Times New Roman" w:hAnsi="Times New Roman" w:cs="Times New Roman"/>
          <w:sz w:val="28"/>
          <w:szCs w:val="28"/>
        </w:rPr>
        <w:t>в бюджет муниципального образования «Нижнекамский муниципальный район Республики Татарстан» государственную пошлину в размере</w:t>
      </w:r>
      <w:r w:rsidRPr="00CF5DE6">
        <w:rPr>
          <w:rFonts w:ascii="Times New Roman" w:eastAsia="Times New Roman" w:hAnsi="Times New Roman" w:cs="Times New Roman"/>
          <w:sz w:val="28"/>
          <w:szCs w:val="28"/>
        </w:rPr>
        <w:t xml:space="preserve"> 3</w:t>
      </w:r>
      <w:r w:rsidRPr="00CF5DE6" w:rsidR="00DD39D9">
        <w:rPr>
          <w:rFonts w:ascii="Times New Roman" w:eastAsia="Times New Roman" w:hAnsi="Times New Roman" w:cs="Times New Roman"/>
          <w:sz w:val="28"/>
          <w:szCs w:val="28"/>
        </w:rPr>
        <w:t>218</w:t>
      </w:r>
      <w:r w:rsidRPr="00CF5DE6">
        <w:rPr>
          <w:rFonts w:ascii="Times New Roman" w:eastAsia="Times New Roman" w:hAnsi="Times New Roman" w:cs="Times New Roman"/>
          <w:sz w:val="28"/>
          <w:szCs w:val="28"/>
        </w:rPr>
        <w:t xml:space="preserve"> рублей 00 копеек.</w:t>
      </w:r>
    </w:p>
    <w:p w:rsidR="004C4A01" w:rsidRPr="00CF5DE6" w:rsidP="00CF5DE6">
      <w:pPr>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Мировой судья может не составлять мотивированное решение суда по рассмотренному им делу.</w:t>
      </w:r>
    </w:p>
    <w:p w:rsidR="004C4A01" w:rsidRPr="00CF5DE6" w:rsidP="00CF5D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Мировой судья считает необходимым разъяснить,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 которое может быть подано:</w:t>
      </w:r>
    </w:p>
    <w:p w:rsidR="004C4A01" w:rsidRPr="00CF5DE6" w:rsidP="00CF5D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4C4A01" w:rsidRPr="00CF5DE6" w:rsidP="00CF5D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C4A01" w:rsidRPr="00CF5DE6" w:rsidP="00CF5D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4C4A01" w:rsidRPr="00CF5DE6" w:rsidP="00CF5DE6">
      <w:pPr>
        <w:spacing w:after="0" w:line="240" w:lineRule="auto"/>
        <w:ind w:firstLine="709"/>
        <w:jc w:val="both"/>
        <w:rPr>
          <w:rFonts w:ascii="Times New Roman" w:eastAsia="Times New Roman" w:hAnsi="Times New Roman" w:cs="Times New Roman"/>
          <w:sz w:val="28"/>
          <w:szCs w:val="28"/>
        </w:rPr>
      </w:pPr>
      <w:r w:rsidRPr="00CF5DE6">
        <w:rPr>
          <w:rFonts w:ascii="Times New Roman" w:eastAsia="Times New Roman" w:hAnsi="Times New Roman" w:cs="Times New Roman"/>
          <w:sz w:val="28"/>
          <w:szCs w:val="28"/>
        </w:rPr>
        <w:t>Решение может быть обжаловано в Нижнекамский городской суд Республики Татарстан в течение месяца с момента изготовления мотивированного решения суда.</w:t>
      </w:r>
    </w:p>
    <w:p w:rsidR="00D14EB8" w:rsidRPr="00CF5DE6" w:rsidP="00CF5DE6">
      <w:pPr>
        <w:pStyle w:val="NormalWeb"/>
        <w:shd w:val="clear" w:color="auto" w:fill="FFFFFF"/>
        <w:spacing w:before="0" w:beforeAutospacing="0" w:after="0" w:afterAutospacing="0"/>
        <w:ind w:firstLine="720"/>
        <w:jc w:val="both"/>
        <w:rPr>
          <w:rFonts w:eastAsia="Calibri"/>
          <w:sz w:val="28"/>
          <w:szCs w:val="28"/>
          <w:lang w:eastAsia="en-US"/>
        </w:rPr>
      </w:pPr>
      <w:r w:rsidRPr="00CF5DE6">
        <w:rPr>
          <w:rFonts w:eastAsia="Calibri"/>
          <w:sz w:val="28"/>
          <w:szCs w:val="28"/>
          <w:lang w:eastAsia="en-US"/>
        </w:rPr>
        <w:t xml:space="preserve">Мотивированное решение изготовлено </w:t>
      </w:r>
      <w:r w:rsidR="00CF5DE6">
        <w:rPr>
          <w:rFonts w:eastAsia="Calibri"/>
          <w:sz w:val="28"/>
          <w:szCs w:val="28"/>
          <w:lang w:eastAsia="en-US"/>
        </w:rPr>
        <w:t>20</w:t>
      </w:r>
      <w:r w:rsidRPr="00CF5DE6" w:rsidR="00CF5DE6">
        <w:rPr>
          <w:rFonts w:eastAsia="Calibri"/>
          <w:sz w:val="28"/>
          <w:szCs w:val="28"/>
          <w:lang w:eastAsia="en-US"/>
        </w:rPr>
        <w:t xml:space="preserve"> июня</w:t>
      </w:r>
      <w:r w:rsidRPr="00CF5DE6" w:rsidR="00707FB8">
        <w:rPr>
          <w:rFonts w:eastAsia="Calibri"/>
          <w:sz w:val="28"/>
          <w:szCs w:val="28"/>
          <w:lang w:eastAsia="en-US"/>
        </w:rPr>
        <w:t xml:space="preserve"> 2022</w:t>
      </w:r>
      <w:r w:rsidRPr="00CF5DE6">
        <w:rPr>
          <w:rFonts w:eastAsia="Calibri"/>
          <w:sz w:val="28"/>
          <w:szCs w:val="28"/>
          <w:lang w:eastAsia="en-US"/>
        </w:rPr>
        <w:t xml:space="preserve"> года.</w:t>
      </w:r>
    </w:p>
    <w:p w:rsidR="009E5660" w:rsidRPr="00CF5DE6" w:rsidP="00CF5DE6">
      <w:pPr>
        <w:pStyle w:val="Heading2"/>
        <w:tabs>
          <w:tab w:val="left" w:pos="1985"/>
        </w:tabs>
        <w:spacing w:after="0" w:line="240" w:lineRule="auto"/>
        <w:jc w:val="left"/>
        <w:rPr>
          <w:rFonts w:ascii="Times New Roman" w:hAnsi="Times New Roman"/>
          <w:b w:val="0"/>
          <w:caps w:val="0"/>
          <w:spacing w:val="0"/>
          <w:kern w:val="0"/>
          <w:sz w:val="28"/>
          <w:szCs w:val="28"/>
        </w:rPr>
      </w:pPr>
    </w:p>
    <w:p w:rsidR="009E5660" w:rsidRPr="00CF5DE6" w:rsidP="00CF5DE6">
      <w:pPr>
        <w:pStyle w:val="Heading2"/>
        <w:tabs>
          <w:tab w:val="left" w:pos="1985"/>
        </w:tabs>
        <w:spacing w:after="0" w:line="240" w:lineRule="auto"/>
        <w:jc w:val="left"/>
        <w:rPr>
          <w:rFonts w:ascii="Times New Roman" w:hAnsi="Times New Roman"/>
          <w:b w:val="0"/>
          <w:caps w:val="0"/>
          <w:spacing w:val="0"/>
          <w:kern w:val="0"/>
          <w:sz w:val="28"/>
          <w:szCs w:val="28"/>
        </w:rPr>
      </w:pPr>
    </w:p>
    <w:p w:rsidR="009E5660" w:rsidRPr="00CF5DE6" w:rsidP="00CF5DE6">
      <w:pPr>
        <w:pStyle w:val="Heading2"/>
        <w:tabs>
          <w:tab w:val="left" w:pos="1985"/>
        </w:tabs>
        <w:spacing w:after="0" w:line="240" w:lineRule="auto"/>
        <w:jc w:val="left"/>
        <w:rPr>
          <w:rFonts w:ascii="Times New Roman" w:hAnsi="Times New Roman"/>
          <w:b w:val="0"/>
          <w:caps w:val="0"/>
          <w:spacing w:val="0"/>
          <w:kern w:val="0"/>
          <w:sz w:val="28"/>
          <w:szCs w:val="28"/>
        </w:rPr>
      </w:pPr>
      <w:r w:rsidRPr="00CF5DE6">
        <w:rPr>
          <w:rFonts w:ascii="Times New Roman" w:hAnsi="Times New Roman"/>
          <w:b w:val="0"/>
          <w:caps w:val="0"/>
          <w:spacing w:val="0"/>
          <w:kern w:val="0"/>
          <w:sz w:val="28"/>
          <w:szCs w:val="28"/>
        </w:rPr>
        <w:t>Мировой судья                                                                                   Е.В. Шувалов</w:t>
      </w:r>
    </w:p>
    <w:p w:rsidR="00977C7A" w:rsidRPr="00CF5DE6" w:rsidP="00CF5DE6">
      <w:pPr>
        <w:spacing w:after="0" w:line="240" w:lineRule="auto"/>
        <w:ind w:firstLine="709"/>
        <w:jc w:val="both"/>
        <w:rPr>
          <w:rFonts w:ascii="Times New Roman" w:hAnsi="Times New Roman" w:cs="Times New Roman"/>
          <w:sz w:val="28"/>
          <w:szCs w:val="28"/>
        </w:rPr>
      </w:pPr>
    </w:p>
    <w:sectPr w:rsidSect="00AD1B5D">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8556"/>
      <w:docPartObj>
        <w:docPartGallery w:val="Page Numbers (Bottom of Page)"/>
        <w:docPartUnique/>
      </w:docPartObj>
    </w:sdtPr>
    <w:sdtContent>
      <w:p w:rsidR="0079421E">
        <w:pPr>
          <w:pStyle w:val="Footer"/>
          <w:jc w:val="center"/>
        </w:pPr>
        <w:r>
          <w:fldChar w:fldCharType="begin"/>
        </w:r>
        <w:r>
          <w:instrText xml:space="preserve"> PAGE   \* MERGEFORMAT </w:instrText>
        </w:r>
        <w:r>
          <w:fldChar w:fldCharType="separate"/>
        </w:r>
        <w:r w:rsidR="002321DD">
          <w:rPr>
            <w:noProof/>
          </w:rPr>
          <w:t>8</w:t>
        </w:r>
        <w:r w:rsidR="002321DD">
          <w:rPr>
            <w:noProof/>
          </w:rPr>
          <w:fldChar w:fldCharType="end"/>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22104"/>
    <w:rsid w:val="000067C4"/>
    <w:rsid w:val="00047EAC"/>
    <w:rsid w:val="000536A1"/>
    <w:rsid w:val="00084191"/>
    <w:rsid w:val="000860D8"/>
    <w:rsid w:val="00094538"/>
    <w:rsid w:val="00097C15"/>
    <w:rsid w:val="000C5753"/>
    <w:rsid w:val="000F45A2"/>
    <w:rsid w:val="000F5663"/>
    <w:rsid w:val="00140F88"/>
    <w:rsid w:val="001501DB"/>
    <w:rsid w:val="001631D5"/>
    <w:rsid w:val="001B0F87"/>
    <w:rsid w:val="001B7508"/>
    <w:rsid w:val="001C6D2E"/>
    <w:rsid w:val="001F5B38"/>
    <w:rsid w:val="002321DD"/>
    <w:rsid w:val="00254719"/>
    <w:rsid w:val="00283ACE"/>
    <w:rsid w:val="002B3165"/>
    <w:rsid w:val="002D643C"/>
    <w:rsid w:val="00304373"/>
    <w:rsid w:val="00321098"/>
    <w:rsid w:val="0033714E"/>
    <w:rsid w:val="00343CA4"/>
    <w:rsid w:val="003637BE"/>
    <w:rsid w:val="003854B8"/>
    <w:rsid w:val="00392C4E"/>
    <w:rsid w:val="003A62C3"/>
    <w:rsid w:val="003B3EEF"/>
    <w:rsid w:val="003D7804"/>
    <w:rsid w:val="004052BD"/>
    <w:rsid w:val="00405AA1"/>
    <w:rsid w:val="004676C3"/>
    <w:rsid w:val="00472869"/>
    <w:rsid w:val="00497B2B"/>
    <w:rsid w:val="004A07E2"/>
    <w:rsid w:val="004C4A01"/>
    <w:rsid w:val="004D29BC"/>
    <w:rsid w:val="004D41DA"/>
    <w:rsid w:val="004E300E"/>
    <w:rsid w:val="00512B74"/>
    <w:rsid w:val="0054115C"/>
    <w:rsid w:val="005457F6"/>
    <w:rsid w:val="00553509"/>
    <w:rsid w:val="00597D24"/>
    <w:rsid w:val="005B78BA"/>
    <w:rsid w:val="005E68FD"/>
    <w:rsid w:val="005E7FDE"/>
    <w:rsid w:val="0060738F"/>
    <w:rsid w:val="006204D4"/>
    <w:rsid w:val="0062091D"/>
    <w:rsid w:val="006529D8"/>
    <w:rsid w:val="00652AFD"/>
    <w:rsid w:val="00654FCC"/>
    <w:rsid w:val="0066023E"/>
    <w:rsid w:val="006672B2"/>
    <w:rsid w:val="00675F8E"/>
    <w:rsid w:val="00686BEC"/>
    <w:rsid w:val="006A095A"/>
    <w:rsid w:val="006A111F"/>
    <w:rsid w:val="006C521D"/>
    <w:rsid w:val="006D3046"/>
    <w:rsid w:val="006D569C"/>
    <w:rsid w:val="00707FB8"/>
    <w:rsid w:val="00742419"/>
    <w:rsid w:val="0075648B"/>
    <w:rsid w:val="00772A19"/>
    <w:rsid w:val="0079316C"/>
    <w:rsid w:val="0079421E"/>
    <w:rsid w:val="007A3AD4"/>
    <w:rsid w:val="007A48F0"/>
    <w:rsid w:val="007D4D06"/>
    <w:rsid w:val="007F41F7"/>
    <w:rsid w:val="008179D5"/>
    <w:rsid w:val="00820273"/>
    <w:rsid w:val="00831FD5"/>
    <w:rsid w:val="00844C69"/>
    <w:rsid w:val="00870252"/>
    <w:rsid w:val="008A197F"/>
    <w:rsid w:val="008A34E0"/>
    <w:rsid w:val="008A7DC3"/>
    <w:rsid w:val="008B1DED"/>
    <w:rsid w:val="008C7C26"/>
    <w:rsid w:val="008D5EFE"/>
    <w:rsid w:val="008E49B0"/>
    <w:rsid w:val="008E6E56"/>
    <w:rsid w:val="009341A1"/>
    <w:rsid w:val="00944977"/>
    <w:rsid w:val="00946AA1"/>
    <w:rsid w:val="00953492"/>
    <w:rsid w:val="00977C7A"/>
    <w:rsid w:val="009E5660"/>
    <w:rsid w:val="009F07E2"/>
    <w:rsid w:val="00A14EF9"/>
    <w:rsid w:val="00A233DD"/>
    <w:rsid w:val="00A33A21"/>
    <w:rsid w:val="00A34438"/>
    <w:rsid w:val="00A47B72"/>
    <w:rsid w:val="00A709DE"/>
    <w:rsid w:val="00A82EC5"/>
    <w:rsid w:val="00AD1B5D"/>
    <w:rsid w:val="00AF54DF"/>
    <w:rsid w:val="00AF7F05"/>
    <w:rsid w:val="00B61995"/>
    <w:rsid w:val="00B66F26"/>
    <w:rsid w:val="00B70283"/>
    <w:rsid w:val="00B73A1C"/>
    <w:rsid w:val="00B74008"/>
    <w:rsid w:val="00BB4EAF"/>
    <w:rsid w:val="00BD66AC"/>
    <w:rsid w:val="00BE2E36"/>
    <w:rsid w:val="00BE33E9"/>
    <w:rsid w:val="00C109C8"/>
    <w:rsid w:val="00C45A39"/>
    <w:rsid w:val="00C6471C"/>
    <w:rsid w:val="00C67587"/>
    <w:rsid w:val="00C81134"/>
    <w:rsid w:val="00CA6F5A"/>
    <w:rsid w:val="00CF5DE6"/>
    <w:rsid w:val="00D004ED"/>
    <w:rsid w:val="00D14EB8"/>
    <w:rsid w:val="00D22104"/>
    <w:rsid w:val="00D245C3"/>
    <w:rsid w:val="00D33183"/>
    <w:rsid w:val="00D4056B"/>
    <w:rsid w:val="00D501AE"/>
    <w:rsid w:val="00DC0CA3"/>
    <w:rsid w:val="00DC1689"/>
    <w:rsid w:val="00DC2943"/>
    <w:rsid w:val="00DD39D9"/>
    <w:rsid w:val="00E15DE7"/>
    <w:rsid w:val="00E2149C"/>
    <w:rsid w:val="00E75335"/>
    <w:rsid w:val="00EC2005"/>
    <w:rsid w:val="00ED7A6C"/>
    <w:rsid w:val="00F117E2"/>
    <w:rsid w:val="00F16814"/>
    <w:rsid w:val="00F16CEC"/>
    <w:rsid w:val="00F458CE"/>
    <w:rsid w:val="00FB02C1"/>
    <w:rsid w:val="00FB2F3D"/>
    <w:rsid w:val="00FC1F1C"/>
    <w:rsid w:val="00FD6811"/>
    <w:rsid w:val="00FE0952"/>
    <w:rsid w:val="00FF4D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BE"/>
  </w:style>
  <w:style w:type="paragraph" w:styleId="Heading1">
    <w:name w:val="heading 1"/>
    <w:basedOn w:val="Normal"/>
    <w:next w:val="Normal"/>
    <w:link w:val="1"/>
    <w:uiPriority w:val="9"/>
    <w:qFormat/>
    <w:rsid w:val="00FF4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2"/>
    <w:qFormat/>
    <w:rsid w:val="009E5660"/>
    <w:pPr>
      <w:keepNext/>
      <w:keepLines/>
      <w:spacing w:after="180" w:line="240" w:lineRule="atLeast"/>
      <w:jc w:val="center"/>
      <w:outlineLvl w:val="1"/>
    </w:pPr>
    <w:rPr>
      <w:rFonts w:ascii="Garamond" w:eastAsia="Times New Roman" w:hAnsi="Garamond" w:cs="Times New Roman"/>
      <w:b/>
      <w:caps/>
      <w:spacing w:val="10"/>
      <w:kern w:val="20"/>
      <w:sz w:val="18"/>
      <w:szCs w:val="20"/>
    </w:rPr>
  </w:style>
  <w:style w:type="paragraph" w:styleId="Heading4">
    <w:name w:val="heading 4"/>
    <w:basedOn w:val="Normal"/>
    <w:next w:val="Normal"/>
    <w:link w:val="4"/>
    <w:uiPriority w:val="9"/>
    <w:semiHidden/>
    <w:unhideWhenUsed/>
    <w:qFormat/>
    <w:rsid w:val="006209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5">
    <w:name w:val="fio5"/>
    <w:basedOn w:val="DefaultParagraphFont"/>
    <w:rsid w:val="00D22104"/>
  </w:style>
  <w:style w:type="paragraph" w:styleId="NormalWeb">
    <w:name w:val="Normal (Web)"/>
    <w:basedOn w:val="Normal"/>
    <w:uiPriority w:val="99"/>
    <w:semiHidden/>
    <w:unhideWhenUsed/>
    <w:rsid w:val="00977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Гипертекстовая ссылка"/>
    <w:basedOn w:val="DefaultParagraphFont"/>
    <w:uiPriority w:val="99"/>
    <w:rsid w:val="00B61995"/>
    <w:rPr>
      <w:b/>
      <w:bCs/>
      <w:color w:val="106BBE"/>
    </w:rPr>
  </w:style>
  <w:style w:type="character" w:customStyle="1" w:styleId="fio2">
    <w:name w:val="fio2"/>
    <w:basedOn w:val="DefaultParagraphFont"/>
    <w:rsid w:val="00D245C3"/>
  </w:style>
  <w:style w:type="character" w:customStyle="1" w:styleId="2">
    <w:name w:val="Заголовок 2 Знак"/>
    <w:basedOn w:val="DefaultParagraphFont"/>
    <w:link w:val="Heading2"/>
    <w:rsid w:val="009E5660"/>
    <w:rPr>
      <w:rFonts w:ascii="Garamond" w:eastAsia="Times New Roman" w:hAnsi="Garamond" w:cs="Times New Roman"/>
      <w:b/>
      <w:caps/>
      <w:spacing w:val="10"/>
      <w:kern w:val="20"/>
      <w:sz w:val="18"/>
      <w:szCs w:val="20"/>
      <w:lang w:eastAsia="ru-RU"/>
    </w:rPr>
  </w:style>
  <w:style w:type="paragraph" w:styleId="BodyText">
    <w:name w:val="Body Text"/>
    <w:basedOn w:val="Normal"/>
    <w:link w:val="a0"/>
    <w:uiPriority w:val="99"/>
    <w:semiHidden/>
    <w:unhideWhenUsed/>
    <w:rsid w:val="009E5660"/>
    <w:pPr>
      <w:spacing w:after="120"/>
    </w:pPr>
  </w:style>
  <w:style w:type="character" w:customStyle="1" w:styleId="a0">
    <w:name w:val="Основной текст Знак"/>
    <w:basedOn w:val="DefaultParagraphFont"/>
    <w:link w:val="BodyText"/>
    <w:uiPriority w:val="99"/>
    <w:semiHidden/>
    <w:rsid w:val="009E5660"/>
  </w:style>
  <w:style w:type="paragraph" w:styleId="BlockText">
    <w:name w:val="Block Text"/>
    <w:basedOn w:val="Normal"/>
    <w:rsid w:val="009E5660"/>
    <w:pPr>
      <w:spacing w:after="0" w:line="240" w:lineRule="auto"/>
      <w:ind w:left="-426" w:right="-1192"/>
    </w:pPr>
    <w:rPr>
      <w:rFonts w:ascii="Times New Roman" w:eastAsia="Times New Roman" w:hAnsi="Times New Roman" w:cs="Times New Roman"/>
      <w:sz w:val="24"/>
      <w:szCs w:val="20"/>
    </w:rPr>
  </w:style>
  <w:style w:type="character" w:customStyle="1" w:styleId="address2">
    <w:name w:val="address2"/>
    <w:basedOn w:val="DefaultParagraphFont"/>
    <w:rsid w:val="00870252"/>
  </w:style>
  <w:style w:type="character" w:customStyle="1" w:styleId="nomer2">
    <w:name w:val="nomer2"/>
    <w:basedOn w:val="DefaultParagraphFont"/>
    <w:rsid w:val="00870252"/>
  </w:style>
  <w:style w:type="character" w:customStyle="1" w:styleId="data2">
    <w:name w:val="data2"/>
    <w:basedOn w:val="DefaultParagraphFont"/>
    <w:rsid w:val="00C6471C"/>
  </w:style>
  <w:style w:type="character" w:customStyle="1" w:styleId="1">
    <w:name w:val="Заголовок 1 Знак"/>
    <w:basedOn w:val="DefaultParagraphFont"/>
    <w:link w:val="Heading1"/>
    <w:uiPriority w:val="9"/>
    <w:rsid w:val="00FF4D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semiHidden/>
    <w:unhideWhenUsed/>
    <w:rsid w:val="00A233D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A233DD"/>
  </w:style>
  <w:style w:type="paragraph" w:styleId="Footer">
    <w:name w:val="footer"/>
    <w:basedOn w:val="Normal"/>
    <w:link w:val="a2"/>
    <w:uiPriority w:val="99"/>
    <w:unhideWhenUsed/>
    <w:rsid w:val="00A233D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A233DD"/>
  </w:style>
  <w:style w:type="character" w:styleId="Hyperlink">
    <w:name w:val="Hyperlink"/>
    <w:basedOn w:val="DefaultParagraphFont"/>
    <w:uiPriority w:val="99"/>
    <w:semiHidden/>
    <w:unhideWhenUsed/>
    <w:rsid w:val="0075648B"/>
    <w:rPr>
      <w:color w:val="0000FF"/>
      <w:u w:val="single"/>
    </w:rPr>
  </w:style>
  <w:style w:type="character" w:customStyle="1" w:styleId="others9">
    <w:name w:val="others9"/>
    <w:basedOn w:val="DefaultParagraphFont"/>
    <w:rsid w:val="000F45A2"/>
  </w:style>
  <w:style w:type="character" w:customStyle="1" w:styleId="4">
    <w:name w:val="Заголовок 4 Знак"/>
    <w:basedOn w:val="DefaultParagraphFont"/>
    <w:link w:val="Heading4"/>
    <w:uiPriority w:val="9"/>
    <w:semiHidden/>
    <w:rsid w:val="0062091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document?id=12028809&amp;sub=167"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