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7A2CA8">
        <w:rPr>
          <w:sz w:val="28"/>
          <w:szCs w:val="28"/>
        </w:rPr>
        <w:t>8</w:t>
      </w:r>
      <w:r w:rsidR="004B4A62">
        <w:rPr>
          <w:sz w:val="28"/>
          <w:szCs w:val="28"/>
        </w:rPr>
        <w:t>4</w:t>
      </w:r>
      <w:r w:rsidR="007A2CA8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B4A6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853DA">
        <w:rPr>
          <w:sz w:val="28"/>
          <w:szCs w:val="28"/>
        </w:rPr>
        <w:t xml:space="preserve">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603C8C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</w:t>
      </w:r>
      <w:r w:rsidR="00B44AA7">
        <w:rPr>
          <w:sz w:val="28"/>
          <w:szCs w:val="28"/>
        </w:rPr>
        <w:t xml:space="preserve">          </w:t>
      </w:r>
      <w:r w:rsidR="00DE66E6">
        <w:rPr>
          <w:sz w:val="28"/>
          <w:szCs w:val="28"/>
        </w:rPr>
        <w:t xml:space="preserve">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4B4A62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A2CA8">
        <w:rPr>
          <w:sz w:val="28"/>
          <w:szCs w:val="28"/>
        </w:rPr>
        <w:t>общества с ограниченной ответственностью «</w:t>
      </w:r>
      <w:r w:rsidR="004B4A62">
        <w:rPr>
          <w:sz w:val="28"/>
          <w:szCs w:val="28"/>
        </w:rPr>
        <w:t>Специализированное финансовое общество Титан</w:t>
      </w:r>
      <w:r w:rsidR="007A2CA8">
        <w:rPr>
          <w:sz w:val="28"/>
          <w:szCs w:val="28"/>
        </w:rPr>
        <w:t xml:space="preserve">» (ИНН </w:t>
      </w:r>
      <w:r w:rsidR="004B4A62">
        <w:rPr>
          <w:sz w:val="28"/>
          <w:szCs w:val="28"/>
        </w:rPr>
        <w:t>9702017192</w:t>
      </w:r>
      <w:r w:rsidR="007A2CA8">
        <w:rPr>
          <w:sz w:val="28"/>
          <w:szCs w:val="28"/>
        </w:rPr>
        <w:t xml:space="preserve">) к </w:t>
      </w:r>
      <w:r w:rsidR="004B4A62">
        <w:rPr>
          <w:sz w:val="28"/>
          <w:szCs w:val="28"/>
        </w:rPr>
        <w:t>Кремневой А</w:t>
      </w:r>
      <w:r w:rsidR="002D38A7">
        <w:rPr>
          <w:sz w:val="28"/>
          <w:szCs w:val="28"/>
        </w:rPr>
        <w:t>.</w:t>
      </w:r>
      <w:r w:rsidR="004B4A62">
        <w:rPr>
          <w:sz w:val="28"/>
          <w:szCs w:val="28"/>
        </w:rPr>
        <w:t>А</w:t>
      </w:r>
      <w:r w:rsidR="002D38A7">
        <w:rPr>
          <w:sz w:val="28"/>
          <w:szCs w:val="28"/>
        </w:rPr>
        <w:t>.</w:t>
      </w:r>
      <w:r w:rsidR="004B4A62">
        <w:rPr>
          <w:sz w:val="28"/>
          <w:szCs w:val="28"/>
        </w:rPr>
        <w:t xml:space="preserve"> о взыскании задолженности по договору № </w:t>
      </w:r>
      <w:r w:rsidR="002D38A7">
        <w:rPr>
          <w:sz w:val="28"/>
          <w:szCs w:val="28"/>
        </w:rPr>
        <w:t>***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8A4B58" w:rsidRPr="008F2D94" w:rsidP="004B4A62">
      <w:pPr>
        <w:autoSpaceDE w:val="0"/>
        <w:autoSpaceDN w:val="0"/>
        <w:adjustRightInd w:val="0"/>
        <w:ind w:left="-284" w:right="45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A62">
        <w:rPr>
          <w:sz w:val="28"/>
          <w:szCs w:val="28"/>
        </w:rPr>
        <w:t xml:space="preserve">В удовлетворении исковых требований </w:t>
      </w:r>
      <w:r w:rsidR="00615023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(ИНН 9702017192) </w:t>
      </w:r>
      <w:r w:rsidR="004B4A62">
        <w:rPr>
          <w:sz w:val="28"/>
          <w:szCs w:val="28"/>
        </w:rPr>
        <w:t xml:space="preserve">к </w:t>
      </w:r>
      <w:r w:rsidR="00615023">
        <w:rPr>
          <w:sz w:val="28"/>
          <w:szCs w:val="28"/>
        </w:rPr>
        <w:t>Кремневой А</w:t>
      </w:r>
      <w:r w:rsidR="002D38A7">
        <w:rPr>
          <w:sz w:val="28"/>
          <w:szCs w:val="28"/>
        </w:rPr>
        <w:t>.</w:t>
      </w:r>
      <w:r w:rsidR="00615023">
        <w:rPr>
          <w:sz w:val="28"/>
          <w:szCs w:val="28"/>
        </w:rPr>
        <w:t>А</w:t>
      </w:r>
      <w:r w:rsidR="002D38A7">
        <w:rPr>
          <w:sz w:val="28"/>
          <w:szCs w:val="28"/>
        </w:rPr>
        <w:t>.</w:t>
      </w:r>
      <w:r w:rsidR="00F27F6F">
        <w:rPr>
          <w:sz w:val="28"/>
          <w:szCs w:val="28"/>
        </w:rPr>
        <w:t xml:space="preserve"> (паспорт </w:t>
      </w:r>
      <w:r w:rsidR="002D38A7">
        <w:rPr>
          <w:sz w:val="28"/>
          <w:szCs w:val="28"/>
        </w:rPr>
        <w:t>***</w:t>
      </w:r>
      <w:r w:rsidR="00F27F6F">
        <w:rPr>
          <w:sz w:val="28"/>
          <w:szCs w:val="28"/>
        </w:rPr>
        <w:t>)</w:t>
      </w:r>
      <w:r w:rsidR="00615023">
        <w:rPr>
          <w:sz w:val="28"/>
          <w:szCs w:val="28"/>
        </w:rPr>
        <w:t xml:space="preserve"> о взыскании задолженности по договору № </w:t>
      </w:r>
      <w:r w:rsidR="002D38A7">
        <w:rPr>
          <w:sz w:val="28"/>
          <w:szCs w:val="28"/>
        </w:rPr>
        <w:t>***</w:t>
      </w:r>
      <w:r w:rsidR="00615023">
        <w:rPr>
          <w:sz w:val="28"/>
          <w:szCs w:val="28"/>
        </w:rPr>
        <w:t xml:space="preserve"> за период с 3 августа 2011 года по 26 сентября 2014 года в размере 26 640 </w:t>
      </w:r>
      <w:r w:rsidR="004B4A62">
        <w:rPr>
          <w:sz w:val="28"/>
          <w:szCs w:val="28"/>
        </w:rPr>
        <w:t xml:space="preserve">рублей </w:t>
      </w:r>
      <w:r w:rsidR="00615023">
        <w:rPr>
          <w:sz w:val="28"/>
          <w:szCs w:val="28"/>
        </w:rPr>
        <w:t xml:space="preserve">56 </w:t>
      </w:r>
      <w:r w:rsidR="004B4A62">
        <w:rPr>
          <w:sz w:val="28"/>
          <w:szCs w:val="28"/>
        </w:rPr>
        <w:t>копе</w:t>
      </w:r>
      <w:r w:rsidR="00615023">
        <w:rPr>
          <w:sz w:val="28"/>
          <w:szCs w:val="28"/>
        </w:rPr>
        <w:t>ек, процентов в размере 8 490 рублей 60 копеек</w:t>
      </w:r>
      <w:r w:rsidR="00B44AA7">
        <w:rPr>
          <w:sz w:val="28"/>
          <w:szCs w:val="28"/>
        </w:rPr>
        <w:t>, расходов по уплате государственной пошлины в размере 1 253 рублей 94 копеек</w:t>
      </w:r>
      <w:r w:rsidR="004B4A62">
        <w:rPr>
          <w:sz w:val="28"/>
          <w:szCs w:val="28"/>
        </w:rPr>
        <w:t xml:space="preserve"> отказать, ответчиком заявлено о применении срока исковой давности как самостоятельного основания, в соответствии со статьей 199 Гражданского кодекса РФ, для отказа в удовлетворении исковых требований.</w:t>
      </w:r>
      <w:r w:rsidRPr="008F2D94">
        <w:rPr>
          <w:sz w:val="28"/>
          <w:szCs w:val="28"/>
        </w:rPr>
        <w:t xml:space="preserve">       </w:t>
      </w:r>
    </w:p>
    <w:p w:rsidR="00482B75" w:rsidRPr="008F2D94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F2D94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F2D94">
        <w:rPr>
          <w:sz w:val="28"/>
          <w:szCs w:val="28"/>
        </w:rPr>
        <w:t>Мировой судья обязан составить мотивированное</w:t>
      </w:r>
      <w:r w:rsidRPr="000F6E88">
        <w:rPr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82B75" w:rsidRPr="000F6E88" w:rsidP="004B4A62">
      <w:pPr>
        <w:tabs>
          <w:tab w:val="left" w:pos="9781"/>
          <w:tab w:val="left" w:pos="10915"/>
        </w:tabs>
        <w:ind w:left="-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AF1AE6" w:rsidRPr="00A01F23" w:rsidP="004B4A62">
      <w:pPr>
        <w:autoSpaceDE w:val="0"/>
        <w:autoSpaceDN w:val="0"/>
        <w:adjustRightInd w:val="0"/>
        <w:ind w:left="-360" w:right="141" w:firstLine="7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4B4A62">
        <w:rPr>
          <w:sz w:val="28"/>
          <w:szCs w:val="28"/>
        </w:rPr>
        <w:t xml:space="preserve">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524D"/>
    <w:rsid w:val="000306DC"/>
    <w:rsid w:val="000314B9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971"/>
    <w:rsid w:val="001B449E"/>
    <w:rsid w:val="001C7209"/>
    <w:rsid w:val="001D3710"/>
    <w:rsid w:val="001D3F31"/>
    <w:rsid w:val="001D4B86"/>
    <w:rsid w:val="001E1EEE"/>
    <w:rsid w:val="002026B2"/>
    <w:rsid w:val="00202DBC"/>
    <w:rsid w:val="002049FA"/>
    <w:rsid w:val="00205B69"/>
    <w:rsid w:val="00221E1C"/>
    <w:rsid w:val="00241FCB"/>
    <w:rsid w:val="00244768"/>
    <w:rsid w:val="0024671B"/>
    <w:rsid w:val="0024707D"/>
    <w:rsid w:val="00284F79"/>
    <w:rsid w:val="00292358"/>
    <w:rsid w:val="002A4EDF"/>
    <w:rsid w:val="002D38A7"/>
    <w:rsid w:val="002E41ED"/>
    <w:rsid w:val="002E49B7"/>
    <w:rsid w:val="002E49C9"/>
    <w:rsid w:val="00322CB7"/>
    <w:rsid w:val="00324213"/>
    <w:rsid w:val="00356D89"/>
    <w:rsid w:val="003607C4"/>
    <w:rsid w:val="00365AE4"/>
    <w:rsid w:val="00384F82"/>
    <w:rsid w:val="00397C2E"/>
    <w:rsid w:val="003A12F9"/>
    <w:rsid w:val="003A3955"/>
    <w:rsid w:val="003B53C6"/>
    <w:rsid w:val="003D4DAD"/>
    <w:rsid w:val="003E28BE"/>
    <w:rsid w:val="003E448D"/>
    <w:rsid w:val="003E6CA8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64883"/>
    <w:rsid w:val="00482B75"/>
    <w:rsid w:val="00484A4A"/>
    <w:rsid w:val="004860AF"/>
    <w:rsid w:val="004A081C"/>
    <w:rsid w:val="004B4A62"/>
    <w:rsid w:val="004B5E25"/>
    <w:rsid w:val="004D590E"/>
    <w:rsid w:val="004E6E94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1B13"/>
    <w:rsid w:val="00582A1A"/>
    <w:rsid w:val="005A2EC8"/>
    <w:rsid w:val="005C4BA2"/>
    <w:rsid w:val="005E48E0"/>
    <w:rsid w:val="00603C8C"/>
    <w:rsid w:val="00611B01"/>
    <w:rsid w:val="00615023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2CA8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61433"/>
    <w:rsid w:val="00875AC5"/>
    <w:rsid w:val="00881D72"/>
    <w:rsid w:val="008A142C"/>
    <w:rsid w:val="008A3F5A"/>
    <w:rsid w:val="008A4B58"/>
    <w:rsid w:val="008D236E"/>
    <w:rsid w:val="008F2D94"/>
    <w:rsid w:val="0091571D"/>
    <w:rsid w:val="00932ADD"/>
    <w:rsid w:val="009716CF"/>
    <w:rsid w:val="009727E3"/>
    <w:rsid w:val="009800B8"/>
    <w:rsid w:val="00982C79"/>
    <w:rsid w:val="009B2911"/>
    <w:rsid w:val="009F3032"/>
    <w:rsid w:val="009F3A21"/>
    <w:rsid w:val="009F61EC"/>
    <w:rsid w:val="00A01F23"/>
    <w:rsid w:val="00A10E8D"/>
    <w:rsid w:val="00A17FCA"/>
    <w:rsid w:val="00A560F3"/>
    <w:rsid w:val="00A61975"/>
    <w:rsid w:val="00A64723"/>
    <w:rsid w:val="00AB60E7"/>
    <w:rsid w:val="00AC40AF"/>
    <w:rsid w:val="00AD41AC"/>
    <w:rsid w:val="00AE4C4D"/>
    <w:rsid w:val="00AF1AE6"/>
    <w:rsid w:val="00AF2E04"/>
    <w:rsid w:val="00AF5D36"/>
    <w:rsid w:val="00AF6085"/>
    <w:rsid w:val="00B00EB3"/>
    <w:rsid w:val="00B03488"/>
    <w:rsid w:val="00B1085F"/>
    <w:rsid w:val="00B44AA7"/>
    <w:rsid w:val="00B853DA"/>
    <w:rsid w:val="00BA4D5E"/>
    <w:rsid w:val="00BB7EB0"/>
    <w:rsid w:val="00BC2FFF"/>
    <w:rsid w:val="00BD29F0"/>
    <w:rsid w:val="00C04153"/>
    <w:rsid w:val="00C25D69"/>
    <w:rsid w:val="00C27F14"/>
    <w:rsid w:val="00C454C4"/>
    <w:rsid w:val="00C7033E"/>
    <w:rsid w:val="00C867E8"/>
    <w:rsid w:val="00CA26ED"/>
    <w:rsid w:val="00CA282A"/>
    <w:rsid w:val="00CB22FE"/>
    <w:rsid w:val="00CB791D"/>
    <w:rsid w:val="00CB7D21"/>
    <w:rsid w:val="00CD1EEF"/>
    <w:rsid w:val="00CE47F2"/>
    <w:rsid w:val="00CE6B03"/>
    <w:rsid w:val="00CF09EF"/>
    <w:rsid w:val="00CF22A4"/>
    <w:rsid w:val="00D16BE7"/>
    <w:rsid w:val="00D219A6"/>
    <w:rsid w:val="00D24E45"/>
    <w:rsid w:val="00D52A4B"/>
    <w:rsid w:val="00D571C8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DF74D3"/>
    <w:rsid w:val="00E14EE8"/>
    <w:rsid w:val="00E226D5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F67A3"/>
    <w:rsid w:val="00F01EC8"/>
    <w:rsid w:val="00F16B52"/>
    <w:rsid w:val="00F17C33"/>
    <w:rsid w:val="00F2122D"/>
    <w:rsid w:val="00F27F6F"/>
    <w:rsid w:val="00F32ED6"/>
    <w:rsid w:val="00F612BD"/>
    <w:rsid w:val="00F62039"/>
    <w:rsid w:val="00F6517A"/>
    <w:rsid w:val="00F76662"/>
    <w:rsid w:val="00F861D2"/>
    <w:rsid w:val="00F863B2"/>
    <w:rsid w:val="00F877F0"/>
    <w:rsid w:val="00FA2D44"/>
    <w:rsid w:val="00FB4858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