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6C2352">
        <w:rPr>
          <w:sz w:val="28"/>
          <w:szCs w:val="28"/>
        </w:rPr>
        <w:t>778</w:t>
      </w:r>
      <w:r>
        <w:rPr>
          <w:sz w:val="28"/>
          <w:szCs w:val="28"/>
        </w:rPr>
        <w:t>/</w:t>
      </w:r>
      <w:r w:rsidR="006C2352">
        <w:rPr>
          <w:sz w:val="28"/>
          <w:szCs w:val="28"/>
        </w:rPr>
        <w:t>12</w:t>
      </w:r>
      <w:r>
        <w:rPr>
          <w:sz w:val="28"/>
          <w:szCs w:val="28"/>
        </w:rPr>
        <w:t>/202</w:t>
      </w:r>
      <w:r w:rsidR="006D14D9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9F1FA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9F1FA4">
        <w:rPr>
          <w:sz w:val="28"/>
          <w:szCs w:val="28"/>
        </w:rPr>
        <w:t>РЕШЕНИЕ</w:t>
      </w:r>
    </w:p>
    <w:p w:rsidR="00421DD9" w:rsidRPr="009F1FA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9F1FA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P="00210936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 июня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6D14D9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</w:t>
      </w:r>
      <w:r w:rsidR="00292371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5F43EE" w:rsidRPr="00A01F23" w:rsidP="00210936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</w:p>
    <w:p w:rsidR="00F877F0" w:rsidRPr="009F3032" w:rsidP="006D14D9">
      <w:pPr>
        <w:autoSpaceDE w:val="0"/>
        <w:autoSpaceDN w:val="0"/>
        <w:adjustRightInd w:val="0"/>
        <w:ind w:left="-360" w:right="459" w:firstLine="36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6C2352">
        <w:rPr>
          <w:sz w:val="28"/>
          <w:szCs w:val="28"/>
        </w:rPr>
        <w:t xml:space="preserve"> исполняющий обязанности мирового судьи судебного участка № 12 по Нижнекамскому судебному району Республики Татарстан,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6C2352">
        <w:rPr>
          <w:sz w:val="28"/>
          <w:szCs w:val="28"/>
        </w:rPr>
        <w:t>Галимовой Р.М.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6C2352">
        <w:rPr>
          <w:sz w:val="28"/>
          <w:szCs w:val="28"/>
        </w:rPr>
        <w:t>Логинова К</w:t>
      </w:r>
      <w:r w:rsidR="00397C8F">
        <w:rPr>
          <w:sz w:val="28"/>
          <w:szCs w:val="28"/>
        </w:rPr>
        <w:t>.</w:t>
      </w:r>
      <w:r w:rsidR="006C2352">
        <w:rPr>
          <w:sz w:val="28"/>
          <w:szCs w:val="28"/>
        </w:rPr>
        <w:t>В</w:t>
      </w:r>
      <w:r w:rsidR="00397C8F">
        <w:rPr>
          <w:sz w:val="28"/>
          <w:szCs w:val="28"/>
        </w:rPr>
        <w:t>.</w:t>
      </w:r>
      <w:r w:rsidR="009F61EC">
        <w:rPr>
          <w:sz w:val="28"/>
          <w:szCs w:val="28"/>
        </w:rPr>
        <w:t xml:space="preserve"> к </w:t>
      </w:r>
      <w:r w:rsidR="006C2352">
        <w:rPr>
          <w:sz w:val="28"/>
          <w:szCs w:val="28"/>
        </w:rPr>
        <w:t>акционерному обществу страховая компания «Чулпан»</w:t>
      </w:r>
      <w:r w:rsidRPr="00A10E8D" w:rsidR="00A10E8D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о </w:t>
      </w:r>
      <w:r w:rsidR="006C2352">
        <w:rPr>
          <w:sz w:val="28"/>
          <w:szCs w:val="28"/>
        </w:rPr>
        <w:t>взыскании расходов на оказание юридических услуг, компенсации морального вреда</w:t>
      </w:r>
      <w:r w:rsidR="00CE6B03">
        <w:rPr>
          <w:sz w:val="28"/>
          <w:szCs w:val="28"/>
        </w:rPr>
        <w:t xml:space="preserve">, </w:t>
      </w:r>
    </w:p>
    <w:p w:rsidR="00F877F0" w:rsidRPr="009F3032" w:rsidP="006D14D9">
      <w:pPr>
        <w:autoSpaceDE w:val="0"/>
        <w:autoSpaceDN w:val="0"/>
        <w:adjustRightInd w:val="0"/>
        <w:ind w:left="-360" w:right="459" w:firstLine="36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3318BC" w:rsidP="006D14D9">
      <w:pPr>
        <w:pStyle w:val="NormalWeb"/>
        <w:shd w:val="clear" w:color="auto" w:fill="FFFFFF"/>
        <w:spacing w:before="0" w:beforeAutospacing="0" w:after="0" w:afterAutospacing="0"/>
        <w:ind w:left="-360" w:right="459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Исковые требования </w:t>
      </w:r>
      <w:r w:rsidR="006C2352">
        <w:rPr>
          <w:sz w:val="28"/>
          <w:szCs w:val="28"/>
        </w:rPr>
        <w:t>Логинова К</w:t>
      </w:r>
      <w:r w:rsidR="00397C8F">
        <w:rPr>
          <w:sz w:val="28"/>
          <w:szCs w:val="28"/>
        </w:rPr>
        <w:t>.</w:t>
      </w:r>
      <w:r w:rsidR="006C2352">
        <w:rPr>
          <w:sz w:val="28"/>
          <w:szCs w:val="28"/>
        </w:rPr>
        <w:t>В</w:t>
      </w:r>
      <w:r w:rsidR="00397C8F">
        <w:rPr>
          <w:sz w:val="28"/>
          <w:szCs w:val="28"/>
        </w:rPr>
        <w:t>.</w:t>
      </w:r>
      <w:r w:rsidR="006C2352">
        <w:rPr>
          <w:sz w:val="28"/>
          <w:szCs w:val="28"/>
        </w:rPr>
        <w:t xml:space="preserve"> к АО СК «Чулпан»</w:t>
      </w:r>
      <w:r w:rsidRPr="00A10E8D" w:rsidR="006C2352">
        <w:rPr>
          <w:sz w:val="28"/>
          <w:szCs w:val="28"/>
        </w:rPr>
        <w:t xml:space="preserve"> </w:t>
      </w:r>
      <w:r w:rsidR="006C2352">
        <w:rPr>
          <w:sz w:val="28"/>
          <w:szCs w:val="28"/>
        </w:rPr>
        <w:t xml:space="preserve">удовлетворить частично. </w:t>
      </w:r>
    </w:p>
    <w:p w:rsidR="00151DD5" w:rsidP="006D14D9">
      <w:pPr>
        <w:pStyle w:val="NormalWeb"/>
        <w:shd w:val="clear" w:color="auto" w:fill="FFFFFF"/>
        <w:spacing w:before="0" w:beforeAutospacing="0" w:after="0" w:afterAutospacing="0"/>
        <w:ind w:left="-360" w:right="459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АО СК «Чулпан» в пользу Логинова К</w:t>
      </w:r>
      <w:r w:rsidR="00397C8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97C8F">
        <w:rPr>
          <w:sz w:val="28"/>
          <w:szCs w:val="28"/>
        </w:rPr>
        <w:t>.</w:t>
      </w:r>
      <w:r>
        <w:rPr>
          <w:sz w:val="28"/>
          <w:szCs w:val="28"/>
        </w:rPr>
        <w:t xml:space="preserve"> расходы на оказание юридических услуг по подготовке претензии в размере 1 000 рублей, расходы на оказание юридических услуг по подготовке обращения в размере 1 500 рублей, расходы на оплату юридических услуг по подготовке искового заявления в размере 2 000 рублей,  компенсацию морального вреда в размере 1 000 рублей, почтовые расходы </w:t>
      </w:r>
      <w:r w:rsidR="003318BC">
        <w:rPr>
          <w:sz w:val="28"/>
          <w:szCs w:val="28"/>
        </w:rPr>
        <w:t>в размере 888, 72 рублей</w:t>
      </w:r>
      <w:r w:rsidR="00292371">
        <w:rPr>
          <w:sz w:val="28"/>
          <w:szCs w:val="28"/>
        </w:rPr>
        <w:t>.</w:t>
      </w:r>
    </w:p>
    <w:p w:rsidR="003318BC" w:rsidRPr="00151DD5" w:rsidP="006D14D9">
      <w:pPr>
        <w:pStyle w:val="NormalWeb"/>
        <w:shd w:val="clear" w:color="auto" w:fill="FFFFFF"/>
        <w:spacing w:before="0" w:beforeAutospacing="0" w:after="0" w:afterAutospacing="0"/>
        <w:ind w:left="-360" w:right="459" w:firstLine="360"/>
        <w:jc w:val="both"/>
        <w:rPr>
          <w:color w:val="000000"/>
          <w:sz w:val="28"/>
          <w:szCs w:val="28"/>
        </w:rPr>
      </w:pPr>
      <w:r w:rsidRPr="00F20808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АО СК «Чулпан» в бюджет </w:t>
      </w:r>
      <w:r w:rsidRPr="00F20808">
        <w:rPr>
          <w:sz w:val="28"/>
          <w:szCs w:val="28"/>
        </w:rPr>
        <w:t>муниципального образования «Нижнекамский муниципальный район Республики Татарстан» государственную пошлину в размере</w:t>
      </w:r>
      <w:r>
        <w:rPr>
          <w:sz w:val="28"/>
          <w:szCs w:val="28"/>
        </w:rPr>
        <w:t xml:space="preserve"> 300 рублей.       </w:t>
      </w:r>
      <w:r>
        <w:rPr>
          <w:color w:val="000000"/>
          <w:sz w:val="28"/>
          <w:szCs w:val="28"/>
        </w:rPr>
        <w:t xml:space="preserve"> </w:t>
      </w:r>
    </w:p>
    <w:p w:rsidR="00890BF0" w:rsidRPr="000F6E88" w:rsidP="003318BC">
      <w:pPr>
        <w:tabs>
          <w:tab w:val="left" w:pos="9781"/>
          <w:tab w:val="left" w:pos="10915"/>
        </w:tabs>
        <w:ind w:left="-284" w:right="425" w:firstLine="284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890BF0" w:rsidRPr="000F6E88" w:rsidP="003318BC">
      <w:pPr>
        <w:tabs>
          <w:tab w:val="left" w:pos="9781"/>
          <w:tab w:val="left" w:pos="10915"/>
        </w:tabs>
        <w:ind w:left="-284" w:right="425" w:firstLine="284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90BF0" w:rsidRPr="000F6E88" w:rsidP="00292371">
      <w:pPr>
        <w:tabs>
          <w:tab w:val="left" w:pos="9781"/>
          <w:tab w:val="left" w:pos="10915"/>
        </w:tabs>
        <w:ind w:left="-284" w:right="425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90BF0" w:rsidRPr="000F6E88" w:rsidP="00292371">
      <w:pPr>
        <w:tabs>
          <w:tab w:val="left" w:pos="9781"/>
          <w:tab w:val="left" w:pos="10915"/>
        </w:tabs>
        <w:ind w:left="-284" w:right="425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90BF0" w:rsidRPr="000F6E88" w:rsidP="003318BC">
      <w:pPr>
        <w:tabs>
          <w:tab w:val="left" w:pos="9781"/>
          <w:tab w:val="left" w:pos="10915"/>
        </w:tabs>
        <w:ind w:left="-284" w:right="425" w:firstLine="284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890BF0" w:rsidRPr="000F6E88" w:rsidP="003318BC">
      <w:pPr>
        <w:tabs>
          <w:tab w:val="left" w:pos="9781"/>
          <w:tab w:val="left" w:pos="10915"/>
        </w:tabs>
        <w:ind w:left="-284" w:right="425" w:firstLine="284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292371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CA"/>
    <w:rsid w:val="000306DC"/>
    <w:rsid w:val="00035A7D"/>
    <w:rsid w:val="00036A67"/>
    <w:rsid w:val="00047F67"/>
    <w:rsid w:val="00050333"/>
    <w:rsid w:val="000534C8"/>
    <w:rsid w:val="00056058"/>
    <w:rsid w:val="000C431C"/>
    <w:rsid w:val="000D125C"/>
    <w:rsid w:val="000F6E88"/>
    <w:rsid w:val="001012B6"/>
    <w:rsid w:val="001110CB"/>
    <w:rsid w:val="0011619B"/>
    <w:rsid w:val="00121DFE"/>
    <w:rsid w:val="00127EED"/>
    <w:rsid w:val="00131C26"/>
    <w:rsid w:val="001353B8"/>
    <w:rsid w:val="00151C4A"/>
    <w:rsid w:val="00151DD5"/>
    <w:rsid w:val="001524B6"/>
    <w:rsid w:val="00154432"/>
    <w:rsid w:val="001602B2"/>
    <w:rsid w:val="00187BBE"/>
    <w:rsid w:val="001954ED"/>
    <w:rsid w:val="001D3710"/>
    <w:rsid w:val="001D3F31"/>
    <w:rsid w:val="001E1EEE"/>
    <w:rsid w:val="002026B2"/>
    <w:rsid w:val="002049FA"/>
    <w:rsid w:val="00210936"/>
    <w:rsid w:val="00220574"/>
    <w:rsid w:val="00240E68"/>
    <w:rsid w:val="00241FCB"/>
    <w:rsid w:val="0024671B"/>
    <w:rsid w:val="0024707D"/>
    <w:rsid w:val="00284F79"/>
    <w:rsid w:val="00292371"/>
    <w:rsid w:val="002A4EDF"/>
    <w:rsid w:val="002E49B7"/>
    <w:rsid w:val="002E49C9"/>
    <w:rsid w:val="00301BC0"/>
    <w:rsid w:val="00322CB7"/>
    <w:rsid w:val="003318BC"/>
    <w:rsid w:val="00356D89"/>
    <w:rsid w:val="003607C4"/>
    <w:rsid w:val="00384F82"/>
    <w:rsid w:val="00397C2E"/>
    <w:rsid w:val="00397C8F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1E6A"/>
    <w:rsid w:val="00442D20"/>
    <w:rsid w:val="00444190"/>
    <w:rsid w:val="00451373"/>
    <w:rsid w:val="00484A4A"/>
    <w:rsid w:val="004860AF"/>
    <w:rsid w:val="004A081C"/>
    <w:rsid w:val="004D590E"/>
    <w:rsid w:val="00513212"/>
    <w:rsid w:val="00515679"/>
    <w:rsid w:val="005209A2"/>
    <w:rsid w:val="00522A95"/>
    <w:rsid w:val="00523A59"/>
    <w:rsid w:val="005249BA"/>
    <w:rsid w:val="005467C9"/>
    <w:rsid w:val="00576C5C"/>
    <w:rsid w:val="005819D5"/>
    <w:rsid w:val="00582A1A"/>
    <w:rsid w:val="005B65F6"/>
    <w:rsid w:val="005C4BA2"/>
    <w:rsid w:val="005E48E0"/>
    <w:rsid w:val="005F43EE"/>
    <w:rsid w:val="00611B01"/>
    <w:rsid w:val="00613EEE"/>
    <w:rsid w:val="0062577C"/>
    <w:rsid w:val="006271CB"/>
    <w:rsid w:val="00634831"/>
    <w:rsid w:val="00637AE9"/>
    <w:rsid w:val="0064326F"/>
    <w:rsid w:val="006753BD"/>
    <w:rsid w:val="006814A9"/>
    <w:rsid w:val="006867A6"/>
    <w:rsid w:val="006A1823"/>
    <w:rsid w:val="006A4B9D"/>
    <w:rsid w:val="006B1D6F"/>
    <w:rsid w:val="006C2352"/>
    <w:rsid w:val="006C3A53"/>
    <w:rsid w:val="006C5C1E"/>
    <w:rsid w:val="006D14D9"/>
    <w:rsid w:val="006E45D3"/>
    <w:rsid w:val="0071559E"/>
    <w:rsid w:val="00737066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231E"/>
    <w:rsid w:val="00814ECB"/>
    <w:rsid w:val="00822679"/>
    <w:rsid w:val="00830AC6"/>
    <w:rsid w:val="00833793"/>
    <w:rsid w:val="00835232"/>
    <w:rsid w:val="00875AC5"/>
    <w:rsid w:val="00890BF0"/>
    <w:rsid w:val="008D236E"/>
    <w:rsid w:val="0091571D"/>
    <w:rsid w:val="00932ADD"/>
    <w:rsid w:val="009716CF"/>
    <w:rsid w:val="009727E3"/>
    <w:rsid w:val="0097497D"/>
    <w:rsid w:val="00982C79"/>
    <w:rsid w:val="00983FBE"/>
    <w:rsid w:val="009F1FA4"/>
    <w:rsid w:val="009F3032"/>
    <w:rsid w:val="009F3A21"/>
    <w:rsid w:val="009F61EC"/>
    <w:rsid w:val="00A01F23"/>
    <w:rsid w:val="00A10E8D"/>
    <w:rsid w:val="00A17FCA"/>
    <w:rsid w:val="00A20290"/>
    <w:rsid w:val="00A560F3"/>
    <w:rsid w:val="00AB60E7"/>
    <w:rsid w:val="00AF1AE6"/>
    <w:rsid w:val="00AF6085"/>
    <w:rsid w:val="00B00EB3"/>
    <w:rsid w:val="00B03488"/>
    <w:rsid w:val="00B61604"/>
    <w:rsid w:val="00B638D5"/>
    <w:rsid w:val="00B7617B"/>
    <w:rsid w:val="00BB7EB0"/>
    <w:rsid w:val="00BC2FFF"/>
    <w:rsid w:val="00BD29F0"/>
    <w:rsid w:val="00BD56D1"/>
    <w:rsid w:val="00C04153"/>
    <w:rsid w:val="00C27F14"/>
    <w:rsid w:val="00C43DCB"/>
    <w:rsid w:val="00C454C4"/>
    <w:rsid w:val="00C536A6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16BE7"/>
    <w:rsid w:val="00D219A6"/>
    <w:rsid w:val="00D24E45"/>
    <w:rsid w:val="00D263D6"/>
    <w:rsid w:val="00D52A4B"/>
    <w:rsid w:val="00D55980"/>
    <w:rsid w:val="00D60665"/>
    <w:rsid w:val="00D61A66"/>
    <w:rsid w:val="00D74837"/>
    <w:rsid w:val="00DB730C"/>
    <w:rsid w:val="00DC0234"/>
    <w:rsid w:val="00DE66E6"/>
    <w:rsid w:val="00DF1437"/>
    <w:rsid w:val="00E06B19"/>
    <w:rsid w:val="00E30CD5"/>
    <w:rsid w:val="00E34169"/>
    <w:rsid w:val="00E34E97"/>
    <w:rsid w:val="00E61B0B"/>
    <w:rsid w:val="00E76E21"/>
    <w:rsid w:val="00E84E69"/>
    <w:rsid w:val="00E91CBF"/>
    <w:rsid w:val="00EA4902"/>
    <w:rsid w:val="00EA710C"/>
    <w:rsid w:val="00EB386E"/>
    <w:rsid w:val="00EB486A"/>
    <w:rsid w:val="00EC3C0E"/>
    <w:rsid w:val="00F01EC8"/>
    <w:rsid w:val="00F20808"/>
    <w:rsid w:val="00F5092A"/>
    <w:rsid w:val="00F612BD"/>
    <w:rsid w:val="00F62039"/>
    <w:rsid w:val="00F6517A"/>
    <w:rsid w:val="00F877F0"/>
    <w:rsid w:val="00F91BC4"/>
    <w:rsid w:val="00FA2D44"/>
    <w:rsid w:val="00FB6626"/>
    <w:rsid w:val="00FC6FC5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