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052B" w:rsidP="009605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96052B" w:rsidP="0096052B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96052B" w:rsidP="0096052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96052B" w:rsidP="00960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№2 -129/9/2022</w:t>
      </w:r>
    </w:p>
    <w:p w:rsidR="0096052B" w:rsidP="00960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0065-01-2022-000179-58</w:t>
      </w:r>
    </w:p>
    <w:p w:rsidR="0096052B" w:rsidP="00960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февраля 2022 года                                                     город Набережные Челны </w:t>
      </w:r>
    </w:p>
    <w:p w:rsidR="0096052B" w:rsidP="009605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002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Республика Татарстан</w:t>
      </w:r>
    </w:p>
    <w:p w:rsidR="0096052B" w:rsidP="00960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96052B" w:rsidP="00960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</w:t>
      </w:r>
    </w:p>
    <w:p w:rsidR="0096052B" w:rsidP="00960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Акционерного общества «Почта Банк» к </w:t>
      </w:r>
      <w:r>
        <w:rPr>
          <w:sz w:val="28"/>
          <w:szCs w:val="28"/>
        </w:rPr>
        <w:t>Гатиятуллиной</w:t>
      </w:r>
      <w:r>
        <w:rPr>
          <w:sz w:val="28"/>
          <w:szCs w:val="28"/>
        </w:rPr>
        <w:t xml:space="preserve"> </w:t>
      </w:r>
      <w:r w:rsidR="0000238B">
        <w:rPr>
          <w:sz w:val="28"/>
          <w:szCs w:val="28"/>
        </w:rPr>
        <w:t>Г.Ш.</w:t>
      </w:r>
      <w:r>
        <w:rPr>
          <w:sz w:val="28"/>
          <w:szCs w:val="28"/>
        </w:rPr>
        <w:t xml:space="preserve"> о взыскании задолженности по кредитному договору №</w:t>
      </w:r>
      <w:r w:rsidR="0000238B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30 декабря 2019 года,</w:t>
      </w:r>
    </w:p>
    <w:p w:rsidR="0096052B" w:rsidP="00960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96052B" w:rsidP="0096052B">
      <w:pPr>
        <w:ind w:firstLine="708"/>
        <w:jc w:val="both"/>
        <w:rPr>
          <w:sz w:val="28"/>
          <w:szCs w:val="28"/>
        </w:rPr>
      </w:pPr>
    </w:p>
    <w:p w:rsidR="0096052B" w:rsidP="0096052B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96052B" w:rsidP="0096052B">
      <w:pPr>
        <w:jc w:val="center"/>
        <w:rPr>
          <w:sz w:val="28"/>
          <w:szCs w:val="28"/>
          <w:lang w:val="tt-RU"/>
        </w:rPr>
      </w:pPr>
    </w:p>
    <w:p w:rsidR="0096052B" w:rsidP="00960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Акционерного общества «Почта Банк» к </w:t>
      </w:r>
      <w:r>
        <w:rPr>
          <w:sz w:val="28"/>
          <w:szCs w:val="28"/>
        </w:rPr>
        <w:t>Гатиятуллиной</w:t>
      </w:r>
      <w:r>
        <w:rPr>
          <w:sz w:val="28"/>
          <w:szCs w:val="28"/>
        </w:rPr>
        <w:t xml:space="preserve"> </w:t>
      </w:r>
      <w:r w:rsidR="0000238B">
        <w:rPr>
          <w:sz w:val="28"/>
          <w:szCs w:val="28"/>
        </w:rPr>
        <w:t>Г.Ш.</w:t>
      </w:r>
      <w:r>
        <w:rPr>
          <w:sz w:val="28"/>
          <w:szCs w:val="28"/>
        </w:rPr>
        <w:t xml:space="preserve"> о взыскании задолженности по кредитному договору №</w:t>
      </w:r>
      <w:r w:rsidR="0000238B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30 декабря 2019 года, удовлетворить.</w:t>
      </w:r>
    </w:p>
    <w:p w:rsidR="0096052B" w:rsidP="00960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Гатиятуллиной</w:t>
      </w:r>
      <w:r>
        <w:rPr>
          <w:sz w:val="28"/>
          <w:szCs w:val="28"/>
        </w:rPr>
        <w:t xml:space="preserve"> </w:t>
      </w:r>
      <w:r w:rsidR="0000238B">
        <w:rPr>
          <w:sz w:val="28"/>
          <w:szCs w:val="28"/>
        </w:rPr>
        <w:t>Г.Ш.</w:t>
      </w:r>
      <w:r>
        <w:rPr>
          <w:sz w:val="28"/>
          <w:szCs w:val="28"/>
        </w:rPr>
        <w:t xml:space="preserve"> в пользу Акционерного общества «Почта Банк» в возврат долга - 45125 (сорок пять тысяч сто двадцать пять) рублей 71 копеек, из которых: основной долг 42962 (сорок две тысячи девятьсот шестьдесят два) рублей 01 копеек, проценты -1295 (одна тысяча двести девяносто пять) рублей 96 копеек, неустойка- 867 (восемьсот шестьдесят семь) рублей 74 копейки, в возврат государственной пошлины</w:t>
      </w:r>
      <w:r>
        <w:rPr>
          <w:sz w:val="28"/>
          <w:szCs w:val="28"/>
        </w:rPr>
        <w:t xml:space="preserve"> 1554 (одна тысяча пятьсот пятьдесят четыре) рублей. </w:t>
      </w:r>
    </w:p>
    <w:p w:rsidR="0096052B" w:rsidP="00960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96052B" w:rsidP="009605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96052B" w:rsidP="0096052B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Г.Ш. </w:t>
      </w:r>
      <w:r>
        <w:rPr>
          <w:sz w:val="28"/>
          <w:szCs w:val="28"/>
        </w:rPr>
        <w:t>праве</w:t>
      </w:r>
      <w:r>
        <w:rPr>
          <w:sz w:val="28"/>
          <w:szCs w:val="28"/>
        </w:rPr>
        <w:t xml:space="preserve"> подать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ровому судье заявление об отмене данного решения суда в течение семи дней со дня вручения ей копии решения. </w:t>
      </w:r>
    </w:p>
    <w:p w:rsidR="0096052B" w:rsidRPr="0000238B" w:rsidP="009605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238B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00238B">
        <w:rPr>
          <w:sz w:val="28"/>
          <w:szCs w:val="28"/>
        </w:rPr>
        <w:t>Набережночелнинский</w:t>
      </w:r>
      <w:r w:rsidRPr="0000238B">
        <w:rPr>
          <w:sz w:val="28"/>
          <w:szCs w:val="28"/>
        </w:rPr>
        <w:t xml:space="preserve"> городской суд Республики Татарстан </w:t>
      </w:r>
      <w:r w:rsidRPr="0000238B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00238B">
        <w:rPr>
          <w:sz w:val="28"/>
          <w:szCs w:val="28"/>
        </w:rPr>
        <w:t xml:space="preserve"> этого решения суда. </w:t>
      </w:r>
      <w:r w:rsidRPr="0000238B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00238B">
        <w:rPr>
          <w:sz w:val="28"/>
          <w:szCs w:val="28"/>
        </w:rPr>
        <w:t>заявление подано, - в течение</w:t>
      </w:r>
      <w:r w:rsidRPr="0000238B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96052B" w:rsidRPr="0000238B" w:rsidP="009605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052B" w:rsidRPr="0000238B" w:rsidP="009605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052B" w:rsidRPr="0000238B" w:rsidP="009605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052B" w:rsidRPr="0000238B" w:rsidP="0096052B">
      <w:r w:rsidRPr="0000238B">
        <w:rPr>
          <w:sz w:val="28"/>
          <w:szCs w:val="28"/>
        </w:rPr>
        <w:t xml:space="preserve">Мировой судья                           подпись                                            </w:t>
      </w:r>
      <w:r w:rsidRPr="0000238B">
        <w:rPr>
          <w:sz w:val="28"/>
          <w:szCs w:val="28"/>
        </w:rPr>
        <w:t>Маратканова</w:t>
      </w:r>
      <w:r w:rsidRPr="0000238B">
        <w:rPr>
          <w:sz w:val="28"/>
          <w:szCs w:val="28"/>
        </w:rPr>
        <w:t xml:space="preserve"> В.А.</w:t>
      </w:r>
    </w:p>
    <w:p w:rsidR="0096052B" w:rsidRPr="0000238B" w:rsidP="0096052B"/>
    <w:p w:rsidR="0096052B" w:rsidRPr="0000238B" w:rsidP="0096052B"/>
    <w:p w:rsidR="0096052B" w:rsidRPr="0000238B" w:rsidP="0096052B"/>
    <w:p w:rsidR="00A00CDE" w:rsidRPr="0000238B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2B"/>
    <w:rsid w:val="0000238B"/>
    <w:rsid w:val="0096052B"/>
    <w:rsid w:val="009F20D0"/>
    <w:rsid w:val="00A00CDE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052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05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