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5633EF" w:rsidP="00D8397C">
      <w:pPr>
        <w:pStyle w:val="NoSpacing"/>
        <w:jc w:val="right"/>
        <w:rPr>
          <w:rFonts w:ascii="Times New Roman" w:hAnsi="Times New Roman" w:cs="Times New Roman"/>
          <w:sz w:val="26"/>
          <w:szCs w:val="26"/>
        </w:rPr>
      </w:pPr>
      <w:r w:rsidRPr="005633EF">
        <w:rPr>
          <w:rFonts w:ascii="Times New Roman" w:hAnsi="Times New Roman" w:cs="Times New Roman"/>
          <w:sz w:val="26"/>
          <w:szCs w:val="26"/>
        </w:rPr>
        <w:t>Дело № 2-</w:t>
      </w:r>
      <w:r w:rsidRPr="005633EF" w:rsidR="005E32F3">
        <w:rPr>
          <w:rFonts w:ascii="Times New Roman" w:hAnsi="Times New Roman" w:cs="Times New Roman"/>
          <w:sz w:val="26"/>
          <w:szCs w:val="26"/>
        </w:rPr>
        <w:t>1046</w:t>
      </w:r>
      <w:r w:rsidRPr="005633EF" w:rsidR="00750F58">
        <w:rPr>
          <w:rFonts w:ascii="Times New Roman" w:hAnsi="Times New Roman" w:cs="Times New Roman"/>
          <w:sz w:val="26"/>
          <w:szCs w:val="26"/>
        </w:rPr>
        <w:t>/</w:t>
      </w:r>
      <w:r w:rsidRPr="005633EF" w:rsidR="00837496">
        <w:rPr>
          <w:rFonts w:ascii="Times New Roman" w:hAnsi="Times New Roman" w:cs="Times New Roman"/>
          <w:sz w:val="26"/>
          <w:szCs w:val="26"/>
        </w:rPr>
        <w:t>6</w:t>
      </w:r>
      <w:r w:rsidRPr="005633EF">
        <w:rPr>
          <w:rFonts w:ascii="Times New Roman" w:hAnsi="Times New Roman" w:cs="Times New Roman"/>
          <w:sz w:val="26"/>
          <w:szCs w:val="26"/>
        </w:rPr>
        <w:t>/202</w:t>
      </w:r>
      <w:r w:rsidRPr="005633EF" w:rsidR="00185F84">
        <w:rPr>
          <w:rFonts w:ascii="Times New Roman" w:hAnsi="Times New Roman" w:cs="Times New Roman"/>
          <w:sz w:val="26"/>
          <w:szCs w:val="26"/>
        </w:rPr>
        <w:t>2</w:t>
      </w:r>
    </w:p>
    <w:p w:rsidR="00D8397C" w:rsidRPr="005633EF" w:rsidP="00413583">
      <w:pPr>
        <w:pStyle w:val="NoSpacing"/>
        <w:jc w:val="right"/>
        <w:rPr>
          <w:rFonts w:ascii="Times New Roman" w:hAnsi="Times New Roman"/>
          <w:sz w:val="26"/>
          <w:szCs w:val="26"/>
        </w:rPr>
      </w:pPr>
      <w:r w:rsidRPr="005633EF">
        <w:rPr>
          <w:rFonts w:ascii="Times New Roman" w:hAnsi="Times New Roman"/>
          <w:sz w:val="26"/>
          <w:szCs w:val="26"/>
        </w:rPr>
        <w:t>УИД</w:t>
      </w:r>
      <w:r w:rsidRPr="005633EF" w:rsidR="00237F13">
        <w:rPr>
          <w:rFonts w:ascii="Times New Roman" w:hAnsi="Times New Roman"/>
          <w:sz w:val="26"/>
          <w:szCs w:val="26"/>
        </w:rPr>
        <w:t>:</w:t>
      </w:r>
      <w:r w:rsidRPr="005633EF" w:rsidR="00413583">
        <w:rPr>
          <w:rFonts w:ascii="Times New Roman" w:hAnsi="Times New Roman"/>
          <w:sz w:val="26"/>
          <w:szCs w:val="26"/>
        </w:rPr>
        <w:t> </w:t>
      </w:r>
      <w:r w:rsidRPr="005633EF">
        <w:rPr>
          <w:rFonts w:ascii="Times New Roman" w:hAnsi="Times New Roman"/>
          <w:sz w:val="26"/>
          <w:szCs w:val="26"/>
        </w:rPr>
        <w:t>16</w:t>
      </w:r>
      <w:r w:rsidRPr="005633EF">
        <w:rPr>
          <w:rFonts w:ascii="Times New Roman" w:hAnsi="Times New Roman"/>
          <w:sz w:val="26"/>
          <w:szCs w:val="26"/>
          <w:lang w:val="en-US"/>
        </w:rPr>
        <w:t>MS</w:t>
      </w:r>
      <w:r w:rsidRPr="005633EF">
        <w:rPr>
          <w:rFonts w:ascii="Times New Roman" w:hAnsi="Times New Roman"/>
          <w:sz w:val="26"/>
          <w:szCs w:val="26"/>
        </w:rPr>
        <w:t>0</w:t>
      </w:r>
      <w:r w:rsidRPr="005633EF" w:rsidR="005E5EB9">
        <w:rPr>
          <w:rFonts w:ascii="Times New Roman" w:hAnsi="Times New Roman"/>
          <w:sz w:val="26"/>
          <w:szCs w:val="26"/>
        </w:rPr>
        <w:t>0</w:t>
      </w:r>
      <w:r w:rsidRPr="005633EF" w:rsidR="00413583">
        <w:rPr>
          <w:rFonts w:ascii="Times New Roman" w:hAnsi="Times New Roman"/>
          <w:sz w:val="26"/>
          <w:szCs w:val="26"/>
        </w:rPr>
        <w:t>6</w:t>
      </w:r>
      <w:r w:rsidRPr="005633EF" w:rsidR="00185F84">
        <w:rPr>
          <w:rFonts w:ascii="Times New Roman" w:hAnsi="Times New Roman"/>
          <w:sz w:val="26"/>
          <w:szCs w:val="26"/>
        </w:rPr>
        <w:t>2</w:t>
      </w:r>
      <w:r w:rsidRPr="005633EF">
        <w:rPr>
          <w:rFonts w:ascii="Times New Roman" w:hAnsi="Times New Roman"/>
          <w:sz w:val="26"/>
          <w:szCs w:val="26"/>
        </w:rPr>
        <w:t>-01-20</w:t>
      </w:r>
      <w:r w:rsidRPr="005633EF" w:rsidR="00373B99">
        <w:rPr>
          <w:rFonts w:ascii="Times New Roman" w:hAnsi="Times New Roman"/>
          <w:sz w:val="26"/>
          <w:szCs w:val="26"/>
        </w:rPr>
        <w:t>2</w:t>
      </w:r>
      <w:r w:rsidRPr="005633EF" w:rsidR="003322F2">
        <w:rPr>
          <w:rFonts w:ascii="Times New Roman" w:hAnsi="Times New Roman"/>
          <w:sz w:val="26"/>
          <w:szCs w:val="26"/>
        </w:rPr>
        <w:t>2</w:t>
      </w:r>
      <w:r w:rsidRPr="005633EF">
        <w:rPr>
          <w:rFonts w:ascii="Times New Roman" w:hAnsi="Times New Roman"/>
          <w:sz w:val="26"/>
          <w:szCs w:val="26"/>
        </w:rPr>
        <w:t>-00</w:t>
      </w:r>
      <w:r w:rsidRPr="005633EF" w:rsidR="005E32F3">
        <w:rPr>
          <w:rFonts w:ascii="Times New Roman" w:hAnsi="Times New Roman"/>
          <w:sz w:val="26"/>
          <w:szCs w:val="26"/>
        </w:rPr>
        <w:t>1573</w:t>
      </w:r>
      <w:r w:rsidRPr="005633EF" w:rsidR="00D351FE">
        <w:rPr>
          <w:rFonts w:ascii="Times New Roman" w:hAnsi="Times New Roman"/>
          <w:sz w:val="26"/>
          <w:szCs w:val="26"/>
        </w:rPr>
        <w:t>-</w:t>
      </w:r>
      <w:r w:rsidRPr="005633EF" w:rsidR="005E32F3">
        <w:rPr>
          <w:rFonts w:ascii="Times New Roman" w:hAnsi="Times New Roman"/>
          <w:sz w:val="26"/>
          <w:szCs w:val="26"/>
        </w:rPr>
        <w:t>1</w:t>
      </w:r>
      <w:r w:rsidRPr="005633EF" w:rsidR="001C029E">
        <w:rPr>
          <w:rFonts w:ascii="Times New Roman" w:hAnsi="Times New Roman"/>
          <w:sz w:val="26"/>
          <w:szCs w:val="26"/>
        </w:rPr>
        <w:t>2</w:t>
      </w:r>
    </w:p>
    <w:p w:rsidR="000803C2" w:rsidRPr="005633EF" w:rsidP="00D8397C">
      <w:pPr>
        <w:pStyle w:val="NoSpacing"/>
        <w:ind w:left="5097" w:firstLine="6"/>
        <w:jc w:val="right"/>
        <w:rPr>
          <w:rFonts w:ascii="Times New Roman" w:hAnsi="Times New Roman"/>
          <w:sz w:val="26"/>
          <w:szCs w:val="26"/>
        </w:rPr>
      </w:pPr>
    </w:p>
    <w:p w:rsidR="00D8397C" w:rsidRPr="005633EF" w:rsidP="00D8397C">
      <w:pPr>
        <w:pStyle w:val="NoSpacing"/>
        <w:jc w:val="center"/>
        <w:rPr>
          <w:rFonts w:ascii="Times New Roman" w:hAnsi="Times New Roman" w:cs="Times New Roman"/>
          <w:sz w:val="26"/>
          <w:szCs w:val="26"/>
        </w:rPr>
      </w:pPr>
      <w:r w:rsidRPr="005633EF">
        <w:rPr>
          <w:rFonts w:ascii="Times New Roman" w:hAnsi="Times New Roman" w:cs="Times New Roman"/>
          <w:sz w:val="26"/>
          <w:szCs w:val="26"/>
        </w:rPr>
        <w:t>Р</w:t>
      </w:r>
      <w:r w:rsidRPr="005633EF" w:rsidR="000803C2">
        <w:rPr>
          <w:rFonts w:ascii="Times New Roman" w:hAnsi="Times New Roman" w:cs="Times New Roman"/>
          <w:sz w:val="26"/>
          <w:szCs w:val="26"/>
        </w:rPr>
        <w:t>ешение</w:t>
      </w:r>
    </w:p>
    <w:p w:rsidR="00D8397C" w:rsidRPr="005633EF" w:rsidP="00D8397C">
      <w:pPr>
        <w:pStyle w:val="NoSpacing"/>
        <w:jc w:val="center"/>
        <w:rPr>
          <w:rFonts w:ascii="Times New Roman" w:hAnsi="Times New Roman" w:cs="Times New Roman"/>
          <w:sz w:val="26"/>
          <w:szCs w:val="26"/>
        </w:rPr>
      </w:pPr>
      <w:r w:rsidRPr="005633EF">
        <w:rPr>
          <w:rFonts w:ascii="Times New Roman" w:hAnsi="Times New Roman" w:cs="Times New Roman"/>
          <w:sz w:val="26"/>
          <w:szCs w:val="26"/>
        </w:rPr>
        <w:t>Именем Российской Федерации</w:t>
      </w:r>
    </w:p>
    <w:p w:rsidR="000803C2" w:rsidRPr="005633EF" w:rsidP="00D8397C">
      <w:pPr>
        <w:pStyle w:val="NoSpacing"/>
        <w:jc w:val="center"/>
        <w:rPr>
          <w:rFonts w:ascii="Times New Roman" w:hAnsi="Times New Roman" w:cs="Times New Roman"/>
          <w:sz w:val="26"/>
          <w:szCs w:val="26"/>
        </w:rPr>
      </w:pPr>
    </w:p>
    <w:p w:rsidR="00D8397C" w:rsidRPr="005633EF" w:rsidP="00D8397C">
      <w:pPr>
        <w:pStyle w:val="NoSpacing"/>
        <w:ind w:firstLine="708"/>
        <w:rPr>
          <w:rFonts w:ascii="Times New Roman" w:hAnsi="Times New Roman" w:cs="Times New Roman"/>
          <w:sz w:val="26"/>
          <w:szCs w:val="26"/>
        </w:rPr>
      </w:pPr>
      <w:r w:rsidRPr="005633EF">
        <w:rPr>
          <w:rFonts w:ascii="Times New Roman" w:hAnsi="Times New Roman" w:cs="Times New Roman"/>
          <w:sz w:val="26"/>
          <w:szCs w:val="26"/>
        </w:rPr>
        <w:t>28 июня</w:t>
      </w:r>
      <w:r w:rsidRPr="005633EF">
        <w:rPr>
          <w:rFonts w:ascii="Times New Roman" w:hAnsi="Times New Roman" w:cs="Times New Roman"/>
          <w:sz w:val="26"/>
          <w:szCs w:val="26"/>
        </w:rPr>
        <w:t xml:space="preserve"> 202</w:t>
      </w:r>
      <w:r w:rsidRPr="005633EF" w:rsidR="00185F84">
        <w:rPr>
          <w:rFonts w:ascii="Times New Roman" w:hAnsi="Times New Roman" w:cs="Times New Roman"/>
          <w:sz w:val="26"/>
          <w:szCs w:val="26"/>
        </w:rPr>
        <w:t>2</w:t>
      </w:r>
      <w:r w:rsidRPr="005633EF">
        <w:rPr>
          <w:rFonts w:ascii="Times New Roman" w:hAnsi="Times New Roman" w:cs="Times New Roman"/>
          <w:sz w:val="26"/>
          <w:szCs w:val="26"/>
        </w:rPr>
        <w:t xml:space="preserve"> года   </w:t>
      </w:r>
      <w:r w:rsidRPr="005633EF" w:rsidR="0080389F">
        <w:rPr>
          <w:rFonts w:ascii="Times New Roman" w:hAnsi="Times New Roman" w:cs="Times New Roman"/>
          <w:sz w:val="26"/>
          <w:szCs w:val="26"/>
        </w:rPr>
        <w:t xml:space="preserve"> </w:t>
      </w:r>
      <w:r w:rsidRPr="005633EF">
        <w:rPr>
          <w:rFonts w:ascii="Times New Roman" w:hAnsi="Times New Roman" w:cs="Times New Roman"/>
          <w:sz w:val="26"/>
          <w:szCs w:val="26"/>
        </w:rPr>
        <w:t xml:space="preserve"> </w:t>
      </w:r>
      <w:r w:rsidRPr="005633EF" w:rsidR="0042192C">
        <w:rPr>
          <w:rFonts w:ascii="Times New Roman" w:hAnsi="Times New Roman" w:cs="Times New Roman"/>
          <w:sz w:val="26"/>
          <w:szCs w:val="26"/>
        </w:rPr>
        <w:t xml:space="preserve"> </w:t>
      </w:r>
      <w:r w:rsidRPr="005633EF" w:rsidR="00185F84">
        <w:rPr>
          <w:rFonts w:ascii="Times New Roman" w:hAnsi="Times New Roman" w:cs="Times New Roman"/>
          <w:sz w:val="26"/>
          <w:szCs w:val="26"/>
        </w:rPr>
        <w:t xml:space="preserve"> </w:t>
      </w:r>
      <w:r w:rsidRPr="005633EF" w:rsidR="003526A9">
        <w:rPr>
          <w:rFonts w:ascii="Times New Roman" w:hAnsi="Times New Roman" w:cs="Times New Roman"/>
          <w:sz w:val="26"/>
          <w:szCs w:val="26"/>
        </w:rPr>
        <w:t xml:space="preserve"> </w:t>
      </w:r>
      <w:r w:rsidRPr="005633EF" w:rsidR="001C029E">
        <w:rPr>
          <w:rFonts w:ascii="Times New Roman" w:hAnsi="Times New Roman" w:cs="Times New Roman"/>
          <w:sz w:val="26"/>
          <w:szCs w:val="26"/>
        </w:rPr>
        <w:t xml:space="preserve">   </w:t>
      </w:r>
      <w:r w:rsidRPr="005633EF" w:rsidR="00185F84">
        <w:rPr>
          <w:rFonts w:ascii="Times New Roman" w:hAnsi="Times New Roman" w:cs="Times New Roman"/>
          <w:sz w:val="26"/>
          <w:szCs w:val="26"/>
        </w:rPr>
        <w:t xml:space="preserve"> </w:t>
      </w:r>
      <w:r w:rsidRPr="005633EF" w:rsidR="005E32F3">
        <w:rPr>
          <w:rFonts w:ascii="Times New Roman" w:hAnsi="Times New Roman" w:cs="Times New Roman"/>
          <w:sz w:val="26"/>
          <w:szCs w:val="26"/>
        </w:rPr>
        <w:t xml:space="preserve">      </w:t>
      </w:r>
      <w:r w:rsidRPr="005633EF">
        <w:rPr>
          <w:rFonts w:ascii="Times New Roman" w:hAnsi="Times New Roman" w:cs="Times New Roman"/>
          <w:sz w:val="26"/>
          <w:szCs w:val="26"/>
        </w:rPr>
        <w:t xml:space="preserve"> </w:t>
      </w:r>
      <w:r w:rsidRPr="005633EF" w:rsidR="00F67D50">
        <w:rPr>
          <w:rFonts w:ascii="Times New Roman" w:hAnsi="Times New Roman" w:cs="Times New Roman"/>
          <w:sz w:val="26"/>
          <w:szCs w:val="26"/>
        </w:rPr>
        <w:t>г. </w:t>
      </w:r>
      <w:r w:rsidRPr="005633EF">
        <w:rPr>
          <w:rFonts w:ascii="Times New Roman" w:hAnsi="Times New Roman" w:cs="Times New Roman"/>
          <w:sz w:val="26"/>
          <w:szCs w:val="26"/>
        </w:rPr>
        <w:t xml:space="preserve">Набережные Челны </w:t>
      </w:r>
      <w:r w:rsidRPr="005633EF" w:rsidR="00F67D50">
        <w:rPr>
          <w:rFonts w:ascii="Times New Roman" w:hAnsi="Times New Roman" w:cs="Times New Roman"/>
          <w:sz w:val="26"/>
          <w:szCs w:val="26"/>
        </w:rPr>
        <w:t>Республики Татарстан</w:t>
      </w:r>
    </w:p>
    <w:p w:rsidR="00F67D50" w:rsidRPr="005633EF" w:rsidP="00D8397C">
      <w:pPr>
        <w:pStyle w:val="NoSpacing"/>
        <w:ind w:firstLine="708"/>
        <w:rPr>
          <w:rFonts w:ascii="Times New Roman" w:hAnsi="Times New Roman" w:cs="Times New Roman"/>
          <w:sz w:val="26"/>
          <w:szCs w:val="26"/>
        </w:rPr>
      </w:pPr>
    </w:p>
    <w:p w:rsidR="00D8397C" w:rsidRPr="005633EF" w:rsidP="00D8397C">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М</w:t>
      </w:r>
      <w:r w:rsidRPr="005633EF">
        <w:rPr>
          <w:rFonts w:ascii="Times New Roman" w:hAnsi="Times New Roman" w:cs="Times New Roman"/>
          <w:sz w:val="26"/>
          <w:szCs w:val="26"/>
        </w:rPr>
        <w:t xml:space="preserve">ировой судья судебного участка № </w:t>
      </w:r>
      <w:r w:rsidRPr="005633EF" w:rsidR="00F67D50">
        <w:rPr>
          <w:rFonts w:ascii="Times New Roman" w:hAnsi="Times New Roman" w:cs="Times New Roman"/>
          <w:sz w:val="26"/>
          <w:szCs w:val="26"/>
        </w:rPr>
        <w:t>6</w:t>
      </w:r>
      <w:r w:rsidRPr="005633EF">
        <w:rPr>
          <w:rFonts w:ascii="Times New Roman" w:hAnsi="Times New Roman" w:cs="Times New Roman"/>
          <w:sz w:val="26"/>
          <w:szCs w:val="26"/>
        </w:rPr>
        <w:t xml:space="preserve"> по судебному району города Набережные Челны Республики Татарстан </w:t>
      </w:r>
      <w:r w:rsidRPr="005633EF" w:rsidR="00F67D50">
        <w:rPr>
          <w:rFonts w:ascii="Times New Roman" w:hAnsi="Times New Roman" w:cs="Times New Roman"/>
          <w:sz w:val="26"/>
          <w:szCs w:val="26"/>
        </w:rPr>
        <w:t>Лыкова О.С.</w:t>
      </w:r>
      <w:r w:rsidRPr="005633EF" w:rsidR="00952198">
        <w:rPr>
          <w:rFonts w:ascii="Times New Roman" w:hAnsi="Times New Roman" w:cs="Times New Roman"/>
          <w:sz w:val="26"/>
          <w:szCs w:val="26"/>
        </w:rPr>
        <w:t xml:space="preserve"> </w:t>
      </w:r>
      <w:r w:rsidRPr="005633EF" w:rsidR="00750F58">
        <w:rPr>
          <w:rFonts w:ascii="Times New Roman" w:hAnsi="Times New Roman" w:cs="Times New Roman"/>
          <w:sz w:val="26"/>
          <w:szCs w:val="26"/>
        </w:rPr>
        <w:t xml:space="preserve">при секретаре </w:t>
      </w:r>
      <w:r w:rsidRPr="005633EF" w:rsidR="0090149B">
        <w:rPr>
          <w:rFonts w:ascii="Times New Roman" w:hAnsi="Times New Roman" w:cs="Times New Roman"/>
          <w:sz w:val="26"/>
          <w:szCs w:val="26"/>
        </w:rPr>
        <w:t>Шайхелисламовой</w:t>
      </w:r>
      <w:r w:rsidRPr="005633EF" w:rsidR="0090149B">
        <w:rPr>
          <w:rFonts w:ascii="Times New Roman" w:hAnsi="Times New Roman" w:cs="Times New Roman"/>
          <w:sz w:val="26"/>
          <w:szCs w:val="26"/>
        </w:rPr>
        <w:t xml:space="preserve"> Л.И.</w:t>
      </w:r>
      <w:r w:rsidRPr="005633EF">
        <w:rPr>
          <w:rFonts w:ascii="Times New Roman" w:hAnsi="Times New Roman" w:cs="Times New Roman"/>
          <w:sz w:val="26"/>
          <w:szCs w:val="26"/>
        </w:rPr>
        <w:t xml:space="preserve">, </w:t>
      </w:r>
      <w:r w:rsidRPr="005633EF" w:rsidR="00952198">
        <w:rPr>
          <w:rFonts w:ascii="Times New Roman" w:hAnsi="Times New Roman" w:cs="Times New Roman"/>
          <w:sz w:val="26"/>
          <w:szCs w:val="26"/>
        </w:rPr>
        <w:t>без</w:t>
      </w:r>
      <w:r w:rsidRPr="005633EF" w:rsidR="008549FB">
        <w:rPr>
          <w:rFonts w:ascii="Times New Roman" w:hAnsi="Times New Roman" w:cs="Times New Roman"/>
          <w:color w:val="C00000"/>
          <w:sz w:val="26"/>
          <w:szCs w:val="26"/>
        </w:rPr>
        <w:t xml:space="preserve"> </w:t>
      </w:r>
      <w:r w:rsidRPr="005633EF" w:rsidR="008549FB">
        <w:rPr>
          <w:rFonts w:ascii="Times New Roman" w:hAnsi="Times New Roman" w:cs="Times New Roman"/>
          <w:sz w:val="26"/>
          <w:szCs w:val="26"/>
        </w:rPr>
        <w:t>участи</w:t>
      </w:r>
      <w:r w:rsidRPr="005633EF" w:rsidR="00952198">
        <w:rPr>
          <w:rFonts w:ascii="Times New Roman" w:hAnsi="Times New Roman" w:cs="Times New Roman"/>
          <w:sz w:val="26"/>
          <w:szCs w:val="26"/>
        </w:rPr>
        <w:t>я сторон</w:t>
      </w:r>
    </w:p>
    <w:p w:rsidR="00D8397C" w:rsidRPr="005633EF" w:rsidP="00D8397C">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рассмотре</w:t>
      </w:r>
      <w:r w:rsidRPr="005633EF" w:rsidR="005715AB">
        <w:rPr>
          <w:rFonts w:ascii="Times New Roman" w:hAnsi="Times New Roman" w:cs="Times New Roman"/>
          <w:sz w:val="26"/>
          <w:szCs w:val="26"/>
        </w:rPr>
        <w:t>л</w:t>
      </w:r>
      <w:r w:rsidRPr="005633EF">
        <w:rPr>
          <w:rFonts w:ascii="Times New Roman" w:hAnsi="Times New Roman" w:cs="Times New Roman"/>
          <w:sz w:val="26"/>
          <w:szCs w:val="26"/>
        </w:rPr>
        <w:t xml:space="preserve"> в открытом судебном заседании в зале суда </w:t>
      </w:r>
      <w:r w:rsidRPr="005633EF" w:rsidR="004D382A">
        <w:rPr>
          <w:rFonts w:ascii="Times New Roman" w:hAnsi="Times New Roman" w:cs="Times New Roman"/>
          <w:sz w:val="26"/>
          <w:szCs w:val="26"/>
        </w:rPr>
        <w:t xml:space="preserve">№ 13 </w:t>
      </w:r>
      <w:r w:rsidRPr="005633EF" w:rsidR="00750F58">
        <w:rPr>
          <w:rFonts w:ascii="Times New Roman" w:hAnsi="Times New Roman" w:cs="Times New Roman"/>
          <w:sz w:val="26"/>
          <w:szCs w:val="26"/>
        </w:rPr>
        <w:t>по адресу: г. Набережные Челны Республики Татарстан, пр.</w:t>
      </w:r>
      <w:r w:rsidRPr="005633EF" w:rsidR="00413583">
        <w:rPr>
          <w:rFonts w:ascii="Times New Roman" w:hAnsi="Times New Roman" w:cs="Times New Roman"/>
          <w:sz w:val="26"/>
          <w:szCs w:val="26"/>
        </w:rPr>
        <w:t> </w:t>
      </w:r>
      <w:r w:rsidRPr="005633EF" w:rsidR="00750F58">
        <w:rPr>
          <w:rFonts w:ascii="Times New Roman" w:hAnsi="Times New Roman" w:cs="Times New Roman"/>
          <w:sz w:val="26"/>
          <w:szCs w:val="26"/>
        </w:rPr>
        <w:t xml:space="preserve">Набережночелнинский, д. 31 </w:t>
      </w:r>
      <w:r w:rsidRPr="005633EF">
        <w:rPr>
          <w:rFonts w:ascii="Times New Roman" w:hAnsi="Times New Roman" w:cs="Times New Roman"/>
          <w:sz w:val="26"/>
          <w:szCs w:val="26"/>
        </w:rPr>
        <w:t xml:space="preserve">гражданское дело по иску </w:t>
      </w:r>
      <w:r w:rsidRPr="005633EF" w:rsidR="00F23D8C">
        <w:rPr>
          <w:rFonts w:ascii="Times New Roman" w:hAnsi="Times New Roman" w:cs="Times New Roman"/>
          <w:sz w:val="26"/>
          <w:szCs w:val="26"/>
        </w:rPr>
        <w:t>общества с ограниченной ответственностью «</w:t>
      </w:r>
      <w:r w:rsidRPr="005633EF" w:rsidR="00F26077">
        <w:rPr>
          <w:rFonts w:ascii="Times New Roman" w:hAnsi="Times New Roman" w:cs="Times New Roman"/>
          <w:sz w:val="26"/>
          <w:szCs w:val="26"/>
        </w:rPr>
        <w:t>Право онлайн</w:t>
      </w:r>
      <w:r w:rsidRPr="005633EF" w:rsidR="00F23D8C">
        <w:rPr>
          <w:rFonts w:ascii="Times New Roman" w:hAnsi="Times New Roman" w:cs="Times New Roman"/>
          <w:sz w:val="26"/>
          <w:szCs w:val="26"/>
        </w:rPr>
        <w:t>»</w:t>
      </w:r>
      <w:r w:rsidRPr="005633EF" w:rsidR="00096A50">
        <w:rPr>
          <w:rFonts w:ascii="Times New Roman" w:hAnsi="Times New Roman" w:cs="Times New Roman"/>
          <w:sz w:val="26"/>
          <w:szCs w:val="26"/>
        </w:rPr>
        <w:t xml:space="preserve"> к </w:t>
      </w:r>
      <w:r w:rsidRPr="005633EF" w:rsidR="0042192C">
        <w:rPr>
          <w:rFonts w:ascii="Times New Roman" w:hAnsi="Times New Roman" w:cs="Times New Roman"/>
          <w:sz w:val="26"/>
          <w:szCs w:val="26"/>
        </w:rPr>
        <w:t xml:space="preserve">Хасанову </w:t>
      </w:r>
      <w:r w:rsidRPr="005633EF" w:rsidR="0042192C">
        <w:rPr>
          <w:rFonts w:ascii="Times New Roman" w:hAnsi="Times New Roman" w:cs="Times New Roman"/>
          <w:sz w:val="26"/>
          <w:szCs w:val="26"/>
        </w:rPr>
        <w:t>Аделю</w:t>
      </w:r>
      <w:r w:rsidRPr="005633EF" w:rsidR="0042192C">
        <w:rPr>
          <w:rFonts w:ascii="Times New Roman" w:hAnsi="Times New Roman" w:cs="Times New Roman"/>
          <w:sz w:val="26"/>
          <w:szCs w:val="26"/>
        </w:rPr>
        <w:t xml:space="preserve"> </w:t>
      </w:r>
      <w:r w:rsidRPr="005633EF" w:rsidR="0042192C">
        <w:rPr>
          <w:rFonts w:ascii="Times New Roman" w:hAnsi="Times New Roman" w:cs="Times New Roman"/>
          <w:sz w:val="26"/>
          <w:szCs w:val="26"/>
        </w:rPr>
        <w:t>Раисовичу</w:t>
      </w:r>
      <w:r w:rsidRPr="005633EF" w:rsidR="00096A50">
        <w:rPr>
          <w:rFonts w:ascii="Times New Roman" w:hAnsi="Times New Roman" w:cs="Times New Roman"/>
          <w:sz w:val="26"/>
          <w:szCs w:val="26"/>
        </w:rPr>
        <w:t xml:space="preserve"> о взыскании задолженности по договору займа</w:t>
      </w:r>
      <w:r w:rsidRPr="005633EF" w:rsidR="00413583">
        <w:rPr>
          <w:rFonts w:ascii="Times New Roman" w:hAnsi="Times New Roman" w:cs="Times New Roman"/>
          <w:sz w:val="26"/>
          <w:szCs w:val="26"/>
        </w:rPr>
        <w:t xml:space="preserve"> в сумме </w:t>
      </w:r>
      <w:r w:rsidRPr="005633EF" w:rsidR="0042192C">
        <w:rPr>
          <w:rFonts w:ascii="Times New Roman" w:hAnsi="Times New Roman" w:cs="Times New Roman"/>
          <w:sz w:val="26"/>
          <w:szCs w:val="26"/>
        </w:rPr>
        <w:t>50 000</w:t>
      </w:r>
      <w:r w:rsidRPr="005633EF" w:rsidR="00413583">
        <w:rPr>
          <w:rFonts w:ascii="Times New Roman" w:hAnsi="Times New Roman" w:cs="Times New Roman"/>
          <w:sz w:val="26"/>
          <w:szCs w:val="26"/>
        </w:rPr>
        <w:t xml:space="preserve"> руб</w:t>
      </w:r>
      <w:r w:rsidRPr="005633EF" w:rsidR="00DF3E63">
        <w:rPr>
          <w:rFonts w:ascii="Times New Roman" w:hAnsi="Times New Roman" w:cs="Times New Roman"/>
          <w:sz w:val="26"/>
          <w:szCs w:val="26"/>
        </w:rPr>
        <w:t>л</w:t>
      </w:r>
      <w:r w:rsidRPr="005633EF" w:rsidR="001C029E">
        <w:rPr>
          <w:rFonts w:ascii="Times New Roman" w:hAnsi="Times New Roman" w:cs="Times New Roman"/>
          <w:sz w:val="26"/>
          <w:szCs w:val="26"/>
        </w:rPr>
        <w:t>ей</w:t>
      </w:r>
      <w:r w:rsidRPr="005633EF" w:rsidR="005715AB">
        <w:rPr>
          <w:rFonts w:ascii="Times New Roman" w:hAnsi="Times New Roman" w:cs="Times New Roman"/>
          <w:sz w:val="26"/>
          <w:szCs w:val="26"/>
        </w:rPr>
        <w:t>.</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При рассмотрении дела мировым судьёй</w:t>
      </w:r>
    </w:p>
    <w:p w:rsidR="00276D2A" w:rsidRPr="005633EF" w:rsidP="00276D2A">
      <w:pPr>
        <w:pStyle w:val="NoSpacing"/>
        <w:ind w:firstLine="708"/>
        <w:jc w:val="both"/>
        <w:rPr>
          <w:rFonts w:ascii="Times New Roman" w:hAnsi="Times New Roman" w:cs="Times New Roman"/>
          <w:sz w:val="26"/>
          <w:szCs w:val="26"/>
        </w:rPr>
      </w:pPr>
    </w:p>
    <w:p w:rsidR="00276D2A" w:rsidRPr="005633EF" w:rsidP="00276D2A">
      <w:pPr>
        <w:pStyle w:val="NoSpacing"/>
        <w:ind w:firstLine="708"/>
        <w:jc w:val="center"/>
        <w:rPr>
          <w:rFonts w:ascii="Times New Roman" w:hAnsi="Times New Roman" w:cs="Times New Roman"/>
          <w:sz w:val="26"/>
          <w:szCs w:val="26"/>
        </w:rPr>
      </w:pPr>
      <w:r w:rsidRPr="005633EF">
        <w:rPr>
          <w:rFonts w:ascii="Times New Roman" w:hAnsi="Times New Roman" w:cs="Times New Roman"/>
          <w:sz w:val="26"/>
          <w:szCs w:val="26"/>
        </w:rPr>
        <w:t>установлено:</w:t>
      </w:r>
    </w:p>
    <w:p w:rsidR="00276D2A" w:rsidRPr="005633EF" w:rsidP="00276D2A">
      <w:pPr>
        <w:pStyle w:val="NoSpacing"/>
        <w:ind w:firstLine="708"/>
        <w:jc w:val="both"/>
        <w:rPr>
          <w:rFonts w:ascii="Times New Roman" w:hAnsi="Times New Roman" w:cs="Times New Roman"/>
          <w:sz w:val="26"/>
          <w:szCs w:val="26"/>
        </w:rPr>
      </w:pPr>
    </w:p>
    <w:p w:rsidR="006F6F20"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общество с ограниченной ответственностью «Право онлайн» (далее – истец) обратилось с иском к Хасанову </w:t>
      </w:r>
      <w:r w:rsidRPr="005633EF" w:rsidR="001808A7">
        <w:rPr>
          <w:rFonts w:ascii="Times New Roman" w:hAnsi="Times New Roman" w:cs="Times New Roman"/>
          <w:sz w:val="26"/>
          <w:szCs w:val="26"/>
        </w:rPr>
        <w:t xml:space="preserve">А.Р. </w:t>
      </w:r>
      <w:r w:rsidRPr="005633EF">
        <w:rPr>
          <w:rFonts w:ascii="Times New Roman" w:hAnsi="Times New Roman" w:cs="Times New Roman"/>
          <w:sz w:val="26"/>
          <w:szCs w:val="26"/>
        </w:rPr>
        <w:t xml:space="preserve">(далее – ответчик) о взыскании задолженности по предоставленному </w:t>
      </w:r>
      <w:r w:rsidRPr="005633EF" w:rsidR="00D8194E">
        <w:rPr>
          <w:rFonts w:ascii="Times New Roman" w:hAnsi="Times New Roman" w:cs="Times New Roman"/>
          <w:sz w:val="26"/>
          <w:szCs w:val="26"/>
        </w:rPr>
        <w:t>10.12.2020 обществом с ограниченной ответственностью МКК «</w:t>
      </w:r>
      <w:r w:rsidR="005E4D50">
        <w:rPr>
          <w:rFonts w:ascii="Times New Roman" w:hAnsi="Times New Roman" w:cs="Times New Roman"/>
          <w:sz w:val="26"/>
          <w:szCs w:val="26"/>
        </w:rPr>
        <w:t>А...</w:t>
      </w:r>
      <w:r w:rsidRPr="005633EF" w:rsidR="00D8194E">
        <w:rPr>
          <w:rFonts w:ascii="Times New Roman" w:hAnsi="Times New Roman" w:cs="Times New Roman"/>
          <w:sz w:val="26"/>
          <w:szCs w:val="26"/>
        </w:rPr>
        <w:t xml:space="preserve">» </w:t>
      </w:r>
      <w:r w:rsidRPr="005633EF">
        <w:rPr>
          <w:rFonts w:ascii="Times New Roman" w:hAnsi="Times New Roman" w:cs="Times New Roman"/>
          <w:sz w:val="26"/>
          <w:szCs w:val="26"/>
        </w:rPr>
        <w:t xml:space="preserve">займу в </w:t>
      </w:r>
      <w:r w:rsidRPr="005633EF" w:rsidR="00D8194E">
        <w:rPr>
          <w:rFonts w:ascii="Times New Roman" w:hAnsi="Times New Roman" w:cs="Times New Roman"/>
          <w:sz w:val="26"/>
          <w:szCs w:val="26"/>
        </w:rPr>
        <w:t>сумме</w:t>
      </w:r>
      <w:r w:rsidRPr="005633EF">
        <w:rPr>
          <w:rFonts w:ascii="Times New Roman" w:hAnsi="Times New Roman" w:cs="Times New Roman"/>
          <w:sz w:val="26"/>
          <w:szCs w:val="26"/>
        </w:rPr>
        <w:t xml:space="preserve"> </w:t>
      </w:r>
      <w:r w:rsidRPr="005633EF" w:rsidR="00D8194E">
        <w:rPr>
          <w:rFonts w:ascii="Times New Roman" w:hAnsi="Times New Roman" w:cs="Times New Roman"/>
          <w:sz w:val="26"/>
          <w:szCs w:val="26"/>
        </w:rPr>
        <w:t>50 000</w:t>
      </w:r>
      <w:r w:rsidRPr="005633EF">
        <w:rPr>
          <w:rFonts w:ascii="Times New Roman" w:hAnsi="Times New Roman" w:cs="Times New Roman"/>
          <w:sz w:val="26"/>
          <w:szCs w:val="26"/>
        </w:rPr>
        <w:t xml:space="preserve"> рублей. В обоснование исковых требований указа</w:t>
      </w:r>
      <w:r w:rsidRPr="005633EF" w:rsidR="006145D5">
        <w:rPr>
          <w:rFonts w:ascii="Times New Roman" w:hAnsi="Times New Roman" w:cs="Times New Roman"/>
          <w:sz w:val="26"/>
          <w:szCs w:val="26"/>
        </w:rPr>
        <w:t>но</w:t>
      </w:r>
      <w:r w:rsidRPr="005633EF">
        <w:rPr>
          <w:rFonts w:ascii="Times New Roman" w:hAnsi="Times New Roman" w:cs="Times New Roman"/>
          <w:sz w:val="26"/>
          <w:szCs w:val="26"/>
        </w:rPr>
        <w:t xml:space="preserve">, что </w:t>
      </w:r>
      <w:r w:rsidRPr="005633EF" w:rsidR="00D8194E">
        <w:rPr>
          <w:rFonts w:ascii="Times New Roman" w:hAnsi="Times New Roman" w:cs="Times New Roman"/>
          <w:sz w:val="26"/>
          <w:szCs w:val="26"/>
        </w:rPr>
        <w:t>ответчику (заемщику) по условиям договора предоставлено</w:t>
      </w:r>
      <w:r w:rsidRPr="005633EF" w:rsidR="006145D5">
        <w:rPr>
          <w:rFonts w:ascii="Times New Roman" w:hAnsi="Times New Roman" w:cs="Times New Roman"/>
          <w:sz w:val="26"/>
          <w:szCs w:val="26"/>
        </w:rPr>
        <w:t xml:space="preserve"> </w:t>
      </w:r>
      <w:r w:rsidRPr="005633EF" w:rsidR="00D8194E">
        <w:rPr>
          <w:rFonts w:ascii="Times New Roman" w:hAnsi="Times New Roman" w:cs="Times New Roman"/>
          <w:sz w:val="26"/>
          <w:szCs w:val="26"/>
        </w:rPr>
        <w:t>20 000 рублей, что подтверждается документом о перечислении денежных средств от 10.12.2020. Обязательства по возврату суммы займа ответчик не исполнил, фактически продолжает пользоваться заемными денежными средствами после срока возврата, определённого договором, следовательно, продолжают начисляться проценты за каждый день пользования займом. По условиям договора согласован 1 % за каждый день пользования займом со дня, следующего за днём предоставления денежных средств</w:t>
      </w:r>
      <w:r w:rsidRPr="005633EF" w:rsidR="0086642D">
        <w:rPr>
          <w:rFonts w:ascii="Times New Roman" w:hAnsi="Times New Roman" w:cs="Times New Roman"/>
          <w:sz w:val="26"/>
          <w:szCs w:val="26"/>
        </w:rPr>
        <w:t>,</w:t>
      </w:r>
      <w:r w:rsidRPr="005633EF" w:rsidR="00D8194E">
        <w:rPr>
          <w:rFonts w:ascii="Times New Roman" w:hAnsi="Times New Roman" w:cs="Times New Roman"/>
          <w:sz w:val="26"/>
          <w:szCs w:val="26"/>
        </w:rPr>
        <w:t xml:space="preserve"> по день фактического их возврата. </w:t>
      </w:r>
      <w:r w:rsidRPr="005633EF" w:rsidR="0086642D">
        <w:rPr>
          <w:rFonts w:ascii="Times New Roman" w:hAnsi="Times New Roman" w:cs="Times New Roman"/>
          <w:sz w:val="26"/>
          <w:szCs w:val="26"/>
        </w:rPr>
        <w:t>Между обществом с ограниченной ответственностью МКК «</w:t>
      </w:r>
      <w:r w:rsidR="005E4D50">
        <w:rPr>
          <w:rFonts w:ascii="Times New Roman" w:hAnsi="Times New Roman" w:cs="Times New Roman"/>
          <w:sz w:val="26"/>
          <w:szCs w:val="26"/>
        </w:rPr>
        <w:t>А...</w:t>
      </w:r>
      <w:r w:rsidRPr="005633EF" w:rsidR="0086642D">
        <w:rPr>
          <w:rFonts w:ascii="Times New Roman" w:hAnsi="Times New Roman" w:cs="Times New Roman"/>
          <w:sz w:val="26"/>
          <w:szCs w:val="26"/>
        </w:rPr>
        <w:t>» и истцом</w:t>
      </w:r>
      <w:r w:rsidRPr="005633EF">
        <w:rPr>
          <w:rFonts w:ascii="Times New Roman" w:hAnsi="Times New Roman" w:cs="Times New Roman"/>
          <w:sz w:val="26"/>
          <w:szCs w:val="26"/>
        </w:rPr>
        <w:t xml:space="preserve"> </w:t>
      </w:r>
      <w:r w:rsidRPr="005633EF" w:rsidR="0086642D">
        <w:rPr>
          <w:rFonts w:ascii="Times New Roman" w:hAnsi="Times New Roman" w:cs="Times New Roman"/>
          <w:sz w:val="26"/>
          <w:szCs w:val="26"/>
        </w:rPr>
        <w:t xml:space="preserve">16.04.2021 заключён договор об уступке прав </w:t>
      </w:r>
      <w:r w:rsidRPr="005633EF" w:rsidR="0086642D">
        <w:rPr>
          <w:rFonts w:ascii="Times New Roman" w:hAnsi="Times New Roman" w:cs="Times New Roman"/>
          <w:sz w:val="26"/>
          <w:szCs w:val="26"/>
        </w:rPr>
        <w:t>требования</w:t>
      </w:r>
      <w:r w:rsidRPr="005633EF" w:rsidR="005B1E11">
        <w:rPr>
          <w:rFonts w:ascii="Times New Roman" w:hAnsi="Times New Roman" w:cs="Times New Roman"/>
          <w:sz w:val="26"/>
          <w:szCs w:val="26"/>
        </w:rPr>
        <w:t xml:space="preserve"> и истец приобрёл в полном объёме</w:t>
      </w:r>
      <w:r w:rsidRPr="005633EF" w:rsidR="006145D5">
        <w:rPr>
          <w:rFonts w:ascii="Times New Roman" w:hAnsi="Times New Roman" w:cs="Times New Roman"/>
          <w:sz w:val="26"/>
          <w:szCs w:val="26"/>
        </w:rPr>
        <w:t xml:space="preserve"> </w:t>
      </w:r>
      <w:r w:rsidRPr="005633EF" w:rsidR="005B1E11">
        <w:rPr>
          <w:rFonts w:ascii="Times New Roman" w:hAnsi="Times New Roman" w:cs="Times New Roman"/>
          <w:sz w:val="26"/>
          <w:szCs w:val="26"/>
        </w:rPr>
        <w:t>права требования по договору займа, заключённому с ответчиком.</w:t>
      </w:r>
      <w:r w:rsidRPr="005633EF" w:rsidR="006145D5">
        <w:rPr>
          <w:rFonts w:ascii="Times New Roman" w:hAnsi="Times New Roman" w:cs="Times New Roman"/>
          <w:sz w:val="26"/>
          <w:szCs w:val="26"/>
        </w:rPr>
        <w:t xml:space="preserve"> Статьёй 3 Федерального закона N 554-ФЗ "О внесении изменений в Федеральный закон "О потребительском кредите (займе)" и Федеральный закон "О </w:t>
      </w:r>
      <w:r w:rsidRPr="005633EF" w:rsidR="006145D5">
        <w:rPr>
          <w:rFonts w:ascii="Times New Roman" w:hAnsi="Times New Roman" w:cs="Times New Roman"/>
          <w:sz w:val="26"/>
          <w:szCs w:val="26"/>
        </w:rPr>
        <w:t>микрофинансовой</w:t>
      </w:r>
      <w:r w:rsidRPr="005633EF" w:rsidR="006145D5">
        <w:rPr>
          <w:rFonts w:ascii="Times New Roman" w:hAnsi="Times New Roman" w:cs="Times New Roman"/>
          <w:sz w:val="26"/>
          <w:szCs w:val="26"/>
        </w:rPr>
        <w:t xml:space="preserve"> деятельности и </w:t>
      </w:r>
      <w:r w:rsidRPr="005633EF" w:rsidR="006145D5">
        <w:rPr>
          <w:rFonts w:ascii="Times New Roman" w:hAnsi="Times New Roman" w:cs="Times New Roman"/>
          <w:sz w:val="26"/>
          <w:szCs w:val="26"/>
        </w:rPr>
        <w:t>микрофинансовых</w:t>
      </w:r>
      <w:r w:rsidRPr="005633EF" w:rsidR="006145D5">
        <w:rPr>
          <w:rFonts w:ascii="Times New Roman" w:hAnsi="Times New Roman" w:cs="Times New Roman"/>
          <w:sz w:val="26"/>
          <w:szCs w:val="26"/>
        </w:rPr>
        <w:t xml:space="preserve"> организациях" урегулирован порядок начисления предельной задолженности заемщика по договору потребительского займа: </w:t>
      </w:r>
      <w:r w:rsidRPr="005633EF" w:rsidR="006145D5">
        <w:rPr>
          <w:rFonts w:ascii="Times New Roman" w:hAnsi="Times New Roman" w:cs="Times New Roman"/>
          <w:sz w:val="26"/>
          <w:szCs w:val="26"/>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w:t>
      </w:r>
      <w:r w:rsidRPr="005633EF" w:rsidR="006145D5">
        <w:rPr>
          <w:rFonts w:ascii="Times New Roman" w:hAnsi="Times New Roman" w:cs="Times New Roman"/>
          <w:sz w:val="26"/>
          <w:szCs w:val="26"/>
        </w:rPr>
        <w:t>),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Потому и</w:t>
      </w:r>
      <w:r w:rsidRPr="005633EF">
        <w:rPr>
          <w:rFonts w:ascii="Times New Roman" w:hAnsi="Times New Roman" w:cs="Times New Roman"/>
          <w:sz w:val="26"/>
          <w:szCs w:val="26"/>
        </w:rPr>
        <w:t xml:space="preserve">стец </w:t>
      </w:r>
      <w:r w:rsidRPr="005633EF">
        <w:rPr>
          <w:rFonts w:ascii="Times New Roman" w:hAnsi="Times New Roman" w:cs="Times New Roman"/>
          <w:sz w:val="26"/>
          <w:szCs w:val="26"/>
        </w:rPr>
        <w:t xml:space="preserve">снизил до максимально возможного размера подлежащую взысканию с ответчика сумму </w:t>
      </w:r>
      <w:r w:rsidRPr="005633EF" w:rsidR="006145D5">
        <w:rPr>
          <w:rFonts w:ascii="Times New Roman" w:hAnsi="Times New Roman" w:cs="Times New Roman"/>
          <w:sz w:val="26"/>
          <w:szCs w:val="26"/>
        </w:rPr>
        <w:t xml:space="preserve">процентов </w:t>
      </w:r>
      <w:r w:rsidRPr="005633EF">
        <w:rPr>
          <w:rFonts w:ascii="Times New Roman" w:hAnsi="Times New Roman" w:cs="Times New Roman"/>
          <w:sz w:val="26"/>
          <w:szCs w:val="26"/>
        </w:rPr>
        <w:t>с учётом ограничения начисления (в виде полуторакратного размера суммы предоставленного займа)</w:t>
      </w:r>
      <w:r w:rsidRPr="005633EF" w:rsidR="006145D5">
        <w:rPr>
          <w:rFonts w:ascii="Times New Roman" w:hAnsi="Times New Roman" w:cs="Times New Roman"/>
          <w:sz w:val="26"/>
          <w:szCs w:val="26"/>
        </w:rPr>
        <w:t xml:space="preserve"> до 30 000 рублей. Платежи, внесённые ответчиком, составили 0 рублей.</w:t>
      </w:r>
      <w:r w:rsidRPr="005633EF">
        <w:rPr>
          <w:rFonts w:ascii="Times New Roman" w:hAnsi="Times New Roman" w:cs="Times New Roman"/>
          <w:sz w:val="26"/>
          <w:szCs w:val="26"/>
        </w:rPr>
        <w:t xml:space="preserve"> Так, истец просил взыскать с ответчика в свою пользу за период по </w:t>
      </w:r>
      <w:r w:rsidRPr="005633EF" w:rsidR="006145D5">
        <w:rPr>
          <w:rFonts w:ascii="Times New Roman" w:hAnsi="Times New Roman" w:cs="Times New Roman"/>
          <w:sz w:val="26"/>
          <w:szCs w:val="26"/>
        </w:rPr>
        <w:t>13</w:t>
      </w:r>
      <w:r w:rsidRPr="005633EF">
        <w:rPr>
          <w:rFonts w:ascii="Times New Roman" w:hAnsi="Times New Roman" w:cs="Times New Roman"/>
          <w:sz w:val="26"/>
          <w:szCs w:val="26"/>
        </w:rPr>
        <w:t>.0</w:t>
      </w:r>
      <w:r w:rsidRPr="005633EF" w:rsidR="006145D5">
        <w:rPr>
          <w:rFonts w:ascii="Times New Roman" w:hAnsi="Times New Roman" w:cs="Times New Roman"/>
          <w:sz w:val="26"/>
          <w:szCs w:val="26"/>
        </w:rPr>
        <w:t>4</w:t>
      </w:r>
      <w:r w:rsidRPr="005633EF">
        <w:rPr>
          <w:rFonts w:ascii="Times New Roman" w:hAnsi="Times New Roman" w:cs="Times New Roman"/>
          <w:sz w:val="26"/>
          <w:szCs w:val="26"/>
        </w:rPr>
        <w:t xml:space="preserve">.2022 </w:t>
      </w:r>
      <w:r w:rsidRPr="005633EF" w:rsidR="006145D5">
        <w:rPr>
          <w:rFonts w:ascii="Times New Roman" w:hAnsi="Times New Roman" w:cs="Times New Roman"/>
          <w:sz w:val="26"/>
          <w:szCs w:val="26"/>
        </w:rPr>
        <w:t>50 000 рублей, где 20 000 рублей – это основной долг. С исковым заявлением истец обратился вследствие отмены судебного приказа от 31.01.2022 по возражениям ответчика.</w:t>
      </w:r>
      <w:r w:rsidRPr="005633EF">
        <w:rPr>
          <w:rFonts w:ascii="Times New Roman" w:hAnsi="Times New Roman" w:cs="Times New Roman"/>
          <w:sz w:val="26"/>
          <w:szCs w:val="26"/>
        </w:rPr>
        <w:t xml:space="preserve"> </w:t>
      </w:r>
      <w:r w:rsidRPr="005633EF">
        <w:rPr>
          <w:rFonts w:ascii="Times New Roman" w:hAnsi="Times New Roman" w:cs="Times New Roman"/>
          <w:sz w:val="26"/>
          <w:szCs w:val="26"/>
        </w:rPr>
        <w:t xml:space="preserve">Представитель истца </w:t>
      </w:r>
      <w:r w:rsidRPr="005633EF">
        <w:rPr>
          <w:rFonts w:ascii="Times New Roman" w:hAnsi="Times New Roman" w:cs="Times New Roman"/>
          <w:sz w:val="26"/>
          <w:szCs w:val="26"/>
        </w:rPr>
        <w:t>просил рассмотреть спор по существу в его отсутствие.</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w:t>
      </w:r>
      <w:r w:rsidRPr="005633EF">
        <w:rPr>
          <w:rFonts w:ascii="Times New Roman" w:hAnsi="Times New Roman" w:cs="Times New Roman"/>
          <w:sz w:val="26"/>
          <w:szCs w:val="26"/>
        </w:rPr>
        <w:t xml:space="preserve"> судебное заседание </w:t>
      </w:r>
      <w:r w:rsidRPr="005633EF">
        <w:rPr>
          <w:rFonts w:ascii="Times New Roman" w:hAnsi="Times New Roman" w:cs="Times New Roman"/>
          <w:sz w:val="26"/>
          <w:szCs w:val="26"/>
        </w:rPr>
        <w:t xml:space="preserve">представитель истца </w:t>
      </w:r>
      <w:r w:rsidRPr="005633EF">
        <w:rPr>
          <w:rFonts w:ascii="Times New Roman" w:hAnsi="Times New Roman" w:cs="Times New Roman"/>
          <w:sz w:val="26"/>
          <w:szCs w:val="26"/>
        </w:rPr>
        <w:t>не явился, будучи извещённым надлежащим образом о вр</w:t>
      </w:r>
      <w:r w:rsidRPr="005633EF">
        <w:rPr>
          <w:rFonts w:ascii="Times New Roman" w:hAnsi="Times New Roman" w:cs="Times New Roman"/>
          <w:sz w:val="26"/>
          <w:szCs w:val="26"/>
        </w:rPr>
        <w:t>емени и месте рассмотрения дела</w:t>
      </w:r>
      <w:r w:rsidRPr="005633EF">
        <w:rPr>
          <w:rFonts w:ascii="Times New Roman" w:hAnsi="Times New Roman" w:cs="Times New Roman"/>
          <w:sz w:val="26"/>
          <w:szCs w:val="26"/>
        </w:rPr>
        <w:t>.</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Ответчик </w:t>
      </w:r>
      <w:r w:rsidRPr="005633EF" w:rsidR="006F6F20">
        <w:rPr>
          <w:rFonts w:ascii="Times New Roman" w:hAnsi="Times New Roman" w:cs="Times New Roman"/>
          <w:sz w:val="26"/>
          <w:szCs w:val="26"/>
        </w:rPr>
        <w:t>также просил рассмотреть дело в его отсутствие, представив письменные возражения на иск. Просил суд не взыскивать сумму начисленных процентов в связи с финансовыми трудностями, связанными с временной нетрудоспособностью.</w:t>
      </w:r>
      <w:r w:rsidRPr="005633EF">
        <w:rPr>
          <w:rFonts w:ascii="Times New Roman" w:hAnsi="Times New Roman" w:cs="Times New Roman"/>
          <w:sz w:val="26"/>
          <w:szCs w:val="26"/>
        </w:rPr>
        <w:t xml:space="preserve"> </w:t>
      </w:r>
      <w:r w:rsidRPr="005633EF" w:rsidR="006F6F20">
        <w:rPr>
          <w:rFonts w:ascii="Times New Roman" w:hAnsi="Times New Roman" w:cs="Times New Roman"/>
          <w:sz w:val="26"/>
          <w:szCs w:val="26"/>
        </w:rPr>
        <w:t>Иск признал частично – в размере основного долга 20 000 рублей.</w:t>
      </w:r>
    </w:p>
    <w:p w:rsidR="006F6F20"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Мировой судья определил возможным рассмотрение дела в отсутствие сторон согласно заявленным ими ходатайствам.</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И</w:t>
      </w:r>
      <w:r w:rsidRPr="005633EF">
        <w:rPr>
          <w:rFonts w:ascii="Times New Roman" w:hAnsi="Times New Roman" w:cs="Times New Roman"/>
          <w:sz w:val="26"/>
          <w:szCs w:val="26"/>
        </w:rPr>
        <w:t>сследовав материалы дела, мировой судья пришёл к следующему.</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Согласно пункту 1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соответствии со статьёй 310 Гражданского кодекса Российской Федерации односторонний отказ от исполнения обязательств и одностороннее изменение его условий не допускаются.</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соответствии с пунктом 2 статьи 1, статьей 421 Гражданского кодекса Российской Федерации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5633EF">
        <w:rPr>
          <w:rFonts w:ascii="Times New Roman" w:hAnsi="Times New Roman" w:cs="Times New Roman"/>
          <w:sz w:val="26"/>
          <w:szCs w:val="26"/>
        </w:rPr>
        <w:t xml:space="preserve"> Договор займа считается заключенным с момента передачи денег или других вещей.</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На основании пункта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Заемщик обязан возвратить займодавцу полученную сумму займа в срок и в порядке, которые предусмотрены договором займа (пункт 1 статьи 810 Гражданского кодекса Российской Федерации).</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При отсутствии иного соглашения проценты за пользование займом выплачиваются ежемесячно до дня возврата займа включительно (пункт 3 статьи 810 Гражданского кодекса Российской Федерации).</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регулирует Федеральный закон от 21.12.2013 № 353-ФЗ "О потребительском кредите (займе)".</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Согласно части 24 статьи 5 Федерального закона от 21.12.2013 № 353-ФЗ "О потребительском кредите (займе)", действующей с 01.01.2020,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5633EF">
        <w:rPr>
          <w:rFonts w:ascii="Times New Roman" w:hAnsi="Times New Roman" w:cs="Times New Roman"/>
          <w:sz w:val="26"/>
          <w:szCs w:val="26"/>
        </w:rPr>
        <w:t xml:space="preserve"> </w:t>
      </w:r>
      <w:r w:rsidRPr="005633EF">
        <w:rPr>
          <w:rFonts w:ascii="Times New Roman" w:hAnsi="Times New Roman" w:cs="Times New Roman"/>
          <w:sz w:val="26"/>
          <w:szCs w:val="26"/>
        </w:rPr>
        <w:t xml:space="preserve">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58686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силу требований части 23 вышеназванной статьи процентная ставка по договору потребительского кредита (займа) не может превышать 1 процент в день.</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Мат</w:t>
      </w:r>
      <w:r w:rsidRPr="005633EF" w:rsidR="0058686A">
        <w:rPr>
          <w:rFonts w:ascii="Times New Roman" w:hAnsi="Times New Roman" w:cs="Times New Roman"/>
          <w:sz w:val="26"/>
          <w:szCs w:val="26"/>
        </w:rPr>
        <w:t>ериалами дела установлено, что 10</w:t>
      </w:r>
      <w:r w:rsidRPr="005633EF">
        <w:rPr>
          <w:rFonts w:ascii="Times New Roman" w:hAnsi="Times New Roman" w:cs="Times New Roman"/>
          <w:sz w:val="26"/>
          <w:szCs w:val="26"/>
        </w:rPr>
        <w:t>.</w:t>
      </w:r>
      <w:r w:rsidRPr="005633EF" w:rsidR="0058686A">
        <w:rPr>
          <w:rFonts w:ascii="Times New Roman" w:hAnsi="Times New Roman" w:cs="Times New Roman"/>
          <w:sz w:val="26"/>
          <w:szCs w:val="26"/>
        </w:rPr>
        <w:t>12</w:t>
      </w:r>
      <w:r w:rsidRPr="005633EF">
        <w:rPr>
          <w:rFonts w:ascii="Times New Roman" w:hAnsi="Times New Roman" w:cs="Times New Roman"/>
          <w:sz w:val="26"/>
          <w:szCs w:val="26"/>
        </w:rPr>
        <w:t>.202</w:t>
      </w:r>
      <w:r w:rsidRPr="005633EF" w:rsidR="0058686A">
        <w:rPr>
          <w:rFonts w:ascii="Times New Roman" w:hAnsi="Times New Roman" w:cs="Times New Roman"/>
          <w:sz w:val="26"/>
          <w:szCs w:val="26"/>
        </w:rPr>
        <w:t>0</w:t>
      </w:r>
      <w:r w:rsidRPr="005633EF">
        <w:rPr>
          <w:rFonts w:ascii="Times New Roman" w:hAnsi="Times New Roman" w:cs="Times New Roman"/>
          <w:sz w:val="26"/>
          <w:szCs w:val="26"/>
        </w:rPr>
        <w:t xml:space="preserve"> между ООО М</w:t>
      </w:r>
      <w:r w:rsidRPr="005633EF" w:rsidR="0058686A">
        <w:rPr>
          <w:rFonts w:ascii="Times New Roman" w:hAnsi="Times New Roman" w:cs="Times New Roman"/>
          <w:sz w:val="26"/>
          <w:szCs w:val="26"/>
        </w:rPr>
        <w:t>К</w:t>
      </w:r>
      <w:r w:rsidRPr="005633EF">
        <w:rPr>
          <w:rFonts w:ascii="Times New Roman" w:hAnsi="Times New Roman" w:cs="Times New Roman"/>
          <w:sz w:val="26"/>
          <w:szCs w:val="26"/>
        </w:rPr>
        <w:t>К «</w:t>
      </w:r>
      <w:r w:rsidR="005E4D50">
        <w:rPr>
          <w:rFonts w:ascii="Times New Roman" w:hAnsi="Times New Roman" w:cs="Times New Roman"/>
          <w:sz w:val="26"/>
          <w:szCs w:val="26"/>
        </w:rPr>
        <w:t>А...</w:t>
      </w:r>
      <w:r w:rsidRPr="005633EF">
        <w:rPr>
          <w:rFonts w:ascii="Times New Roman" w:hAnsi="Times New Roman" w:cs="Times New Roman"/>
          <w:sz w:val="26"/>
          <w:szCs w:val="26"/>
        </w:rPr>
        <w:t>» и ответчиком заключен договор потребительского займа №</w:t>
      </w:r>
      <w:r w:rsidRPr="005633EF" w:rsidR="0058686A">
        <w:rPr>
          <w:rFonts w:ascii="Times New Roman" w:hAnsi="Times New Roman" w:cs="Times New Roman"/>
          <w:sz w:val="26"/>
          <w:szCs w:val="26"/>
        </w:rPr>
        <w:t> </w:t>
      </w:r>
      <w:r w:rsidR="005E4D50">
        <w:rPr>
          <w:rFonts w:ascii="Times New Roman" w:hAnsi="Times New Roman" w:cs="Times New Roman"/>
          <w:sz w:val="26"/>
          <w:szCs w:val="26"/>
        </w:rPr>
        <w:t>...</w:t>
      </w:r>
      <w:r w:rsidRPr="005633EF">
        <w:rPr>
          <w:rFonts w:ascii="Times New Roman" w:hAnsi="Times New Roman" w:cs="Times New Roman"/>
          <w:sz w:val="26"/>
          <w:szCs w:val="26"/>
        </w:rPr>
        <w:t xml:space="preserve">, по условиям которого ответчику предоставлены денежные средства в размере 20 000 рублей со сроком пользования суммой займа 30 дней, процентная ставка </w:t>
      </w:r>
      <w:r w:rsidRPr="005633EF" w:rsidR="00887F4F">
        <w:rPr>
          <w:rFonts w:ascii="Times New Roman" w:hAnsi="Times New Roman" w:cs="Times New Roman"/>
          <w:sz w:val="26"/>
          <w:szCs w:val="26"/>
        </w:rPr>
        <w:t>до 25-го</w:t>
      </w:r>
      <w:r w:rsidRPr="005633EF" w:rsidR="00E35CB8">
        <w:rPr>
          <w:rFonts w:ascii="Times New Roman" w:hAnsi="Times New Roman" w:cs="Times New Roman"/>
          <w:sz w:val="26"/>
          <w:szCs w:val="26"/>
        </w:rPr>
        <w:t xml:space="preserve"> д</w:t>
      </w:r>
      <w:r w:rsidRPr="005633EF" w:rsidR="00887F4F">
        <w:rPr>
          <w:rFonts w:ascii="Times New Roman" w:hAnsi="Times New Roman" w:cs="Times New Roman"/>
          <w:sz w:val="26"/>
          <w:szCs w:val="26"/>
        </w:rPr>
        <w:t xml:space="preserve">ня пользования займом </w:t>
      </w:r>
      <w:r w:rsidRPr="005633EF">
        <w:rPr>
          <w:rFonts w:ascii="Times New Roman" w:hAnsi="Times New Roman" w:cs="Times New Roman"/>
          <w:sz w:val="26"/>
          <w:szCs w:val="26"/>
        </w:rPr>
        <w:t>- 36</w:t>
      </w:r>
      <w:r w:rsidRPr="005633EF" w:rsidR="00887F4F">
        <w:rPr>
          <w:rFonts w:ascii="Times New Roman" w:hAnsi="Times New Roman" w:cs="Times New Roman"/>
          <w:sz w:val="26"/>
          <w:szCs w:val="26"/>
        </w:rPr>
        <w:t>6</w:t>
      </w:r>
      <w:r w:rsidRPr="005633EF">
        <w:rPr>
          <w:rFonts w:ascii="Times New Roman" w:hAnsi="Times New Roman" w:cs="Times New Roman"/>
          <w:sz w:val="26"/>
          <w:szCs w:val="26"/>
        </w:rPr>
        <w:t>% годовых</w:t>
      </w:r>
      <w:r w:rsidRPr="005633EF" w:rsidR="00FE6B2C">
        <w:rPr>
          <w:rFonts w:ascii="Times New Roman" w:hAnsi="Times New Roman" w:cs="Times New Roman"/>
          <w:sz w:val="26"/>
          <w:szCs w:val="26"/>
        </w:rPr>
        <w:t>, с 26 по 29 день – 340, 380 % годовых, с 30-го дня – 366 % годовых.</w:t>
      </w:r>
      <w:r w:rsidRPr="005633EF" w:rsidR="00FE6B2C">
        <w:rPr>
          <w:rFonts w:ascii="Times New Roman" w:hAnsi="Times New Roman" w:cs="Times New Roman"/>
          <w:sz w:val="26"/>
          <w:szCs w:val="26"/>
        </w:rPr>
        <w:t xml:space="preserve"> Проценты начисляются ежедневно</w:t>
      </w:r>
      <w:r w:rsidRPr="005633EF">
        <w:rPr>
          <w:rFonts w:ascii="Times New Roman" w:hAnsi="Times New Roman" w:cs="Times New Roman"/>
          <w:sz w:val="26"/>
          <w:szCs w:val="26"/>
        </w:rPr>
        <w:t xml:space="preserve"> (л.д.</w:t>
      </w:r>
      <w:r w:rsidRPr="005633EF" w:rsidR="00FE6B2C">
        <w:rPr>
          <w:rFonts w:ascii="Times New Roman" w:hAnsi="Times New Roman" w:cs="Times New Roman"/>
          <w:sz w:val="26"/>
          <w:szCs w:val="26"/>
        </w:rPr>
        <w:t>7</w:t>
      </w:r>
      <w:r w:rsidRPr="005633EF">
        <w:rPr>
          <w:rFonts w:ascii="Times New Roman" w:hAnsi="Times New Roman" w:cs="Times New Roman"/>
          <w:sz w:val="26"/>
          <w:szCs w:val="26"/>
        </w:rPr>
        <w:t xml:space="preserve">). </w:t>
      </w:r>
    </w:p>
    <w:p w:rsidR="005633EF"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2020 год состоит из 366 дней.</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Пунктом </w:t>
      </w:r>
      <w:r w:rsidRPr="005633EF" w:rsidR="00887F4F">
        <w:rPr>
          <w:rFonts w:ascii="Times New Roman" w:hAnsi="Times New Roman" w:cs="Times New Roman"/>
          <w:sz w:val="26"/>
          <w:szCs w:val="26"/>
        </w:rPr>
        <w:t>6</w:t>
      </w:r>
      <w:r w:rsidRPr="005633EF">
        <w:rPr>
          <w:rFonts w:ascii="Times New Roman" w:hAnsi="Times New Roman" w:cs="Times New Roman"/>
          <w:sz w:val="26"/>
          <w:szCs w:val="26"/>
        </w:rPr>
        <w:t xml:space="preserve"> заключённого сторонами договора установлено, что заемщик обязан уплатить займодавцу проценты по договору потребительского займа на возвращаемую сумму </w:t>
      </w:r>
      <w:r w:rsidRPr="005633EF" w:rsidR="00887F4F">
        <w:rPr>
          <w:rFonts w:ascii="Times New Roman" w:hAnsi="Times New Roman" w:cs="Times New Roman"/>
          <w:sz w:val="26"/>
          <w:szCs w:val="26"/>
        </w:rPr>
        <w:t>в размере 5 944 рубля в день возврата займа, определённый пунктом 2 (30 дней, начиная с даты, следующей за датой предоставления займа)</w:t>
      </w:r>
      <w:r w:rsidRPr="005633EF">
        <w:rPr>
          <w:rFonts w:ascii="Times New Roman" w:hAnsi="Times New Roman" w:cs="Times New Roman"/>
          <w:sz w:val="26"/>
          <w:szCs w:val="26"/>
        </w:rPr>
        <w:t>.</w:t>
      </w:r>
    </w:p>
    <w:p w:rsidR="00D921C5"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Денежные средства по договору займа ответчиком получены </w:t>
      </w:r>
      <w:r w:rsidRPr="005633EF">
        <w:rPr>
          <w:rFonts w:ascii="Times New Roman" w:hAnsi="Times New Roman" w:cs="Times New Roman"/>
          <w:sz w:val="26"/>
          <w:szCs w:val="26"/>
        </w:rPr>
        <w:t xml:space="preserve">10.12.2020 на карту с именем владельца </w:t>
      </w:r>
      <w:r w:rsidRPr="005633EF">
        <w:rPr>
          <w:rFonts w:ascii="Times New Roman" w:hAnsi="Times New Roman" w:cs="Times New Roman"/>
          <w:sz w:val="26"/>
          <w:szCs w:val="26"/>
          <w:lang w:val="en-US"/>
        </w:rPr>
        <w:t>A</w:t>
      </w:r>
      <w:r w:rsidR="005E4D50">
        <w:rPr>
          <w:rFonts w:ascii="Times New Roman" w:hAnsi="Times New Roman" w:cs="Times New Roman"/>
          <w:sz w:val="26"/>
          <w:szCs w:val="26"/>
        </w:rPr>
        <w:t>…</w:t>
      </w:r>
      <w:r w:rsidRPr="005633EF">
        <w:rPr>
          <w:rFonts w:ascii="Times New Roman" w:hAnsi="Times New Roman" w:cs="Times New Roman"/>
          <w:sz w:val="26"/>
          <w:szCs w:val="26"/>
          <w:lang w:val="en-US"/>
        </w:rPr>
        <w:t>K</w:t>
      </w:r>
      <w:r w:rsidR="005E4D50">
        <w:rPr>
          <w:rFonts w:ascii="Times New Roman" w:hAnsi="Times New Roman" w:cs="Times New Roman"/>
          <w:sz w:val="26"/>
          <w:szCs w:val="26"/>
        </w:rPr>
        <w:t>…</w:t>
      </w:r>
      <w:r w:rsidRPr="005633EF">
        <w:rPr>
          <w:rFonts w:ascii="Times New Roman" w:hAnsi="Times New Roman" w:cs="Times New Roman"/>
          <w:sz w:val="26"/>
          <w:szCs w:val="26"/>
        </w:rPr>
        <w:t xml:space="preserve"> </w:t>
      </w:r>
      <w:r w:rsidRPr="005633EF" w:rsidR="00EB283B">
        <w:rPr>
          <w:rFonts w:ascii="Times New Roman" w:hAnsi="Times New Roman" w:cs="Times New Roman"/>
          <w:sz w:val="26"/>
          <w:szCs w:val="26"/>
        </w:rPr>
        <w:t xml:space="preserve">в сумме 20 000 рублей </w:t>
      </w:r>
      <w:r w:rsidRPr="005633EF">
        <w:rPr>
          <w:rFonts w:ascii="Times New Roman" w:hAnsi="Times New Roman" w:cs="Times New Roman"/>
          <w:sz w:val="26"/>
          <w:szCs w:val="26"/>
        </w:rPr>
        <w:t>(л.д.1</w:t>
      </w:r>
      <w:r w:rsidRPr="005633EF">
        <w:rPr>
          <w:rFonts w:ascii="Times New Roman" w:hAnsi="Times New Roman" w:cs="Times New Roman"/>
          <w:sz w:val="26"/>
          <w:szCs w:val="26"/>
        </w:rPr>
        <w:t>0</w:t>
      </w:r>
      <w:r w:rsidRPr="005633EF">
        <w:rPr>
          <w:rFonts w:ascii="Times New Roman" w:hAnsi="Times New Roman" w:cs="Times New Roman"/>
          <w:sz w:val="26"/>
          <w:szCs w:val="26"/>
        </w:rPr>
        <w:t>)</w:t>
      </w:r>
      <w:r w:rsidRPr="005633EF">
        <w:rPr>
          <w:rFonts w:ascii="Times New Roman" w:hAnsi="Times New Roman" w:cs="Times New Roman"/>
          <w:sz w:val="26"/>
          <w:szCs w:val="26"/>
        </w:rPr>
        <w:t>.</w:t>
      </w:r>
      <w:r w:rsidRPr="005633EF">
        <w:rPr>
          <w:rFonts w:ascii="Times New Roman" w:hAnsi="Times New Roman" w:cs="Times New Roman"/>
          <w:sz w:val="26"/>
          <w:szCs w:val="26"/>
        </w:rPr>
        <w:t xml:space="preserve"> </w:t>
      </w:r>
    </w:p>
    <w:p w:rsidR="00887F4F" w:rsidRPr="005633EF" w:rsidP="00887F4F">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соответствии со статьёй 382 Гражданского кодекса Российской Федерации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 Для перехода к другому лицу прав кредитора не требуется согласие должника, если иное не предусмотрено законом или договором.</w:t>
      </w:r>
    </w:p>
    <w:p w:rsidR="00887F4F" w:rsidRPr="005633EF" w:rsidP="00887F4F">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Уступка требования кредитором другому лицу допускается, если она не противоречит закону, иным правовым актам или договору (статья 388 Гражданского кодекса Российской Федерации). Согласно пункту 2 статьи 383 Гражданского кодекса Российской Федерации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887F4F" w:rsidRPr="005633EF" w:rsidP="00887F4F">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Исходя из приведенных норм, уступка права требования по денежному обязательству, неразрывно не связанному с личностью кредитора, сама по себе </w:t>
      </w:r>
      <w:r w:rsidRPr="005633EF">
        <w:rPr>
          <w:rFonts w:ascii="Times New Roman" w:hAnsi="Times New Roman" w:cs="Times New Roman"/>
          <w:sz w:val="26"/>
          <w:szCs w:val="26"/>
        </w:rPr>
        <w:t>является правомерным действием и не требует согласия должника, если иное не предусмотрено законом или договором.</w:t>
      </w:r>
    </w:p>
    <w:p w:rsidR="00887F4F" w:rsidRPr="005633EF" w:rsidP="00887F4F">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Согласно пункту 13 договора займа ответчик дал согласие на уступку займодавцем прав (требований) по договору третьим лицам (л.д.7об.).</w:t>
      </w:r>
    </w:p>
    <w:p w:rsidR="00887F4F" w:rsidRPr="005633EF" w:rsidP="00887F4F">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16.07.2021 ООО МКК "</w:t>
      </w:r>
      <w:r w:rsidR="005E4D50">
        <w:rPr>
          <w:rFonts w:ascii="Times New Roman" w:hAnsi="Times New Roman" w:cs="Times New Roman"/>
          <w:sz w:val="26"/>
          <w:szCs w:val="26"/>
        </w:rPr>
        <w:t>А...</w:t>
      </w:r>
      <w:r w:rsidRPr="005633EF">
        <w:rPr>
          <w:rFonts w:ascii="Times New Roman" w:hAnsi="Times New Roman" w:cs="Times New Roman"/>
          <w:sz w:val="26"/>
          <w:szCs w:val="26"/>
        </w:rPr>
        <w:t xml:space="preserve">" (Цедент) </w:t>
      </w:r>
      <w:r w:rsidRPr="005633EF">
        <w:rPr>
          <w:rFonts w:ascii="Times New Roman" w:hAnsi="Times New Roman" w:cs="Times New Roman"/>
          <w:sz w:val="26"/>
          <w:szCs w:val="26"/>
        </w:rPr>
        <w:t>и ООО</w:t>
      </w:r>
      <w:r w:rsidRPr="005633EF">
        <w:rPr>
          <w:rFonts w:ascii="Times New Roman" w:hAnsi="Times New Roman" w:cs="Times New Roman"/>
          <w:sz w:val="26"/>
          <w:szCs w:val="26"/>
        </w:rPr>
        <w:t xml:space="preserve"> "Право онлайн" (Цессионарий) заключили договор цессии, предмет которого составляют права требования по договорам займа,  куда входит и договор займа, заключённый с ответчиком, как указано в Приложении № 1 (л.д.22).</w:t>
      </w:r>
    </w:p>
    <w:p w:rsidR="00D921C5"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Сумм в счёт п</w:t>
      </w:r>
      <w:r w:rsidRPr="005633EF" w:rsidR="00276D2A">
        <w:rPr>
          <w:rFonts w:ascii="Times New Roman" w:hAnsi="Times New Roman" w:cs="Times New Roman"/>
          <w:sz w:val="26"/>
          <w:szCs w:val="26"/>
        </w:rPr>
        <w:t>огашени</w:t>
      </w:r>
      <w:r w:rsidRPr="005633EF">
        <w:rPr>
          <w:rFonts w:ascii="Times New Roman" w:hAnsi="Times New Roman" w:cs="Times New Roman"/>
          <w:sz w:val="26"/>
          <w:szCs w:val="26"/>
        </w:rPr>
        <w:t>я обязательств по договору займа ответчиком не вносилось, иных сведений ответчиком в дело не представлено</w:t>
      </w:r>
      <w:r w:rsidRPr="005633EF" w:rsidR="00EB283B">
        <w:rPr>
          <w:rFonts w:ascii="Times New Roman" w:hAnsi="Times New Roman" w:cs="Times New Roman"/>
          <w:sz w:val="26"/>
          <w:szCs w:val="26"/>
        </w:rPr>
        <w:t>, доводы истца не опровергнуты</w:t>
      </w:r>
      <w:r w:rsidRPr="005633EF">
        <w:rPr>
          <w:rFonts w:ascii="Times New Roman" w:hAnsi="Times New Roman" w:cs="Times New Roman"/>
          <w:sz w:val="26"/>
          <w:szCs w:val="26"/>
        </w:rPr>
        <w:t xml:space="preserve">. </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Полуторакратный размер суммы предоставленного займа, после которого не допускается начисление процентов, составляет 30 000 рублей.</w:t>
      </w:r>
    </w:p>
    <w:p w:rsidR="00276D2A" w:rsidRPr="005633EF" w:rsidP="00276D2A">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Таким образом, с ответчика в пользу истца следует взыскать задолженность по договору займа в размере основного долга </w:t>
      </w:r>
      <w:r w:rsidRPr="005633EF" w:rsidR="00D921C5">
        <w:rPr>
          <w:rFonts w:ascii="Times New Roman" w:hAnsi="Times New Roman" w:cs="Times New Roman"/>
          <w:sz w:val="26"/>
          <w:szCs w:val="26"/>
        </w:rPr>
        <w:t>20</w:t>
      </w:r>
      <w:r w:rsidRPr="005633EF">
        <w:rPr>
          <w:rFonts w:ascii="Times New Roman" w:hAnsi="Times New Roman" w:cs="Times New Roman"/>
          <w:sz w:val="26"/>
          <w:szCs w:val="26"/>
        </w:rPr>
        <w:t xml:space="preserve"> </w:t>
      </w:r>
      <w:r w:rsidRPr="005633EF" w:rsidR="00D921C5">
        <w:rPr>
          <w:rFonts w:ascii="Times New Roman" w:hAnsi="Times New Roman" w:cs="Times New Roman"/>
          <w:sz w:val="26"/>
          <w:szCs w:val="26"/>
        </w:rPr>
        <w:t>0</w:t>
      </w:r>
      <w:r w:rsidRPr="005633EF">
        <w:rPr>
          <w:rFonts w:ascii="Times New Roman" w:hAnsi="Times New Roman" w:cs="Times New Roman"/>
          <w:sz w:val="26"/>
          <w:szCs w:val="26"/>
        </w:rPr>
        <w:t xml:space="preserve">00 руб. и процентов за пользование заемными средствами в сумме </w:t>
      </w:r>
      <w:r w:rsidRPr="005633EF" w:rsidR="00D921C5">
        <w:rPr>
          <w:rFonts w:ascii="Times New Roman" w:hAnsi="Times New Roman" w:cs="Times New Roman"/>
          <w:sz w:val="26"/>
          <w:szCs w:val="26"/>
        </w:rPr>
        <w:t>30 000</w:t>
      </w:r>
      <w:r w:rsidRPr="005633EF">
        <w:rPr>
          <w:rFonts w:ascii="Times New Roman" w:hAnsi="Times New Roman" w:cs="Times New Roman"/>
          <w:sz w:val="26"/>
          <w:szCs w:val="26"/>
        </w:rPr>
        <w:t xml:space="preserve"> рублей.</w:t>
      </w:r>
    </w:p>
    <w:p w:rsidR="005F7F51" w:rsidRPr="005633EF" w:rsidP="00D8397C">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 xml:space="preserve">Ходатайство </w:t>
      </w:r>
      <w:r w:rsidRPr="005633EF" w:rsidR="00276D2A">
        <w:rPr>
          <w:rFonts w:ascii="Times New Roman" w:hAnsi="Times New Roman" w:cs="Times New Roman"/>
          <w:sz w:val="26"/>
          <w:szCs w:val="26"/>
        </w:rPr>
        <w:t>ответчика</w:t>
      </w:r>
      <w:r w:rsidRPr="005633EF">
        <w:rPr>
          <w:rFonts w:ascii="Times New Roman" w:hAnsi="Times New Roman" w:cs="Times New Roman"/>
          <w:sz w:val="26"/>
          <w:szCs w:val="26"/>
        </w:rPr>
        <w:t xml:space="preserve"> об отказе во взыскании с него суммы процентов не может быть удовлетворено, а его доводы о тяжелом материальном положении не могут быть положены</w:t>
      </w:r>
      <w:r w:rsidRPr="005633EF" w:rsidR="00276D2A">
        <w:rPr>
          <w:rFonts w:ascii="Times New Roman" w:hAnsi="Times New Roman" w:cs="Times New Roman"/>
          <w:sz w:val="26"/>
          <w:szCs w:val="26"/>
        </w:rPr>
        <w:t xml:space="preserve"> в основу решения, так как они заявлены в силу произвольного толкования норм, регулирующих спорные правоотношения.</w:t>
      </w:r>
    </w:p>
    <w:p w:rsidR="00B02FC0" w:rsidRPr="005633EF" w:rsidP="00D8397C">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В силу части 1 статьи 98 Гражданского процессуального кодекса Российской Федерации с ответчика подлежат взысканию в пользу истца 1 700 рублей оплаченной при подаче иска государственной пошлины.</w:t>
      </w:r>
    </w:p>
    <w:p w:rsidR="00D8397C" w:rsidRPr="005633EF" w:rsidP="00D8397C">
      <w:pPr>
        <w:pStyle w:val="NoSpacing"/>
        <w:ind w:firstLine="708"/>
        <w:jc w:val="both"/>
        <w:rPr>
          <w:rFonts w:ascii="Times New Roman" w:hAnsi="Times New Roman" w:cs="Times New Roman"/>
          <w:sz w:val="26"/>
          <w:szCs w:val="26"/>
        </w:rPr>
      </w:pPr>
      <w:r w:rsidRPr="005633EF">
        <w:rPr>
          <w:rFonts w:ascii="Times New Roman" w:hAnsi="Times New Roman" w:cs="Times New Roman"/>
          <w:sz w:val="26"/>
          <w:szCs w:val="26"/>
        </w:rPr>
        <w:t>Р</w:t>
      </w:r>
      <w:r w:rsidRPr="005633EF" w:rsidR="00503DA8">
        <w:rPr>
          <w:rFonts w:ascii="Times New Roman" w:hAnsi="Times New Roman" w:cs="Times New Roman"/>
          <w:sz w:val="26"/>
          <w:szCs w:val="26"/>
        </w:rPr>
        <w:t xml:space="preserve">уководствуясь статьями 194-199 </w:t>
      </w:r>
      <w:r w:rsidRPr="005633EF">
        <w:rPr>
          <w:rFonts w:ascii="Times New Roman" w:hAnsi="Times New Roman" w:cs="Times New Roman"/>
          <w:sz w:val="26"/>
          <w:szCs w:val="26"/>
        </w:rPr>
        <w:t xml:space="preserve">Гражданского процессуального кодекса Российской Федерации, </w:t>
      </w:r>
      <w:r w:rsidRPr="005633EF" w:rsidR="00503DA8">
        <w:rPr>
          <w:rFonts w:ascii="Times New Roman" w:hAnsi="Times New Roman" w:cs="Times New Roman"/>
          <w:sz w:val="26"/>
          <w:szCs w:val="26"/>
        </w:rPr>
        <w:t>мировой судья</w:t>
      </w:r>
    </w:p>
    <w:p w:rsidR="00126921" w:rsidRPr="005633EF" w:rsidP="00D8397C">
      <w:pPr>
        <w:pStyle w:val="NoSpacing"/>
        <w:ind w:firstLine="708"/>
        <w:jc w:val="both"/>
        <w:rPr>
          <w:rFonts w:ascii="Times New Roman" w:hAnsi="Times New Roman" w:cs="Times New Roman"/>
          <w:sz w:val="26"/>
          <w:szCs w:val="26"/>
        </w:rPr>
      </w:pPr>
    </w:p>
    <w:p w:rsidR="00D8397C" w:rsidRPr="005633EF" w:rsidP="00D8397C">
      <w:pPr>
        <w:pStyle w:val="NoSpacing"/>
        <w:jc w:val="center"/>
        <w:rPr>
          <w:rFonts w:ascii="Times New Roman" w:hAnsi="Times New Roman" w:cs="Times New Roman"/>
          <w:sz w:val="26"/>
          <w:szCs w:val="26"/>
        </w:rPr>
      </w:pPr>
      <w:r w:rsidRPr="005633EF">
        <w:rPr>
          <w:rFonts w:ascii="Times New Roman" w:hAnsi="Times New Roman" w:cs="Times New Roman"/>
          <w:sz w:val="26"/>
          <w:szCs w:val="26"/>
        </w:rPr>
        <w:t>решил:</w:t>
      </w:r>
    </w:p>
    <w:p w:rsidR="00503DA8" w:rsidRPr="005633EF" w:rsidP="00D8397C">
      <w:pPr>
        <w:pStyle w:val="NoSpacing"/>
        <w:jc w:val="center"/>
        <w:rPr>
          <w:rFonts w:ascii="Times New Roman" w:hAnsi="Times New Roman" w:cs="Times New Roman"/>
          <w:sz w:val="26"/>
          <w:szCs w:val="26"/>
        </w:rPr>
      </w:pPr>
    </w:p>
    <w:p w:rsidR="00D8397C" w:rsidRPr="005633EF" w:rsidP="00D8397C">
      <w:pPr>
        <w:pStyle w:val="NoSpacing"/>
        <w:ind w:firstLine="567"/>
        <w:jc w:val="both"/>
        <w:rPr>
          <w:rFonts w:ascii="Times New Roman" w:hAnsi="Times New Roman" w:cs="Times New Roman"/>
          <w:sz w:val="26"/>
          <w:szCs w:val="26"/>
        </w:rPr>
      </w:pPr>
      <w:r w:rsidRPr="005633EF">
        <w:rPr>
          <w:rFonts w:ascii="Times New Roman" w:hAnsi="Times New Roman" w:cs="Times New Roman"/>
          <w:sz w:val="26"/>
          <w:szCs w:val="26"/>
        </w:rPr>
        <w:t xml:space="preserve">исковые требования </w:t>
      </w:r>
      <w:r w:rsidRPr="005633EF" w:rsidR="00F23D8C">
        <w:rPr>
          <w:rFonts w:ascii="Times New Roman" w:hAnsi="Times New Roman" w:cs="Times New Roman"/>
          <w:sz w:val="26"/>
          <w:szCs w:val="26"/>
        </w:rPr>
        <w:t>общества с ограниченной ответственностью «</w:t>
      </w:r>
      <w:r w:rsidRPr="005633EF" w:rsidR="00F26077">
        <w:rPr>
          <w:rFonts w:ascii="Times New Roman" w:hAnsi="Times New Roman" w:cs="Times New Roman"/>
          <w:sz w:val="26"/>
          <w:szCs w:val="26"/>
        </w:rPr>
        <w:t>Право онлайн</w:t>
      </w:r>
      <w:r w:rsidRPr="005633EF" w:rsidR="00F23D8C">
        <w:rPr>
          <w:rFonts w:ascii="Times New Roman" w:hAnsi="Times New Roman" w:cs="Times New Roman"/>
          <w:sz w:val="26"/>
          <w:szCs w:val="26"/>
        </w:rPr>
        <w:t>»</w:t>
      </w:r>
      <w:r w:rsidRPr="005633EF" w:rsidR="00F64688">
        <w:rPr>
          <w:rFonts w:ascii="Times New Roman" w:hAnsi="Times New Roman" w:cs="Times New Roman"/>
          <w:sz w:val="26"/>
          <w:szCs w:val="26"/>
        </w:rPr>
        <w:t xml:space="preserve"> к </w:t>
      </w:r>
      <w:r w:rsidRPr="005633EF" w:rsidR="005965E5">
        <w:rPr>
          <w:rFonts w:ascii="Times New Roman" w:hAnsi="Times New Roman" w:cs="Times New Roman"/>
          <w:sz w:val="26"/>
          <w:szCs w:val="26"/>
        </w:rPr>
        <w:t xml:space="preserve">Хасанову </w:t>
      </w:r>
      <w:r w:rsidRPr="005633EF" w:rsidR="005965E5">
        <w:rPr>
          <w:rFonts w:ascii="Times New Roman" w:hAnsi="Times New Roman" w:cs="Times New Roman"/>
          <w:sz w:val="26"/>
          <w:szCs w:val="26"/>
        </w:rPr>
        <w:t>Аделю</w:t>
      </w:r>
      <w:r w:rsidRPr="005633EF" w:rsidR="005965E5">
        <w:rPr>
          <w:rFonts w:ascii="Times New Roman" w:hAnsi="Times New Roman" w:cs="Times New Roman"/>
          <w:sz w:val="26"/>
          <w:szCs w:val="26"/>
        </w:rPr>
        <w:t xml:space="preserve"> </w:t>
      </w:r>
      <w:r w:rsidRPr="005633EF" w:rsidR="005965E5">
        <w:rPr>
          <w:rFonts w:ascii="Times New Roman" w:hAnsi="Times New Roman" w:cs="Times New Roman"/>
          <w:sz w:val="26"/>
          <w:szCs w:val="26"/>
        </w:rPr>
        <w:t>Раисовичу</w:t>
      </w:r>
      <w:r w:rsidRPr="005633EF" w:rsidR="00096A50">
        <w:rPr>
          <w:rFonts w:ascii="Times New Roman" w:hAnsi="Times New Roman" w:cs="Times New Roman"/>
          <w:sz w:val="26"/>
          <w:szCs w:val="26"/>
        </w:rPr>
        <w:t xml:space="preserve"> о взыскании задолженности по договору займа </w:t>
      </w:r>
      <w:r w:rsidRPr="005633EF">
        <w:rPr>
          <w:rFonts w:ascii="Times New Roman" w:hAnsi="Times New Roman" w:cs="Times New Roman"/>
          <w:sz w:val="26"/>
          <w:szCs w:val="26"/>
        </w:rPr>
        <w:t>удовлетворить.</w:t>
      </w:r>
    </w:p>
    <w:p w:rsidR="00D8397C" w:rsidRPr="005633EF" w:rsidP="00D8397C">
      <w:pPr>
        <w:pStyle w:val="NoSpacing"/>
        <w:ind w:firstLine="567"/>
        <w:jc w:val="both"/>
        <w:rPr>
          <w:rFonts w:ascii="Times New Roman" w:hAnsi="Times New Roman" w:cs="Times New Roman"/>
          <w:sz w:val="26"/>
          <w:szCs w:val="26"/>
        </w:rPr>
      </w:pPr>
      <w:r w:rsidRPr="005633EF">
        <w:rPr>
          <w:rFonts w:ascii="Times New Roman" w:hAnsi="Times New Roman" w:cs="Times New Roman"/>
          <w:sz w:val="26"/>
          <w:szCs w:val="26"/>
        </w:rPr>
        <w:t xml:space="preserve">Взыскать с </w:t>
      </w:r>
      <w:r w:rsidRPr="005633EF" w:rsidR="005965E5">
        <w:rPr>
          <w:rFonts w:ascii="Times New Roman" w:hAnsi="Times New Roman" w:cs="Times New Roman"/>
          <w:sz w:val="26"/>
          <w:szCs w:val="26"/>
        </w:rPr>
        <w:t xml:space="preserve">Хасанова </w:t>
      </w:r>
      <w:r w:rsidRPr="005633EF" w:rsidR="005965E5">
        <w:rPr>
          <w:rFonts w:ascii="Times New Roman" w:hAnsi="Times New Roman" w:cs="Times New Roman"/>
          <w:sz w:val="26"/>
          <w:szCs w:val="26"/>
        </w:rPr>
        <w:t>Аделя</w:t>
      </w:r>
      <w:r w:rsidRPr="005633EF" w:rsidR="005965E5">
        <w:rPr>
          <w:rFonts w:ascii="Times New Roman" w:hAnsi="Times New Roman" w:cs="Times New Roman"/>
          <w:sz w:val="26"/>
          <w:szCs w:val="26"/>
        </w:rPr>
        <w:t xml:space="preserve"> </w:t>
      </w:r>
      <w:r w:rsidRPr="005633EF" w:rsidR="005965E5">
        <w:rPr>
          <w:rFonts w:ascii="Times New Roman" w:hAnsi="Times New Roman" w:cs="Times New Roman"/>
          <w:sz w:val="26"/>
          <w:szCs w:val="26"/>
        </w:rPr>
        <w:t>Раисовича</w:t>
      </w:r>
      <w:r w:rsidRPr="005633EF" w:rsidR="005965E5">
        <w:rPr>
          <w:rFonts w:ascii="Times New Roman" w:hAnsi="Times New Roman" w:cs="Times New Roman"/>
          <w:sz w:val="26"/>
          <w:szCs w:val="26"/>
        </w:rPr>
        <w:t xml:space="preserve">, паспорт </w:t>
      </w:r>
      <w:r w:rsidR="005E4D50">
        <w:rPr>
          <w:rFonts w:ascii="Times New Roman" w:hAnsi="Times New Roman" w:cs="Times New Roman"/>
          <w:sz w:val="26"/>
          <w:szCs w:val="26"/>
        </w:rPr>
        <w:t>…</w:t>
      </w:r>
      <w:r w:rsidRPr="005633EF" w:rsidR="005965E5">
        <w:rPr>
          <w:rFonts w:ascii="Times New Roman" w:hAnsi="Times New Roman" w:cs="Times New Roman"/>
          <w:sz w:val="26"/>
          <w:szCs w:val="26"/>
        </w:rPr>
        <w:t>,</w:t>
      </w:r>
      <w:r w:rsidRPr="005633EF" w:rsidR="0047061E">
        <w:rPr>
          <w:rFonts w:ascii="Times New Roman" w:hAnsi="Times New Roman" w:cs="Times New Roman"/>
          <w:sz w:val="26"/>
          <w:szCs w:val="26"/>
        </w:rPr>
        <w:t xml:space="preserve"> </w:t>
      </w:r>
      <w:r w:rsidRPr="005633EF">
        <w:rPr>
          <w:rFonts w:ascii="Times New Roman" w:hAnsi="Times New Roman" w:cs="Times New Roman"/>
          <w:sz w:val="26"/>
          <w:szCs w:val="26"/>
        </w:rPr>
        <w:t xml:space="preserve">в пользу </w:t>
      </w:r>
      <w:r w:rsidRPr="005633EF" w:rsidR="00F23D8C">
        <w:rPr>
          <w:rFonts w:ascii="Times New Roman" w:hAnsi="Times New Roman" w:cs="Times New Roman"/>
          <w:sz w:val="26"/>
          <w:szCs w:val="26"/>
        </w:rPr>
        <w:t>общества с ограниченной ответственностью «</w:t>
      </w:r>
      <w:r w:rsidRPr="005633EF" w:rsidR="00F26077">
        <w:rPr>
          <w:rFonts w:ascii="Times New Roman" w:hAnsi="Times New Roman" w:cs="Times New Roman"/>
          <w:sz w:val="26"/>
          <w:szCs w:val="26"/>
        </w:rPr>
        <w:t>Право онлайн</w:t>
      </w:r>
      <w:r w:rsidRPr="005633EF" w:rsidR="00F23D8C">
        <w:rPr>
          <w:rFonts w:ascii="Times New Roman" w:hAnsi="Times New Roman" w:cs="Times New Roman"/>
          <w:sz w:val="26"/>
          <w:szCs w:val="26"/>
        </w:rPr>
        <w:t>»</w:t>
      </w:r>
      <w:r w:rsidRPr="005633EF" w:rsidR="005965E5">
        <w:rPr>
          <w:rFonts w:ascii="Times New Roman" w:hAnsi="Times New Roman" w:cs="Times New Roman"/>
          <w:sz w:val="26"/>
          <w:szCs w:val="26"/>
        </w:rPr>
        <w:t>, ИНН </w:t>
      </w:r>
      <w:r w:rsidR="005E4D50">
        <w:rPr>
          <w:rFonts w:ascii="Times New Roman" w:hAnsi="Times New Roman" w:cs="Times New Roman"/>
          <w:sz w:val="26"/>
          <w:szCs w:val="26"/>
        </w:rPr>
        <w:t>…</w:t>
      </w:r>
      <w:r w:rsidRPr="005633EF" w:rsidR="005965E5">
        <w:rPr>
          <w:rFonts w:ascii="Times New Roman" w:hAnsi="Times New Roman" w:cs="Times New Roman"/>
          <w:sz w:val="26"/>
          <w:szCs w:val="26"/>
        </w:rPr>
        <w:t>,</w:t>
      </w:r>
      <w:r w:rsidRPr="005633EF">
        <w:rPr>
          <w:rFonts w:ascii="Times New Roman" w:hAnsi="Times New Roman" w:cs="Times New Roman"/>
          <w:sz w:val="26"/>
          <w:szCs w:val="26"/>
        </w:rPr>
        <w:t xml:space="preserve"> </w:t>
      </w:r>
      <w:r w:rsidRPr="005633EF" w:rsidR="008375BF">
        <w:rPr>
          <w:rFonts w:ascii="Times New Roman" w:hAnsi="Times New Roman" w:cs="Times New Roman"/>
          <w:sz w:val="26"/>
          <w:szCs w:val="26"/>
        </w:rPr>
        <w:t>задолженность</w:t>
      </w:r>
      <w:r w:rsidRPr="005633EF" w:rsidR="0047061E">
        <w:rPr>
          <w:rFonts w:ascii="Times New Roman" w:hAnsi="Times New Roman" w:cs="Times New Roman"/>
          <w:sz w:val="26"/>
          <w:szCs w:val="26"/>
        </w:rPr>
        <w:t xml:space="preserve"> </w:t>
      </w:r>
      <w:r w:rsidRPr="005633EF">
        <w:rPr>
          <w:rFonts w:ascii="Times New Roman" w:hAnsi="Times New Roman" w:cs="Times New Roman"/>
          <w:sz w:val="26"/>
          <w:szCs w:val="26"/>
        </w:rPr>
        <w:t>по договору займа</w:t>
      </w:r>
      <w:r w:rsidRPr="005633EF" w:rsidR="006501B7">
        <w:rPr>
          <w:rFonts w:ascii="Times New Roman" w:hAnsi="Times New Roman" w:cs="Times New Roman"/>
          <w:sz w:val="26"/>
          <w:szCs w:val="26"/>
        </w:rPr>
        <w:t xml:space="preserve"> № </w:t>
      </w:r>
      <w:r w:rsidR="005E4D50">
        <w:rPr>
          <w:rFonts w:ascii="Times New Roman" w:hAnsi="Times New Roman" w:cs="Times New Roman"/>
          <w:sz w:val="26"/>
          <w:szCs w:val="26"/>
        </w:rPr>
        <w:t>...</w:t>
      </w:r>
      <w:r w:rsidRPr="005633EF" w:rsidR="00107BF6">
        <w:rPr>
          <w:rFonts w:ascii="Times New Roman" w:hAnsi="Times New Roman" w:cs="Times New Roman"/>
          <w:sz w:val="26"/>
          <w:szCs w:val="26"/>
        </w:rPr>
        <w:t xml:space="preserve"> от </w:t>
      </w:r>
      <w:r w:rsidRPr="005633EF" w:rsidR="005965E5">
        <w:rPr>
          <w:rFonts w:ascii="Times New Roman" w:hAnsi="Times New Roman" w:cs="Times New Roman"/>
          <w:sz w:val="26"/>
          <w:szCs w:val="26"/>
        </w:rPr>
        <w:t>10</w:t>
      </w:r>
      <w:r w:rsidRPr="005633EF" w:rsidR="00F23D8C">
        <w:rPr>
          <w:rFonts w:ascii="Times New Roman" w:hAnsi="Times New Roman" w:cs="Times New Roman"/>
          <w:sz w:val="26"/>
          <w:szCs w:val="26"/>
        </w:rPr>
        <w:t>.</w:t>
      </w:r>
      <w:r w:rsidRPr="005633EF" w:rsidR="005965E5">
        <w:rPr>
          <w:rFonts w:ascii="Times New Roman" w:hAnsi="Times New Roman" w:cs="Times New Roman"/>
          <w:sz w:val="26"/>
          <w:szCs w:val="26"/>
        </w:rPr>
        <w:t>12</w:t>
      </w:r>
      <w:r w:rsidRPr="005633EF" w:rsidR="00F23D8C">
        <w:rPr>
          <w:rFonts w:ascii="Times New Roman" w:hAnsi="Times New Roman" w:cs="Times New Roman"/>
          <w:sz w:val="26"/>
          <w:szCs w:val="26"/>
        </w:rPr>
        <w:t>.</w:t>
      </w:r>
      <w:r w:rsidRPr="005633EF" w:rsidR="00107BF6">
        <w:rPr>
          <w:rFonts w:ascii="Times New Roman" w:hAnsi="Times New Roman" w:cs="Times New Roman"/>
          <w:sz w:val="26"/>
          <w:szCs w:val="26"/>
        </w:rPr>
        <w:t>20</w:t>
      </w:r>
      <w:r w:rsidRPr="005633EF" w:rsidR="00000321">
        <w:rPr>
          <w:rFonts w:ascii="Times New Roman" w:hAnsi="Times New Roman" w:cs="Times New Roman"/>
          <w:sz w:val="26"/>
          <w:szCs w:val="26"/>
        </w:rPr>
        <w:t>2</w:t>
      </w:r>
      <w:r w:rsidRPr="005633EF" w:rsidR="005965E5">
        <w:rPr>
          <w:rFonts w:ascii="Times New Roman" w:hAnsi="Times New Roman" w:cs="Times New Roman"/>
          <w:sz w:val="26"/>
          <w:szCs w:val="26"/>
        </w:rPr>
        <w:t>0</w:t>
      </w:r>
      <w:r w:rsidRPr="005633EF" w:rsidR="00DF3E63">
        <w:rPr>
          <w:rFonts w:ascii="Times New Roman" w:hAnsi="Times New Roman" w:cs="Times New Roman"/>
          <w:sz w:val="26"/>
          <w:szCs w:val="26"/>
        </w:rPr>
        <w:t>, заключённому с ООО МКК «</w:t>
      </w:r>
      <w:r w:rsidR="005E4D50">
        <w:rPr>
          <w:rFonts w:ascii="Times New Roman" w:hAnsi="Times New Roman" w:cs="Times New Roman"/>
          <w:sz w:val="26"/>
          <w:szCs w:val="26"/>
        </w:rPr>
        <w:t>А...</w:t>
      </w:r>
      <w:r w:rsidRPr="005633EF" w:rsidR="00DF3E63">
        <w:rPr>
          <w:rFonts w:ascii="Times New Roman" w:hAnsi="Times New Roman" w:cs="Times New Roman"/>
          <w:sz w:val="26"/>
          <w:szCs w:val="26"/>
        </w:rPr>
        <w:t>»,</w:t>
      </w:r>
      <w:r w:rsidRPr="005633EF" w:rsidR="0047061E">
        <w:rPr>
          <w:rFonts w:ascii="Times New Roman" w:hAnsi="Times New Roman" w:cs="Times New Roman"/>
          <w:sz w:val="26"/>
          <w:szCs w:val="26"/>
        </w:rPr>
        <w:t xml:space="preserve"> </w:t>
      </w:r>
      <w:r w:rsidRPr="005633EF" w:rsidR="003B61DD">
        <w:rPr>
          <w:rFonts w:ascii="Times New Roman" w:hAnsi="Times New Roman" w:cs="Times New Roman"/>
          <w:sz w:val="26"/>
          <w:szCs w:val="26"/>
        </w:rPr>
        <w:t xml:space="preserve">за период </w:t>
      </w:r>
      <w:r w:rsidRPr="005633EF" w:rsidR="005965E5">
        <w:rPr>
          <w:rFonts w:ascii="Times New Roman" w:hAnsi="Times New Roman" w:cs="Times New Roman"/>
          <w:sz w:val="26"/>
          <w:szCs w:val="26"/>
        </w:rPr>
        <w:t>по 13.04.2022</w:t>
      </w:r>
      <w:r w:rsidRPr="005633EF" w:rsidR="003B61DD">
        <w:rPr>
          <w:rFonts w:ascii="Times New Roman" w:hAnsi="Times New Roman" w:cs="Times New Roman"/>
          <w:sz w:val="26"/>
          <w:szCs w:val="26"/>
        </w:rPr>
        <w:t xml:space="preserve"> </w:t>
      </w:r>
      <w:r w:rsidRPr="005633EF" w:rsidR="005965E5">
        <w:rPr>
          <w:rFonts w:ascii="Times New Roman" w:hAnsi="Times New Roman" w:cs="Times New Roman"/>
          <w:sz w:val="26"/>
          <w:szCs w:val="26"/>
        </w:rPr>
        <w:t>в сумме 50 000 (пятидесяти тысяч) рублей, в числе чего основной долг – 20 000 рублей и проценты за пользование займом – 30 000 рублей, а также сумму государственной пошлины – 1 700</w:t>
      </w:r>
      <w:r w:rsidRPr="005633EF" w:rsidR="005965E5">
        <w:rPr>
          <w:rFonts w:ascii="Times New Roman" w:hAnsi="Times New Roman" w:cs="Times New Roman"/>
          <w:sz w:val="26"/>
          <w:szCs w:val="26"/>
        </w:rPr>
        <w:t xml:space="preserve"> (тысяча семьсот) рублей.</w:t>
      </w:r>
    </w:p>
    <w:p w:rsidR="007A6831" w:rsidRPr="005633EF" w:rsidP="007A6831">
      <w:pPr>
        <w:pStyle w:val="NoSpacing"/>
        <w:ind w:firstLine="567"/>
        <w:jc w:val="both"/>
        <w:rPr>
          <w:rFonts w:ascii="Times New Roman" w:hAnsi="Times New Roman" w:cs="Times New Roman"/>
          <w:sz w:val="26"/>
          <w:szCs w:val="26"/>
        </w:rPr>
      </w:pPr>
      <w:r w:rsidRPr="005633EF">
        <w:rPr>
          <w:rFonts w:ascii="Times New Roman" w:hAnsi="Times New Roman" w:cs="Times New Roman"/>
          <w:sz w:val="26"/>
          <w:szCs w:val="26"/>
        </w:rPr>
        <w:t>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w:t>
      </w:r>
    </w:p>
    <w:p w:rsidR="00A039F2" w:rsidRPr="005633EF" w:rsidP="007A6831">
      <w:pPr>
        <w:pStyle w:val="NoSpacing"/>
        <w:ind w:firstLine="567"/>
        <w:jc w:val="both"/>
        <w:rPr>
          <w:rFonts w:ascii="Times New Roman" w:hAnsi="Times New Roman"/>
          <w:sz w:val="26"/>
          <w:szCs w:val="26"/>
        </w:rPr>
      </w:pPr>
    </w:p>
    <w:p w:rsidR="00D8397C" w:rsidRPr="005633EF" w:rsidP="00D8397C">
      <w:pPr>
        <w:pStyle w:val="NoSpacing"/>
        <w:ind w:firstLine="567"/>
        <w:jc w:val="both"/>
        <w:rPr>
          <w:rFonts w:ascii="Times New Roman" w:hAnsi="Times New Roman"/>
          <w:sz w:val="26"/>
          <w:szCs w:val="26"/>
        </w:rPr>
      </w:pPr>
      <w:r w:rsidRPr="005633EF">
        <w:rPr>
          <w:rFonts w:ascii="Times New Roman" w:hAnsi="Times New Roman"/>
          <w:sz w:val="26"/>
          <w:szCs w:val="26"/>
        </w:rPr>
        <w:t xml:space="preserve">Мировой судья   </w:t>
      </w:r>
      <w:r w:rsidRPr="005633EF" w:rsidR="001A792C">
        <w:rPr>
          <w:rFonts w:ascii="Times New Roman" w:hAnsi="Times New Roman"/>
          <w:sz w:val="26"/>
          <w:szCs w:val="26"/>
        </w:rPr>
        <w:t xml:space="preserve">      </w:t>
      </w:r>
      <w:r w:rsidRPr="005633EF">
        <w:rPr>
          <w:rFonts w:ascii="Times New Roman" w:hAnsi="Times New Roman"/>
          <w:i/>
          <w:sz w:val="26"/>
          <w:szCs w:val="26"/>
        </w:rPr>
        <w:t xml:space="preserve">подпись </w:t>
      </w:r>
      <w:r w:rsidRPr="005633EF" w:rsidR="001A792C">
        <w:rPr>
          <w:rFonts w:ascii="Times New Roman" w:hAnsi="Times New Roman"/>
          <w:i/>
          <w:sz w:val="26"/>
          <w:szCs w:val="26"/>
        </w:rPr>
        <w:t xml:space="preserve">                                             </w:t>
      </w:r>
      <w:r w:rsidRPr="005633EF" w:rsidR="00F67D50">
        <w:rPr>
          <w:rFonts w:ascii="Times New Roman" w:hAnsi="Times New Roman"/>
          <w:sz w:val="26"/>
          <w:szCs w:val="26"/>
        </w:rPr>
        <w:t>Лыкова О.С.</w:t>
      </w:r>
    </w:p>
    <w:p w:rsidR="007A6831" w:rsidRPr="005633EF" w:rsidP="00D8397C">
      <w:pPr>
        <w:pStyle w:val="NoSpacing"/>
        <w:ind w:firstLine="567"/>
        <w:jc w:val="both"/>
        <w:rPr>
          <w:rFonts w:ascii="Times New Roman" w:hAnsi="Times New Roman"/>
          <w:sz w:val="26"/>
          <w:szCs w:val="26"/>
        </w:rPr>
      </w:pPr>
    </w:p>
    <w:sectPr w:rsidSect="005E32F3">
      <w:pgSz w:w="11907" w:h="16840"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027C"/>
    <w:rsid w:val="00000321"/>
    <w:rsid w:val="00037607"/>
    <w:rsid w:val="0005214B"/>
    <w:rsid w:val="00056CA1"/>
    <w:rsid w:val="00071657"/>
    <w:rsid w:val="00073882"/>
    <w:rsid w:val="000803C2"/>
    <w:rsid w:val="00084FD0"/>
    <w:rsid w:val="00096A50"/>
    <w:rsid w:val="000A3EAA"/>
    <w:rsid w:val="000E0238"/>
    <w:rsid w:val="00102DAF"/>
    <w:rsid w:val="001041DE"/>
    <w:rsid w:val="00107BF6"/>
    <w:rsid w:val="00123B45"/>
    <w:rsid w:val="00126921"/>
    <w:rsid w:val="001454C4"/>
    <w:rsid w:val="00164AA8"/>
    <w:rsid w:val="001743F1"/>
    <w:rsid w:val="001766A9"/>
    <w:rsid w:val="001808A7"/>
    <w:rsid w:val="00185F84"/>
    <w:rsid w:val="001A2554"/>
    <w:rsid w:val="001A6640"/>
    <w:rsid w:val="001A792C"/>
    <w:rsid w:val="001B5413"/>
    <w:rsid w:val="001C029E"/>
    <w:rsid w:val="001C54EA"/>
    <w:rsid w:val="00206E1A"/>
    <w:rsid w:val="002352F8"/>
    <w:rsid w:val="00236772"/>
    <w:rsid w:val="00237F13"/>
    <w:rsid w:val="00255415"/>
    <w:rsid w:val="00267C3F"/>
    <w:rsid w:val="00276D2A"/>
    <w:rsid w:val="00283E42"/>
    <w:rsid w:val="00293220"/>
    <w:rsid w:val="00294340"/>
    <w:rsid w:val="002C12C0"/>
    <w:rsid w:val="002C506B"/>
    <w:rsid w:val="002D7915"/>
    <w:rsid w:val="002E3A08"/>
    <w:rsid w:val="002F1891"/>
    <w:rsid w:val="002F79D1"/>
    <w:rsid w:val="003051FB"/>
    <w:rsid w:val="00306AB8"/>
    <w:rsid w:val="003105F1"/>
    <w:rsid w:val="0032236A"/>
    <w:rsid w:val="003322F2"/>
    <w:rsid w:val="00344AD6"/>
    <w:rsid w:val="00351E20"/>
    <w:rsid w:val="003526A9"/>
    <w:rsid w:val="00352BD2"/>
    <w:rsid w:val="00360135"/>
    <w:rsid w:val="00373B99"/>
    <w:rsid w:val="00384B0A"/>
    <w:rsid w:val="003B300A"/>
    <w:rsid w:val="003B61DD"/>
    <w:rsid w:val="00413583"/>
    <w:rsid w:val="00416F58"/>
    <w:rsid w:val="0042192C"/>
    <w:rsid w:val="004268EF"/>
    <w:rsid w:val="00452FAF"/>
    <w:rsid w:val="0047061E"/>
    <w:rsid w:val="004737BD"/>
    <w:rsid w:val="004D382A"/>
    <w:rsid w:val="00503DA8"/>
    <w:rsid w:val="00514382"/>
    <w:rsid w:val="0051616F"/>
    <w:rsid w:val="00531C5E"/>
    <w:rsid w:val="005373F3"/>
    <w:rsid w:val="0054657F"/>
    <w:rsid w:val="00553B68"/>
    <w:rsid w:val="005633EF"/>
    <w:rsid w:val="005715AB"/>
    <w:rsid w:val="00574F1C"/>
    <w:rsid w:val="0058686A"/>
    <w:rsid w:val="005965E5"/>
    <w:rsid w:val="005A4494"/>
    <w:rsid w:val="005B1E11"/>
    <w:rsid w:val="005B42BC"/>
    <w:rsid w:val="005C17A7"/>
    <w:rsid w:val="005C2422"/>
    <w:rsid w:val="005D410F"/>
    <w:rsid w:val="005E32F3"/>
    <w:rsid w:val="005E4D50"/>
    <w:rsid w:val="005E5EB9"/>
    <w:rsid w:val="005E742E"/>
    <w:rsid w:val="005F7F51"/>
    <w:rsid w:val="00603F19"/>
    <w:rsid w:val="00607629"/>
    <w:rsid w:val="006145D5"/>
    <w:rsid w:val="0062094B"/>
    <w:rsid w:val="006436CA"/>
    <w:rsid w:val="006501B7"/>
    <w:rsid w:val="00664F0A"/>
    <w:rsid w:val="0069077E"/>
    <w:rsid w:val="006E3FB6"/>
    <w:rsid w:val="006E5D22"/>
    <w:rsid w:val="006F6F20"/>
    <w:rsid w:val="0070398E"/>
    <w:rsid w:val="00724117"/>
    <w:rsid w:val="007279F6"/>
    <w:rsid w:val="00733E1F"/>
    <w:rsid w:val="00737C58"/>
    <w:rsid w:val="00750F58"/>
    <w:rsid w:val="007646D7"/>
    <w:rsid w:val="00787E17"/>
    <w:rsid w:val="007978DE"/>
    <w:rsid w:val="007A6831"/>
    <w:rsid w:val="007C7B47"/>
    <w:rsid w:val="0080389F"/>
    <w:rsid w:val="008128D3"/>
    <w:rsid w:val="00837496"/>
    <w:rsid w:val="008375BF"/>
    <w:rsid w:val="00851E71"/>
    <w:rsid w:val="008549FB"/>
    <w:rsid w:val="0086642D"/>
    <w:rsid w:val="00874B22"/>
    <w:rsid w:val="00887F4F"/>
    <w:rsid w:val="008D059A"/>
    <w:rsid w:val="008D3DCE"/>
    <w:rsid w:val="008F0ED5"/>
    <w:rsid w:val="008F310B"/>
    <w:rsid w:val="0090149B"/>
    <w:rsid w:val="009171A9"/>
    <w:rsid w:val="009172ED"/>
    <w:rsid w:val="00952198"/>
    <w:rsid w:val="0096338B"/>
    <w:rsid w:val="00981C36"/>
    <w:rsid w:val="009A505E"/>
    <w:rsid w:val="009F1F4D"/>
    <w:rsid w:val="00A039F2"/>
    <w:rsid w:val="00A33934"/>
    <w:rsid w:val="00A56546"/>
    <w:rsid w:val="00A57758"/>
    <w:rsid w:val="00A74538"/>
    <w:rsid w:val="00A76DBE"/>
    <w:rsid w:val="00AD16E7"/>
    <w:rsid w:val="00AE3A2D"/>
    <w:rsid w:val="00AE7859"/>
    <w:rsid w:val="00B01B8A"/>
    <w:rsid w:val="00B02FC0"/>
    <w:rsid w:val="00B46871"/>
    <w:rsid w:val="00B46D13"/>
    <w:rsid w:val="00B55700"/>
    <w:rsid w:val="00B95487"/>
    <w:rsid w:val="00BD2695"/>
    <w:rsid w:val="00BE0F6A"/>
    <w:rsid w:val="00BF3DF4"/>
    <w:rsid w:val="00BF72C4"/>
    <w:rsid w:val="00C43851"/>
    <w:rsid w:val="00C50034"/>
    <w:rsid w:val="00C71DFA"/>
    <w:rsid w:val="00C90613"/>
    <w:rsid w:val="00C97EDD"/>
    <w:rsid w:val="00D34085"/>
    <w:rsid w:val="00D351FE"/>
    <w:rsid w:val="00D54559"/>
    <w:rsid w:val="00D8194E"/>
    <w:rsid w:val="00D8397C"/>
    <w:rsid w:val="00D921C5"/>
    <w:rsid w:val="00D97038"/>
    <w:rsid w:val="00DA1EB3"/>
    <w:rsid w:val="00DC0FED"/>
    <w:rsid w:val="00DC6389"/>
    <w:rsid w:val="00DD6CCC"/>
    <w:rsid w:val="00DF3E63"/>
    <w:rsid w:val="00DF6EEB"/>
    <w:rsid w:val="00E1442B"/>
    <w:rsid w:val="00E27C64"/>
    <w:rsid w:val="00E35CB8"/>
    <w:rsid w:val="00E37BD9"/>
    <w:rsid w:val="00E50CDA"/>
    <w:rsid w:val="00E709B2"/>
    <w:rsid w:val="00EA2968"/>
    <w:rsid w:val="00EA57FA"/>
    <w:rsid w:val="00EB283B"/>
    <w:rsid w:val="00EB5F97"/>
    <w:rsid w:val="00EC586D"/>
    <w:rsid w:val="00ED2C7A"/>
    <w:rsid w:val="00ED598A"/>
    <w:rsid w:val="00ED708E"/>
    <w:rsid w:val="00EE22B3"/>
    <w:rsid w:val="00EF1095"/>
    <w:rsid w:val="00EF2EFE"/>
    <w:rsid w:val="00F23D8C"/>
    <w:rsid w:val="00F26077"/>
    <w:rsid w:val="00F35FBF"/>
    <w:rsid w:val="00F55222"/>
    <w:rsid w:val="00F602FC"/>
    <w:rsid w:val="00F64688"/>
    <w:rsid w:val="00F67D50"/>
    <w:rsid w:val="00F90AD5"/>
    <w:rsid w:val="00FE4196"/>
    <w:rsid w:val="00FE6B2C"/>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