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7F1B75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Дело № 2-</w:t>
      </w:r>
      <w:r w:rsidR="008707B3">
        <w:rPr>
          <w:rFonts w:ascii="Times New Roman" w:hAnsi="Times New Roman" w:cs="Times New Roman"/>
          <w:sz w:val="28"/>
          <w:szCs w:val="28"/>
        </w:rPr>
        <w:t>944</w:t>
      </w:r>
      <w:r w:rsidR="00887624">
        <w:rPr>
          <w:rFonts w:ascii="Times New Roman" w:hAnsi="Times New Roman" w:cs="Times New Roman"/>
          <w:sz w:val="28"/>
          <w:szCs w:val="28"/>
        </w:rPr>
        <w:t>/6</w:t>
      </w:r>
      <w:r w:rsidRPr="007F1B75">
        <w:rPr>
          <w:rFonts w:ascii="Times New Roman" w:hAnsi="Times New Roman" w:cs="Times New Roman"/>
          <w:sz w:val="28"/>
          <w:szCs w:val="28"/>
        </w:rPr>
        <w:t>/202</w:t>
      </w:r>
      <w:r w:rsidR="0088762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7F1B75" w:rsidP="007F1B7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7F1B75">
        <w:rPr>
          <w:rFonts w:ascii="Times New Roman" w:hAnsi="Times New Roman"/>
          <w:sz w:val="28"/>
          <w:szCs w:val="28"/>
        </w:rPr>
        <w:t>УИД</w:t>
      </w:r>
      <w:r w:rsidRPr="007F1B75" w:rsidR="00235615">
        <w:rPr>
          <w:rFonts w:ascii="Times New Roman" w:hAnsi="Times New Roman"/>
          <w:sz w:val="28"/>
          <w:szCs w:val="28"/>
        </w:rPr>
        <w:t>:</w:t>
      </w:r>
      <w:r w:rsidR="007F1B75">
        <w:rPr>
          <w:rFonts w:ascii="Times New Roman" w:hAnsi="Times New Roman"/>
          <w:sz w:val="28"/>
          <w:szCs w:val="28"/>
        </w:rPr>
        <w:t> </w:t>
      </w:r>
      <w:r w:rsidRPr="007F1B75">
        <w:rPr>
          <w:rFonts w:ascii="Times New Roman" w:hAnsi="Times New Roman"/>
          <w:sz w:val="28"/>
          <w:szCs w:val="28"/>
        </w:rPr>
        <w:t>16</w:t>
      </w:r>
      <w:r w:rsidRPr="007F1B75">
        <w:rPr>
          <w:rFonts w:ascii="Times New Roman" w:hAnsi="Times New Roman"/>
          <w:sz w:val="28"/>
          <w:szCs w:val="28"/>
          <w:lang w:val="en-US"/>
        </w:rPr>
        <w:t>MS</w:t>
      </w:r>
      <w:r w:rsidRPr="007F1B75">
        <w:rPr>
          <w:rFonts w:ascii="Times New Roman" w:hAnsi="Times New Roman"/>
          <w:sz w:val="28"/>
          <w:szCs w:val="28"/>
        </w:rPr>
        <w:t>00</w:t>
      </w:r>
      <w:r w:rsidRPr="007F1B75" w:rsidR="00F67D50">
        <w:rPr>
          <w:rFonts w:ascii="Times New Roman" w:hAnsi="Times New Roman"/>
          <w:sz w:val="28"/>
          <w:szCs w:val="28"/>
        </w:rPr>
        <w:t>62</w:t>
      </w:r>
      <w:r w:rsidRPr="007F1B75">
        <w:rPr>
          <w:rFonts w:ascii="Times New Roman" w:hAnsi="Times New Roman"/>
          <w:sz w:val="28"/>
          <w:szCs w:val="28"/>
        </w:rPr>
        <w:t>-01-20</w:t>
      </w:r>
      <w:r w:rsidRPr="007F1B75" w:rsidR="00235615">
        <w:rPr>
          <w:rFonts w:ascii="Times New Roman" w:hAnsi="Times New Roman"/>
          <w:sz w:val="28"/>
          <w:szCs w:val="28"/>
        </w:rPr>
        <w:t>2</w:t>
      </w:r>
      <w:r w:rsidR="008707B3">
        <w:rPr>
          <w:rFonts w:ascii="Times New Roman" w:hAnsi="Times New Roman"/>
          <w:sz w:val="28"/>
          <w:szCs w:val="28"/>
        </w:rPr>
        <w:t>2</w:t>
      </w:r>
      <w:r w:rsidRPr="007F1B75">
        <w:rPr>
          <w:rFonts w:ascii="Times New Roman" w:hAnsi="Times New Roman"/>
          <w:sz w:val="28"/>
          <w:szCs w:val="28"/>
        </w:rPr>
        <w:t>-0</w:t>
      </w:r>
      <w:r w:rsidR="00714A3A">
        <w:rPr>
          <w:rFonts w:ascii="Times New Roman" w:hAnsi="Times New Roman"/>
          <w:sz w:val="28"/>
          <w:szCs w:val="28"/>
        </w:rPr>
        <w:t>0</w:t>
      </w:r>
      <w:r w:rsidR="008707B3">
        <w:rPr>
          <w:rFonts w:ascii="Times New Roman" w:hAnsi="Times New Roman"/>
          <w:sz w:val="28"/>
          <w:szCs w:val="28"/>
        </w:rPr>
        <w:t>09</w:t>
      </w:r>
      <w:r w:rsidR="00887624">
        <w:rPr>
          <w:rFonts w:ascii="Times New Roman" w:hAnsi="Times New Roman"/>
          <w:sz w:val="28"/>
          <w:szCs w:val="28"/>
        </w:rPr>
        <w:t>81</w:t>
      </w:r>
      <w:r w:rsidRPr="007F1B75" w:rsidR="00D351FE">
        <w:rPr>
          <w:rFonts w:ascii="Times New Roman" w:hAnsi="Times New Roman"/>
          <w:sz w:val="28"/>
          <w:szCs w:val="28"/>
        </w:rPr>
        <w:t>-</w:t>
      </w:r>
      <w:r w:rsidR="00887624">
        <w:rPr>
          <w:rFonts w:ascii="Times New Roman" w:hAnsi="Times New Roman"/>
          <w:sz w:val="28"/>
          <w:szCs w:val="28"/>
        </w:rPr>
        <w:t>42</w:t>
      </w:r>
    </w:p>
    <w:p w:rsidR="000803C2" w:rsidRPr="007F1B75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7F1B75" w:rsidR="000803C2">
        <w:rPr>
          <w:rFonts w:ascii="Times New Roman" w:hAnsi="Times New Roman" w:cs="Times New Roman"/>
          <w:sz w:val="28"/>
          <w:szCs w:val="28"/>
        </w:rPr>
        <w:t>шение</w:t>
      </w: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</w:t>
      </w:r>
      <w:r w:rsidRPr="007F1B75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Pr="007F1B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B75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1B75">
        <w:rPr>
          <w:rFonts w:ascii="Times New Roman" w:hAnsi="Times New Roman" w:cs="Times New Roman"/>
          <w:sz w:val="28"/>
          <w:szCs w:val="28"/>
        </w:rPr>
        <w:t xml:space="preserve">  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 </w:t>
      </w:r>
      <w:r w:rsidRPr="007F1B75" w:rsidR="00F67D50">
        <w:rPr>
          <w:rFonts w:ascii="Times New Roman" w:hAnsi="Times New Roman" w:cs="Times New Roman"/>
          <w:sz w:val="28"/>
          <w:szCs w:val="28"/>
        </w:rPr>
        <w:t>г. </w:t>
      </w:r>
      <w:r w:rsidRPr="007F1B7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7F1B75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7F1B7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7F1B75" w:rsidR="00F67D50">
        <w:rPr>
          <w:rFonts w:ascii="Times New Roman" w:hAnsi="Times New Roman" w:cs="Times New Roman"/>
          <w:sz w:val="28"/>
          <w:szCs w:val="28"/>
        </w:rPr>
        <w:t>6</w:t>
      </w:r>
      <w:r w:rsidRPr="007F1B75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7F1B75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7F1B75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F1B75" w:rsidR="00235615">
        <w:rPr>
          <w:rFonts w:ascii="Times New Roman" w:hAnsi="Times New Roman" w:cs="Times New Roman"/>
          <w:sz w:val="28"/>
          <w:szCs w:val="28"/>
        </w:rPr>
        <w:t>Шайх</w:t>
      </w:r>
      <w:r w:rsidR="00A261A7">
        <w:rPr>
          <w:rFonts w:ascii="Times New Roman" w:hAnsi="Times New Roman" w:cs="Times New Roman"/>
          <w:sz w:val="28"/>
          <w:szCs w:val="28"/>
        </w:rPr>
        <w:t>елисламовой</w:t>
      </w:r>
      <w:r w:rsidR="00A261A7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D8397C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рассмотре</w:t>
      </w:r>
      <w:r w:rsidR="00FF61A9">
        <w:rPr>
          <w:rFonts w:ascii="Times New Roman" w:hAnsi="Times New Roman" w:cs="Times New Roman"/>
          <w:sz w:val="28"/>
          <w:szCs w:val="28"/>
        </w:rPr>
        <w:t>л</w:t>
      </w:r>
      <w:r w:rsidRPr="007F1B75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7F1B75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7F1B75">
        <w:rPr>
          <w:rFonts w:ascii="Times New Roman" w:hAnsi="Times New Roman" w:cs="Times New Roman"/>
          <w:sz w:val="28"/>
          <w:szCs w:val="28"/>
        </w:rPr>
        <w:t>гражданское дело по иску общества с ограниченной ответственностью «</w:t>
      </w:r>
      <w:r w:rsidR="00A261A7">
        <w:rPr>
          <w:rFonts w:ascii="Times New Roman" w:hAnsi="Times New Roman" w:cs="Times New Roman"/>
          <w:sz w:val="28"/>
          <w:szCs w:val="28"/>
        </w:rPr>
        <w:t>Кубышка-Сервис</w:t>
      </w:r>
      <w:r w:rsidRPr="007F1B75">
        <w:rPr>
          <w:rFonts w:ascii="Times New Roman" w:hAnsi="Times New Roman" w:cs="Times New Roman"/>
          <w:sz w:val="28"/>
          <w:szCs w:val="28"/>
        </w:rPr>
        <w:t xml:space="preserve">» к </w:t>
      </w:r>
      <w:r w:rsidR="008707B3">
        <w:rPr>
          <w:rFonts w:ascii="Times New Roman" w:hAnsi="Times New Roman" w:cs="Times New Roman"/>
          <w:sz w:val="28"/>
          <w:szCs w:val="28"/>
        </w:rPr>
        <w:t>Бабаевой Виктории Викторовне</w:t>
      </w:r>
      <w:r w:rsidRPr="007F1B7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714A3A">
        <w:rPr>
          <w:rFonts w:ascii="Times New Roman" w:hAnsi="Times New Roman" w:cs="Times New Roman"/>
          <w:sz w:val="28"/>
          <w:szCs w:val="28"/>
        </w:rPr>
        <w:t xml:space="preserve"> от </w:t>
      </w:r>
      <w:r w:rsidR="008707B3">
        <w:rPr>
          <w:rFonts w:ascii="Times New Roman" w:hAnsi="Times New Roman" w:cs="Times New Roman"/>
          <w:sz w:val="28"/>
          <w:szCs w:val="28"/>
        </w:rPr>
        <w:t>28</w:t>
      </w:r>
      <w:r w:rsidR="00714A3A">
        <w:rPr>
          <w:rFonts w:ascii="Times New Roman" w:hAnsi="Times New Roman" w:cs="Times New Roman"/>
          <w:sz w:val="28"/>
          <w:szCs w:val="28"/>
        </w:rPr>
        <w:t>.</w:t>
      </w:r>
      <w:r w:rsidR="008707B3">
        <w:rPr>
          <w:rFonts w:ascii="Times New Roman" w:hAnsi="Times New Roman" w:cs="Times New Roman"/>
          <w:sz w:val="28"/>
          <w:szCs w:val="28"/>
        </w:rPr>
        <w:t>10</w:t>
      </w:r>
      <w:r w:rsidR="00714A3A">
        <w:rPr>
          <w:rFonts w:ascii="Times New Roman" w:hAnsi="Times New Roman" w:cs="Times New Roman"/>
          <w:sz w:val="28"/>
          <w:szCs w:val="28"/>
        </w:rPr>
        <w:t>.201</w:t>
      </w:r>
      <w:r w:rsidR="008707B3">
        <w:rPr>
          <w:rFonts w:ascii="Times New Roman" w:hAnsi="Times New Roman" w:cs="Times New Roman"/>
          <w:sz w:val="28"/>
          <w:szCs w:val="28"/>
        </w:rPr>
        <w:t>5</w:t>
      </w:r>
      <w:r w:rsidR="00714A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07B3">
        <w:rPr>
          <w:rFonts w:ascii="Times New Roman" w:hAnsi="Times New Roman" w:cs="Times New Roman"/>
          <w:sz w:val="28"/>
          <w:szCs w:val="28"/>
        </w:rPr>
        <w:t>2</w:t>
      </w:r>
      <w:r w:rsidR="00714A3A">
        <w:rPr>
          <w:rFonts w:ascii="Times New Roman" w:hAnsi="Times New Roman" w:cs="Times New Roman"/>
          <w:sz w:val="28"/>
          <w:szCs w:val="28"/>
        </w:rPr>
        <w:t> </w:t>
      </w:r>
      <w:r w:rsidR="008707B3">
        <w:rPr>
          <w:rFonts w:ascii="Times New Roman" w:hAnsi="Times New Roman" w:cs="Times New Roman"/>
          <w:sz w:val="28"/>
          <w:szCs w:val="28"/>
        </w:rPr>
        <w:t>300</w:t>
      </w:r>
      <w:r w:rsidR="00714A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60D0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DA8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F1B75" w:rsidR="00D8397C">
        <w:rPr>
          <w:rFonts w:ascii="Times New Roman" w:hAnsi="Times New Roman" w:cs="Times New Roman"/>
          <w:sz w:val="28"/>
          <w:szCs w:val="28"/>
        </w:rPr>
        <w:t>а основании изложенного, и р</w:t>
      </w:r>
      <w:r w:rsidRPr="007F1B75">
        <w:rPr>
          <w:rFonts w:ascii="Times New Roman" w:hAnsi="Times New Roman" w:cs="Times New Roman"/>
          <w:sz w:val="28"/>
          <w:szCs w:val="28"/>
        </w:rPr>
        <w:t xml:space="preserve">уководствуясь статьями 194-199 </w:t>
      </w:r>
      <w:r w:rsidRPr="007F1B75" w:rsidR="00D8397C">
        <w:rPr>
          <w:rFonts w:ascii="Times New Roman" w:hAnsi="Times New Roman" w:cs="Times New Roman"/>
          <w:sz w:val="28"/>
          <w:szCs w:val="28"/>
        </w:rPr>
        <w:t xml:space="preserve">Гражданского  процессуального кодекса Российской Федерации, </w:t>
      </w:r>
      <w:r w:rsidRPr="007F1B75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9F2DB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7F1B75" w:rsidR="00D351F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A261A7">
        <w:rPr>
          <w:rFonts w:ascii="Times New Roman" w:hAnsi="Times New Roman" w:cs="Times New Roman"/>
          <w:sz w:val="28"/>
          <w:szCs w:val="28"/>
        </w:rPr>
        <w:t>Кубышка-Сервис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» 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к </w:t>
      </w:r>
      <w:r w:rsidR="002154DB">
        <w:rPr>
          <w:rFonts w:ascii="Times New Roman" w:hAnsi="Times New Roman" w:cs="Times New Roman"/>
          <w:sz w:val="28"/>
          <w:szCs w:val="28"/>
        </w:rPr>
        <w:t>Бабаевой Виктории Викторовне</w:t>
      </w:r>
      <w:r w:rsidRPr="007F1B75" w:rsidR="002154DB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 w:rsidRPr="007F1B75">
        <w:rPr>
          <w:rFonts w:ascii="Times New Roman" w:hAnsi="Times New Roman" w:cs="Times New Roman"/>
          <w:sz w:val="28"/>
          <w:szCs w:val="28"/>
        </w:rPr>
        <w:t>удовлетворить</w:t>
      </w:r>
      <w:r w:rsidRPr="009F2DBA">
        <w:rPr>
          <w:rFonts w:ascii="Times New Roman" w:hAnsi="Times New Roman" w:cs="Times New Roman"/>
          <w:sz w:val="28"/>
          <w:szCs w:val="28"/>
        </w:rPr>
        <w:t>.</w:t>
      </w:r>
    </w:p>
    <w:p w:rsidR="00D8397C" w:rsidRPr="007F1B7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96FA0">
        <w:rPr>
          <w:rFonts w:ascii="Times New Roman" w:hAnsi="Times New Roman" w:cs="Times New Roman"/>
          <w:sz w:val="28"/>
          <w:szCs w:val="28"/>
        </w:rPr>
        <w:t>Бабаевой Виктории Викторовны, паспорт 92 22 146392,</w:t>
      </w:r>
      <w:r w:rsidRPr="007F1B75" w:rsidR="00696FA0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A261A7">
        <w:rPr>
          <w:rFonts w:ascii="Times New Roman" w:hAnsi="Times New Roman" w:cs="Times New Roman"/>
          <w:sz w:val="28"/>
          <w:szCs w:val="28"/>
        </w:rPr>
        <w:t>Кубышка-Сервис</w:t>
      </w:r>
      <w:r w:rsidR="00696FA0">
        <w:rPr>
          <w:rFonts w:ascii="Times New Roman" w:hAnsi="Times New Roman" w:cs="Times New Roman"/>
          <w:sz w:val="28"/>
          <w:szCs w:val="28"/>
        </w:rPr>
        <w:t xml:space="preserve">», ИНН 0274113976, </w:t>
      </w:r>
      <w:r w:rsidRPr="007F1B75">
        <w:rPr>
          <w:rFonts w:ascii="Times New Roman" w:hAnsi="Times New Roman" w:cs="Times New Roman"/>
          <w:sz w:val="28"/>
          <w:szCs w:val="28"/>
        </w:rPr>
        <w:t xml:space="preserve">задолженность по договору займа </w:t>
      </w:r>
      <w:r w:rsidR="00F172CF">
        <w:rPr>
          <w:rFonts w:ascii="Times New Roman" w:hAnsi="Times New Roman" w:cs="Times New Roman"/>
          <w:sz w:val="28"/>
          <w:szCs w:val="28"/>
        </w:rPr>
        <w:t>№ </w:t>
      </w:r>
      <w:r w:rsidR="00E66A4B">
        <w:rPr>
          <w:rFonts w:ascii="Times New Roman" w:hAnsi="Times New Roman" w:cs="Times New Roman"/>
          <w:sz w:val="28"/>
          <w:szCs w:val="28"/>
        </w:rPr>
        <w:t>…</w:t>
      </w:r>
      <w:r w:rsidR="00F172CF">
        <w:rPr>
          <w:rFonts w:ascii="Times New Roman" w:hAnsi="Times New Roman" w:cs="Times New Roman"/>
          <w:sz w:val="28"/>
          <w:szCs w:val="28"/>
        </w:rPr>
        <w:t xml:space="preserve"> от </w:t>
      </w:r>
      <w:r w:rsidR="00577825">
        <w:rPr>
          <w:rFonts w:ascii="Times New Roman" w:hAnsi="Times New Roman" w:cs="Times New Roman"/>
          <w:sz w:val="28"/>
          <w:szCs w:val="28"/>
        </w:rPr>
        <w:t>2</w:t>
      </w:r>
      <w:r w:rsidR="002154DB">
        <w:rPr>
          <w:rFonts w:ascii="Times New Roman" w:hAnsi="Times New Roman" w:cs="Times New Roman"/>
          <w:sz w:val="28"/>
          <w:szCs w:val="28"/>
        </w:rPr>
        <w:t>8</w:t>
      </w:r>
      <w:r w:rsidR="00F172CF">
        <w:rPr>
          <w:rFonts w:ascii="Times New Roman" w:hAnsi="Times New Roman" w:cs="Times New Roman"/>
          <w:sz w:val="28"/>
          <w:szCs w:val="28"/>
        </w:rPr>
        <w:t>.</w:t>
      </w:r>
      <w:r w:rsidR="002154DB">
        <w:rPr>
          <w:rFonts w:ascii="Times New Roman" w:hAnsi="Times New Roman" w:cs="Times New Roman"/>
          <w:sz w:val="28"/>
          <w:szCs w:val="28"/>
        </w:rPr>
        <w:t>10</w:t>
      </w:r>
      <w:r w:rsidR="00577825">
        <w:rPr>
          <w:rFonts w:ascii="Times New Roman" w:hAnsi="Times New Roman" w:cs="Times New Roman"/>
          <w:sz w:val="28"/>
          <w:szCs w:val="28"/>
        </w:rPr>
        <w:t>.201</w:t>
      </w:r>
      <w:r w:rsidR="002154DB">
        <w:rPr>
          <w:rFonts w:ascii="Times New Roman" w:hAnsi="Times New Roman" w:cs="Times New Roman"/>
          <w:sz w:val="28"/>
          <w:szCs w:val="28"/>
        </w:rPr>
        <w:t>5</w:t>
      </w:r>
      <w:r w:rsidR="00577825">
        <w:rPr>
          <w:rFonts w:ascii="Times New Roman" w:hAnsi="Times New Roman" w:cs="Times New Roman"/>
          <w:sz w:val="28"/>
          <w:szCs w:val="28"/>
        </w:rPr>
        <w:t xml:space="preserve">, заключённому с ООО «МФО «Регион-Траст», </w:t>
      </w:r>
      <w:r w:rsidRPr="007F1B7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96FA0">
        <w:rPr>
          <w:rFonts w:ascii="Times New Roman" w:hAnsi="Times New Roman" w:cs="Times New Roman"/>
          <w:sz w:val="28"/>
          <w:szCs w:val="28"/>
        </w:rPr>
        <w:t xml:space="preserve">займа - </w:t>
      </w:r>
      <w:r w:rsidR="00CF4312">
        <w:rPr>
          <w:rFonts w:ascii="Times New Roman" w:hAnsi="Times New Roman" w:cs="Times New Roman"/>
          <w:sz w:val="28"/>
          <w:szCs w:val="28"/>
        </w:rPr>
        <w:t>2</w:t>
      </w:r>
      <w:r w:rsidR="00577825">
        <w:rPr>
          <w:rFonts w:ascii="Times New Roman" w:hAnsi="Times New Roman" w:cs="Times New Roman"/>
          <w:sz w:val="28"/>
          <w:szCs w:val="28"/>
        </w:rPr>
        <w:t> </w:t>
      </w:r>
      <w:r w:rsidR="00CF4312">
        <w:rPr>
          <w:rFonts w:ascii="Times New Roman" w:hAnsi="Times New Roman" w:cs="Times New Roman"/>
          <w:sz w:val="28"/>
          <w:szCs w:val="28"/>
        </w:rPr>
        <w:t>300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(</w:t>
      </w:r>
      <w:r w:rsidR="00CF4312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7F1B75" w:rsidR="003051FB">
        <w:rPr>
          <w:rFonts w:ascii="Times New Roman" w:hAnsi="Times New Roman" w:cs="Times New Roman"/>
          <w:sz w:val="28"/>
          <w:szCs w:val="28"/>
        </w:rPr>
        <w:t>тысяч</w:t>
      </w:r>
      <w:r w:rsidR="00CF4312">
        <w:rPr>
          <w:rFonts w:ascii="Times New Roman" w:hAnsi="Times New Roman" w:cs="Times New Roman"/>
          <w:sz w:val="28"/>
          <w:szCs w:val="28"/>
        </w:rPr>
        <w:t xml:space="preserve"> трёхсот</w:t>
      </w:r>
      <w:r w:rsidRPr="007F1B75">
        <w:rPr>
          <w:rFonts w:ascii="Times New Roman" w:hAnsi="Times New Roman" w:cs="Times New Roman"/>
          <w:sz w:val="28"/>
          <w:szCs w:val="28"/>
        </w:rPr>
        <w:t>) рубл</w:t>
      </w:r>
      <w:r w:rsidRPr="007F1B75" w:rsidR="003051FB">
        <w:rPr>
          <w:rFonts w:ascii="Times New Roman" w:hAnsi="Times New Roman" w:cs="Times New Roman"/>
          <w:sz w:val="28"/>
          <w:szCs w:val="28"/>
        </w:rPr>
        <w:t>ей</w:t>
      </w:r>
      <w:r w:rsidRPr="007F1B75">
        <w:rPr>
          <w:rFonts w:ascii="Times New Roman" w:hAnsi="Times New Roman" w:cs="Times New Roman"/>
          <w:sz w:val="28"/>
          <w:szCs w:val="28"/>
        </w:rPr>
        <w:t xml:space="preserve">, </w:t>
      </w:r>
      <w:r w:rsidR="0085413E">
        <w:rPr>
          <w:rFonts w:ascii="Times New Roman" w:hAnsi="Times New Roman" w:cs="Times New Roman"/>
          <w:sz w:val="28"/>
          <w:szCs w:val="28"/>
        </w:rPr>
        <w:t>сумму</w:t>
      </w:r>
      <w:r w:rsidRPr="007F1B75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A26E6F">
        <w:rPr>
          <w:rFonts w:ascii="Times New Roman" w:hAnsi="Times New Roman" w:cs="Times New Roman"/>
          <w:sz w:val="28"/>
          <w:szCs w:val="28"/>
        </w:rPr>
        <w:t xml:space="preserve">- </w:t>
      </w:r>
      <w:r w:rsidR="00A26413">
        <w:rPr>
          <w:rFonts w:ascii="Times New Roman" w:hAnsi="Times New Roman" w:cs="Times New Roman"/>
          <w:sz w:val="28"/>
          <w:szCs w:val="28"/>
        </w:rPr>
        <w:t>400</w:t>
      </w:r>
      <w:r w:rsidRPr="007F1B75">
        <w:rPr>
          <w:rFonts w:ascii="Times New Roman" w:hAnsi="Times New Roman" w:cs="Times New Roman"/>
          <w:sz w:val="28"/>
          <w:szCs w:val="28"/>
        </w:rPr>
        <w:t xml:space="preserve"> (</w:t>
      </w:r>
      <w:r w:rsidR="00A26413">
        <w:rPr>
          <w:rFonts w:ascii="Times New Roman" w:hAnsi="Times New Roman" w:cs="Times New Roman"/>
          <w:sz w:val="28"/>
          <w:szCs w:val="28"/>
        </w:rPr>
        <w:t>четыр</w:t>
      </w:r>
      <w:r w:rsidR="00780D6A">
        <w:rPr>
          <w:rFonts w:ascii="Times New Roman" w:hAnsi="Times New Roman" w:cs="Times New Roman"/>
          <w:sz w:val="28"/>
          <w:szCs w:val="28"/>
        </w:rPr>
        <w:t>еста</w:t>
      </w:r>
      <w:r w:rsidRPr="007F1B75">
        <w:rPr>
          <w:rFonts w:ascii="Times New Roman" w:hAnsi="Times New Roman" w:cs="Times New Roman"/>
          <w:sz w:val="28"/>
          <w:szCs w:val="28"/>
        </w:rPr>
        <w:t>) рубл</w:t>
      </w:r>
      <w:r w:rsidR="00A26413">
        <w:rPr>
          <w:rFonts w:ascii="Times New Roman" w:hAnsi="Times New Roman" w:cs="Times New Roman"/>
          <w:sz w:val="28"/>
          <w:szCs w:val="28"/>
        </w:rPr>
        <w:t>ей</w:t>
      </w:r>
      <w:r w:rsidR="00AD0CF4">
        <w:rPr>
          <w:rFonts w:ascii="Times New Roman" w:hAnsi="Times New Roman" w:cs="Times New Roman"/>
          <w:sz w:val="28"/>
          <w:szCs w:val="28"/>
        </w:rPr>
        <w:t xml:space="preserve">, судебные расходы в размере </w:t>
      </w:r>
      <w:r w:rsidR="00C35C34">
        <w:rPr>
          <w:rFonts w:ascii="Times New Roman" w:hAnsi="Times New Roman" w:cs="Times New Roman"/>
          <w:sz w:val="28"/>
          <w:szCs w:val="28"/>
        </w:rPr>
        <w:t>2</w:t>
      </w:r>
      <w:r w:rsidR="00AD0CF4">
        <w:rPr>
          <w:rFonts w:ascii="Times New Roman" w:hAnsi="Times New Roman" w:cs="Times New Roman"/>
          <w:sz w:val="28"/>
          <w:szCs w:val="28"/>
        </w:rPr>
        <w:t> 000 (</w:t>
      </w:r>
      <w:r w:rsidR="00C35C34">
        <w:rPr>
          <w:rFonts w:ascii="Times New Roman" w:hAnsi="Times New Roman" w:cs="Times New Roman"/>
          <w:sz w:val="28"/>
          <w:szCs w:val="28"/>
        </w:rPr>
        <w:t>двух</w:t>
      </w:r>
      <w:r w:rsidR="00AD0CF4">
        <w:rPr>
          <w:rFonts w:ascii="Times New Roman" w:hAnsi="Times New Roman" w:cs="Times New Roman"/>
          <w:sz w:val="28"/>
          <w:szCs w:val="28"/>
        </w:rPr>
        <w:t xml:space="preserve"> тысяч) рублей, связанные с оказанием юридических усл</w:t>
      </w:r>
      <w:r w:rsidR="003D6F33">
        <w:rPr>
          <w:rFonts w:ascii="Times New Roman" w:hAnsi="Times New Roman" w:cs="Times New Roman"/>
          <w:sz w:val="28"/>
          <w:szCs w:val="28"/>
        </w:rPr>
        <w:t>уг по агентскому</w:t>
      </w:r>
      <w:r w:rsidR="003D6F33">
        <w:rPr>
          <w:rFonts w:ascii="Times New Roman" w:hAnsi="Times New Roman" w:cs="Times New Roman"/>
          <w:sz w:val="28"/>
          <w:szCs w:val="28"/>
        </w:rPr>
        <w:t xml:space="preserve"> договору, и в сумме 209</w:t>
      </w:r>
      <w:r w:rsidR="00AD0CF4">
        <w:rPr>
          <w:rFonts w:ascii="Times New Roman" w:hAnsi="Times New Roman" w:cs="Times New Roman"/>
          <w:sz w:val="28"/>
          <w:szCs w:val="28"/>
        </w:rPr>
        <w:t xml:space="preserve"> (дв</w:t>
      </w:r>
      <w:r w:rsidR="003D6F33">
        <w:rPr>
          <w:rFonts w:ascii="Times New Roman" w:hAnsi="Times New Roman" w:cs="Times New Roman"/>
          <w:sz w:val="28"/>
          <w:szCs w:val="28"/>
        </w:rPr>
        <w:t>ухсот</w:t>
      </w:r>
      <w:r w:rsidR="00AD0CF4">
        <w:rPr>
          <w:rFonts w:ascii="Times New Roman" w:hAnsi="Times New Roman" w:cs="Times New Roman"/>
          <w:sz w:val="28"/>
          <w:szCs w:val="28"/>
        </w:rPr>
        <w:t xml:space="preserve"> </w:t>
      </w:r>
      <w:r w:rsidR="003D6F33">
        <w:rPr>
          <w:rFonts w:ascii="Times New Roman" w:hAnsi="Times New Roman" w:cs="Times New Roman"/>
          <w:sz w:val="28"/>
          <w:szCs w:val="28"/>
        </w:rPr>
        <w:t>девяти</w:t>
      </w:r>
      <w:r w:rsidR="00AD0CF4">
        <w:rPr>
          <w:rFonts w:ascii="Times New Roman" w:hAnsi="Times New Roman" w:cs="Times New Roman"/>
          <w:sz w:val="28"/>
          <w:szCs w:val="28"/>
        </w:rPr>
        <w:t>) рубл</w:t>
      </w:r>
      <w:r w:rsidR="003D6F33">
        <w:rPr>
          <w:rFonts w:ascii="Times New Roman" w:hAnsi="Times New Roman" w:cs="Times New Roman"/>
          <w:sz w:val="28"/>
          <w:szCs w:val="28"/>
        </w:rPr>
        <w:t>ей</w:t>
      </w:r>
      <w:r w:rsidR="00AD0CF4">
        <w:rPr>
          <w:rFonts w:ascii="Times New Roman" w:hAnsi="Times New Roman" w:cs="Times New Roman"/>
          <w:sz w:val="28"/>
          <w:szCs w:val="28"/>
        </w:rPr>
        <w:t xml:space="preserve"> 20 коп</w:t>
      </w:r>
      <w:r w:rsidR="00AD0CF4">
        <w:rPr>
          <w:rFonts w:ascii="Times New Roman" w:hAnsi="Times New Roman" w:cs="Times New Roman"/>
          <w:sz w:val="28"/>
          <w:szCs w:val="28"/>
        </w:rPr>
        <w:t>.</w:t>
      </w:r>
      <w:r w:rsidR="00AD0CF4">
        <w:rPr>
          <w:rFonts w:ascii="Times New Roman" w:hAnsi="Times New Roman" w:cs="Times New Roman"/>
          <w:sz w:val="28"/>
          <w:szCs w:val="28"/>
        </w:rPr>
        <w:t xml:space="preserve"> – </w:t>
      </w:r>
      <w:r w:rsidR="00AD0CF4">
        <w:rPr>
          <w:rFonts w:ascii="Times New Roman" w:hAnsi="Times New Roman" w:cs="Times New Roman"/>
          <w:sz w:val="28"/>
          <w:szCs w:val="28"/>
        </w:rPr>
        <w:t>п</w:t>
      </w:r>
      <w:r w:rsidR="00AD0CF4">
        <w:rPr>
          <w:rFonts w:ascii="Times New Roman" w:hAnsi="Times New Roman" w:cs="Times New Roman"/>
          <w:sz w:val="28"/>
          <w:szCs w:val="28"/>
        </w:rPr>
        <w:t>очтовые услуги</w:t>
      </w:r>
      <w:r w:rsidRPr="007F1B75">
        <w:rPr>
          <w:rFonts w:ascii="Times New Roman" w:hAnsi="Times New Roman" w:cs="Times New Roman"/>
          <w:sz w:val="28"/>
          <w:szCs w:val="28"/>
        </w:rPr>
        <w:t>.</w:t>
      </w:r>
    </w:p>
    <w:p w:rsidR="008707B3" w:rsidRPr="001A7FAC" w:rsidP="0087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A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через мирового судью в порядке апелляции в Набережночелнинский городской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</w:t>
      </w:r>
      <w:r w:rsidRPr="001A7FAC">
        <w:rPr>
          <w:rFonts w:ascii="Times New Roman" w:hAnsi="Times New Roman" w:cs="Times New Roman"/>
          <w:sz w:val="28"/>
          <w:szCs w:val="28"/>
        </w:rPr>
        <w:t>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C70037" w:rsidRPr="007F1B75" w:rsidP="00C7003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F1B75">
        <w:rPr>
          <w:rFonts w:ascii="Times New Roman" w:hAnsi="Times New Roman"/>
          <w:sz w:val="28"/>
          <w:szCs w:val="28"/>
        </w:rPr>
        <w:t xml:space="preserve">Мировой судья      </w:t>
      </w:r>
      <w:r w:rsidR="00C70037">
        <w:rPr>
          <w:rFonts w:ascii="Times New Roman" w:hAnsi="Times New Roman"/>
          <w:sz w:val="28"/>
          <w:szCs w:val="28"/>
        </w:rPr>
        <w:t xml:space="preserve">             </w:t>
      </w:r>
      <w:r w:rsidRPr="007F1B75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7F1B75">
        <w:rPr>
          <w:rFonts w:ascii="Times New Roman" w:hAnsi="Times New Roman"/>
          <w:sz w:val="28"/>
          <w:szCs w:val="28"/>
        </w:rPr>
        <w:t xml:space="preserve">  </w:t>
      </w:r>
      <w:r w:rsidRPr="007F1B75" w:rsidR="00123B45">
        <w:rPr>
          <w:rFonts w:ascii="Times New Roman" w:hAnsi="Times New Roman"/>
          <w:sz w:val="28"/>
          <w:szCs w:val="28"/>
        </w:rPr>
        <w:t xml:space="preserve">        </w:t>
      </w:r>
      <w:r w:rsidRPr="007F1B75">
        <w:rPr>
          <w:rFonts w:ascii="Times New Roman" w:hAnsi="Times New Roman"/>
          <w:sz w:val="28"/>
          <w:szCs w:val="28"/>
        </w:rPr>
        <w:t xml:space="preserve">          </w:t>
      </w:r>
      <w:r w:rsidRPr="007F1B75" w:rsidR="00123B45">
        <w:rPr>
          <w:rFonts w:ascii="Times New Roman" w:hAnsi="Times New Roman"/>
          <w:sz w:val="28"/>
          <w:szCs w:val="28"/>
        </w:rPr>
        <w:t xml:space="preserve">             </w:t>
      </w:r>
      <w:r w:rsidRPr="007F1B75">
        <w:rPr>
          <w:rFonts w:ascii="Times New Roman" w:hAnsi="Times New Roman"/>
          <w:sz w:val="28"/>
          <w:szCs w:val="28"/>
        </w:rPr>
        <w:t xml:space="preserve">      </w:t>
      </w:r>
      <w:r w:rsidRPr="007F1B75" w:rsidR="00F67D50">
        <w:rPr>
          <w:rFonts w:ascii="Times New Roman" w:hAnsi="Times New Roman"/>
          <w:sz w:val="28"/>
          <w:szCs w:val="28"/>
        </w:rPr>
        <w:t>Лыкова О.С.</w:t>
      </w:r>
      <w:r w:rsidRPr="007F1B75">
        <w:rPr>
          <w:rFonts w:ascii="Times New Roman" w:hAnsi="Times New Roman"/>
          <w:sz w:val="28"/>
          <w:szCs w:val="28"/>
        </w:rPr>
        <w:t xml:space="preserve"> </w:t>
      </w:r>
    </w:p>
    <w:p w:rsidR="00C70037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B75" w:rsidRPr="007F1B75">
      <w:pPr>
        <w:rPr>
          <w:sz w:val="28"/>
          <w:szCs w:val="28"/>
        </w:rPr>
      </w:pPr>
    </w:p>
    <w:sectPr w:rsidSect="001C2399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7A77"/>
    <w:rsid w:val="000542C5"/>
    <w:rsid w:val="00071657"/>
    <w:rsid w:val="000803C2"/>
    <w:rsid w:val="00084FD0"/>
    <w:rsid w:val="00123B45"/>
    <w:rsid w:val="00164AA8"/>
    <w:rsid w:val="001A6640"/>
    <w:rsid w:val="001A7FAC"/>
    <w:rsid w:val="001C2399"/>
    <w:rsid w:val="001C54EA"/>
    <w:rsid w:val="002154DB"/>
    <w:rsid w:val="00235615"/>
    <w:rsid w:val="00236772"/>
    <w:rsid w:val="0023796B"/>
    <w:rsid w:val="00293220"/>
    <w:rsid w:val="00294340"/>
    <w:rsid w:val="003051FB"/>
    <w:rsid w:val="0032236A"/>
    <w:rsid w:val="00351E20"/>
    <w:rsid w:val="003D6F33"/>
    <w:rsid w:val="00416F58"/>
    <w:rsid w:val="004D382A"/>
    <w:rsid w:val="004E3B6C"/>
    <w:rsid w:val="00503DA8"/>
    <w:rsid w:val="00531C5E"/>
    <w:rsid w:val="0054657F"/>
    <w:rsid w:val="00553B68"/>
    <w:rsid w:val="00577825"/>
    <w:rsid w:val="005A4494"/>
    <w:rsid w:val="005C17A7"/>
    <w:rsid w:val="005D410F"/>
    <w:rsid w:val="005F7F51"/>
    <w:rsid w:val="0060203B"/>
    <w:rsid w:val="006357A0"/>
    <w:rsid w:val="00664F0A"/>
    <w:rsid w:val="00696FA0"/>
    <w:rsid w:val="0070398E"/>
    <w:rsid w:val="00714A3A"/>
    <w:rsid w:val="00724117"/>
    <w:rsid w:val="007279F6"/>
    <w:rsid w:val="00733E1F"/>
    <w:rsid w:val="00780D6A"/>
    <w:rsid w:val="007F1A06"/>
    <w:rsid w:val="007F1B75"/>
    <w:rsid w:val="0085413E"/>
    <w:rsid w:val="008707B3"/>
    <w:rsid w:val="00887624"/>
    <w:rsid w:val="008D059A"/>
    <w:rsid w:val="008F0ED5"/>
    <w:rsid w:val="008F310B"/>
    <w:rsid w:val="00923167"/>
    <w:rsid w:val="0096338B"/>
    <w:rsid w:val="009A505E"/>
    <w:rsid w:val="009F2DBA"/>
    <w:rsid w:val="00A261A7"/>
    <w:rsid w:val="00A26413"/>
    <w:rsid w:val="00A26E6F"/>
    <w:rsid w:val="00A33934"/>
    <w:rsid w:val="00A57758"/>
    <w:rsid w:val="00AA60D0"/>
    <w:rsid w:val="00AD0CF4"/>
    <w:rsid w:val="00AD16E7"/>
    <w:rsid w:val="00B55700"/>
    <w:rsid w:val="00B95487"/>
    <w:rsid w:val="00BD2695"/>
    <w:rsid w:val="00C35C34"/>
    <w:rsid w:val="00C43851"/>
    <w:rsid w:val="00C70037"/>
    <w:rsid w:val="00CB41FE"/>
    <w:rsid w:val="00CF4312"/>
    <w:rsid w:val="00D351FE"/>
    <w:rsid w:val="00D8397C"/>
    <w:rsid w:val="00D97038"/>
    <w:rsid w:val="00DC0FED"/>
    <w:rsid w:val="00DC6389"/>
    <w:rsid w:val="00E1442B"/>
    <w:rsid w:val="00E37BD9"/>
    <w:rsid w:val="00E66A4B"/>
    <w:rsid w:val="00E709B2"/>
    <w:rsid w:val="00E93E3E"/>
    <w:rsid w:val="00EF2EFE"/>
    <w:rsid w:val="00F172CF"/>
    <w:rsid w:val="00F67D50"/>
    <w:rsid w:val="00F90AD5"/>
    <w:rsid w:val="00FE4196"/>
    <w:rsid w:val="00FF32A0"/>
    <w:rsid w:val="00FF6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