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RPr="00427B8E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Дело № 2-</w:t>
      </w:r>
      <w:r w:rsidRPr="00427B8E" w:rsidR="00427B8E">
        <w:rPr>
          <w:rFonts w:ascii="Times New Roman" w:hAnsi="Times New Roman" w:cs="Times New Roman"/>
          <w:sz w:val="28"/>
          <w:szCs w:val="28"/>
        </w:rPr>
        <w:t>16</w:t>
      </w:r>
      <w:r w:rsidRPr="00427B8E">
        <w:rPr>
          <w:rFonts w:ascii="Times New Roman" w:hAnsi="Times New Roman" w:cs="Times New Roman"/>
          <w:sz w:val="28"/>
          <w:szCs w:val="28"/>
        </w:rPr>
        <w:t>/3/</w:t>
      </w:r>
      <w:r w:rsidRPr="00427B8E" w:rsidR="00427B8E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427B8E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27B8E">
        <w:rPr>
          <w:rFonts w:ascii="Times New Roman" w:hAnsi="Times New Roman"/>
          <w:sz w:val="28"/>
          <w:szCs w:val="28"/>
        </w:rPr>
        <w:t>УИД: 16</w:t>
      </w:r>
      <w:r w:rsidRPr="00427B8E">
        <w:rPr>
          <w:rFonts w:ascii="Times New Roman" w:hAnsi="Times New Roman"/>
          <w:sz w:val="28"/>
          <w:szCs w:val="28"/>
          <w:lang w:val="en-US"/>
        </w:rPr>
        <w:t>MS</w:t>
      </w:r>
      <w:r w:rsidRPr="00427B8E">
        <w:rPr>
          <w:rFonts w:ascii="Times New Roman" w:hAnsi="Times New Roman"/>
          <w:sz w:val="28"/>
          <w:szCs w:val="28"/>
        </w:rPr>
        <w:t>00</w:t>
      </w:r>
      <w:r w:rsidRPr="00427B8E" w:rsidR="00427B8E">
        <w:rPr>
          <w:rFonts w:ascii="Times New Roman" w:hAnsi="Times New Roman"/>
          <w:sz w:val="28"/>
          <w:szCs w:val="28"/>
        </w:rPr>
        <w:t>59</w:t>
      </w:r>
      <w:r w:rsidRPr="00427B8E">
        <w:rPr>
          <w:rFonts w:ascii="Times New Roman" w:hAnsi="Times New Roman"/>
          <w:sz w:val="28"/>
          <w:szCs w:val="28"/>
        </w:rPr>
        <w:t>-01-2021-</w:t>
      </w:r>
      <w:r w:rsidRPr="00427B8E" w:rsidR="00427B8E">
        <w:rPr>
          <w:rFonts w:ascii="Times New Roman" w:hAnsi="Times New Roman"/>
          <w:sz w:val="28"/>
          <w:szCs w:val="28"/>
        </w:rPr>
        <w:t>002820</w:t>
      </w:r>
      <w:r w:rsidRPr="00427B8E">
        <w:rPr>
          <w:rFonts w:ascii="Times New Roman" w:hAnsi="Times New Roman"/>
          <w:sz w:val="28"/>
          <w:szCs w:val="28"/>
        </w:rPr>
        <w:t>-</w:t>
      </w:r>
      <w:r w:rsidRPr="00427B8E" w:rsidR="00427B8E">
        <w:rPr>
          <w:rFonts w:ascii="Times New Roman" w:hAnsi="Times New Roman"/>
          <w:sz w:val="28"/>
          <w:szCs w:val="28"/>
        </w:rPr>
        <w:t>03</w:t>
      </w:r>
    </w:p>
    <w:p w:rsidR="00442B90" w:rsidRPr="00427B8E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2B90" w:rsidRPr="00427B8E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25 января 2022 </w:t>
      </w:r>
      <w:r w:rsidRPr="00427B8E">
        <w:rPr>
          <w:rFonts w:ascii="Times New Roman" w:hAnsi="Times New Roman" w:cs="Times New Roman"/>
          <w:sz w:val="28"/>
          <w:szCs w:val="28"/>
        </w:rPr>
        <w:t xml:space="preserve">года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27B8E">
        <w:rPr>
          <w:rFonts w:ascii="Times New Roman" w:hAnsi="Times New Roman" w:cs="Times New Roman"/>
          <w:sz w:val="28"/>
          <w:szCs w:val="28"/>
        </w:rPr>
        <w:t xml:space="preserve">     г. Набережные Челны Республики Татарстан</w:t>
      </w:r>
    </w:p>
    <w:p w:rsidR="00442B90" w:rsidRPr="00427B8E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427B8E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 w:rsidRPr="00427B8E">
        <w:rPr>
          <w:rFonts w:ascii="Times New Roman" w:hAnsi="Times New Roman" w:cs="Times New Roman"/>
          <w:sz w:val="28"/>
          <w:szCs w:val="28"/>
        </w:rPr>
        <w:t>Яруллиной</w:t>
      </w:r>
      <w:r w:rsidRPr="00427B8E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427B8E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«Республиканский центр материальной помощи (компенсационных выплат)» Министерства труда, занятости и социальной защиты Республики Татарстан к </w:t>
      </w:r>
      <w:r w:rsidRPr="00427B8E" w:rsidR="00427B8E">
        <w:rPr>
          <w:rFonts w:ascii="Times New Roman" w:hAnsi="Times New Roman" w:cs="Times New Roman"/>
          <w:sz w:val="28"/>
          <w:szCs w:val="28"/>
        </w:rPr>
        <w:t>Закиряновой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 w:rsidR="00427B8E">
        <w:rPr>
          <w:rFonts w:ascii="Times New Roman" w:hAnsi="Times New Roman" w:cs="Times New Roman"/>
          <w:sz w:val="28"/>
          <w:szCs w:val="28"/>
        </w:rPr>
        <w:t>Зульфие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 w:rsidR="00427B8E">
        <w:rPr>
          <w:rFonts w:ascii="Times New Roman" w:hAnsi="Times New Roman" w:cs="Times New Roman"/>
          <w:sz w:val="28"/>
          <w:szCs w:val="28"/>
        </w:rPr>
        <w:t>Раиловне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о взыскании необоснованно полученного ежемесячного пособия по уходу за ребёнком</w:t>
      </w:r>
      <w:r w:rsidRPr="00427B8E">
        <w:rPr>
          <w:rFonts w:ascii="Times New Roman" w:hAnsi="Times New Roman" w:cs="Times New Roman"/>
          <w:sz w:val="28"/>
          <w:szCs w:val="28"/>
        </w:rPr>
        <w:t>,</w:t>
      </w:r>
    </w:p>
    <w:p w:rsidR="00442B90" w:rsidRPr="00427B8E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427B8E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427B8E">
        <w:rPr>
          <w:rFonts w:ascii="Times New Roman" w:hAnsi="Times New Roman" w:cs="Times New Roman"/>
          <w:sz w:val="28"/>
          <w:szCs w:val="28"/>
        </w:rPr>
        <w:t>: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«Республиканский центр материальной помощи (компенсационных выплат)» Министерства труда, занятости и социальной защиты Республики Татарстан к </w:t>
      </w:r>
      <w:r w:rsidRPr="00427B8E" w:rsidR="00427B8E">
        <w:rPr>
          <w:rFonts w:ascii="Times New Roman" w:hAnsi="Times New Roman" w:cs="Times New Roman"/>
          <w:sz w:val="28"/>
          <w:szCs w:val="28"/>
        </w:rPr>
        <w:t>Закиряновой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 w:rsidR="00427B8E">
        <w:rPr>
          <w:rFonts w:ascii="Times New Roman" w:hAnsi="Times New Roman" w:cs="Times New Roman"/>
          <w:sz w:val="28"/>
          <w:szCs w:val="28"/>
        </w:rPr>
        <w:t>Зульфие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 w:rsidR="00427B8E">
        <w:rPr>
          <w:rFonts w:ascii="Times New Roman" w:hAnsi="Times New Roman" w:cs="Times New Roman"/>
          <w:sz w:val="28"/>
          <w:szCs w:val="28"/>
        </w:rPr>
        <w:t>Раиловне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о взыскании необоснованно полученного ежемесячного пособия по уходу за ребёнком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27B8E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Взыскать</w:t>
      </w:r>
      <w:r w:rsidRPr="00427B8E" w:rsidR="00CA7F4F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Закиряновой</w:t>
      </w:r>
      <w:r w:rsidRP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Зульфи</w:t>
      </w:r>
      <w:r w:rsidRPr="00427B8E">
        <w:rPr>
          <w:rFonts w:ascii="Times New Roman" w:hAnsi="Times New Roman" w:cs="Times New Roman"/>
          <w:sz w:val="28"/>
          <w:szCs w:val="28"/>
        </w:rPr>
        <w:t>и</w:t>
      </w:r>
      <w:r w:rsidRP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Раиловн</w:t>
      </w:r>
      <w:r w:rsidRPr="00427B8E">
        <w:rPr>
          <w:rFonts w:ascii="Times New Roman" w:hAnsi="Times New Roman" w:cs="Times New Roman"/>
          <w:sz w:val="28"/>
          <w:szCs w:val="28"/>
        </w:rPr>
        <w:t>ы</w:t>
      </w:r>
      <w:r w:rsidRPr="00427B8E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«Республиканский центр материальной помощи (компенсационных выплат)» Министерства труда, занятости и социальной защиты Республики Татарстан необоснованно полученно</w:t>
      </w:r>
      <w:r w:rsidRPr="00427B8E">
        <w:rPr>
          <w:rFonts w:ascii="Times New Roman" w:hAnsi="Times New Roman" w:cs="Times New Roman"/>
          <w:sz w:val="28"/>
          <w:szCs w:val="28"/>
        </w:rPr>
        <w:t>е</w:t>
      </w:r>
      <w:r w:rsidRPr="00427B8E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Pr="00427B8E">
        <w:rPr>
          <w:rFonts w:ascii="Times New Roman" w:hAnsi="Times New Roman" w:cs="Times New Roman"/>
          <w:sz w:val="28"/>
          <w:szCs w:val="28"/>
        </w:rPr>
        <w:t>е</w:t>
      </w:r>
      <w:r w:rsidRPr="00427B8E">
        <w:rPr>
          <w:rFonts w:ascii="Times New Roman" w:hAnsi="Times New Roman" w:cs="Times New Roman"/>
          <w:sz w:val="28"/>
          <w:szCs w:val="28"/>
        </w:rPr>
        <w:t xml:space="preserve"> пособи</w:t>
      </w:r>
      <w:r w:rsidRPr="00427B8E">
        <w:rPr>
          <w:rFonts w:ascii="Times New Roman" w:hAnsi="Times New Roman" w:cs="Times New Roman"/>
          <w:sz w:val="28"/>
          <w:szCs w:val="28"/>
        </w:rPr>
        <w:t>е</w:t>
      </w:r>
      <w:r w:rsidRPr="00427B8E">
        <w:rPr>
          <w:rFonts w:ascii="Times New Roman" w:hAnsi="Times New Roman" w:cs="Times New Roman"/>
          <w:sz w:val="28"/>
          <w:szCs w:val="28"/>
        </w:rPr>
        <w:t xml:space="preserve"> по уходу за 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Закиряновым</w:t>
      </w:r>
      <w:r>
        <w:rPr>
          <w:rFonts w:ascii="Times New Roman" w:hAnsi="Times New Roman" w:cs="Times New Roman"/>
          <w:sz w:val="28"/>
          <w:szCs w:val="28"/>
        </w:rPr>
        <w:t xml:space="preserve"> Рамазаном Маратовичем </w:t>
      </w:r>
      <w:r w:rsidRPr="00427B8E">
        <w:rPr>
          <w:rFonts w:ascii="Times New Roman" w:hAnsi="Times New Roman" w:cs="Times New Roman"/>
          <w:sz w:val="28"/>
          <w:szCs w:val="28"/>
        </w:rPr>
        <w:t xml:space="preserve"> за период с 01.01.2021 по 31.05.2021 в размере 35 083 рубля 40 копеек. 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427B8E">
        <w:rPr>
          <w:rFonts w:ascii="Times New Roman" w:hAnsi="Times New Roman" w:cs="Times New Roman"/>
          <w:sz w:val="28"/>
          <w:szCs w:val="28"/>
        </w:rPr>
        <w:t>Закиряновой</w:t>
      </w:r>
      <w:r w:rsidRP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Зульфии</w:t>
      </w:r>
      <w:r w:rsidRP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Раиловны</w:t>
      </w:r>
      <w:r w:rsidRPr="00427B8E">
        <w:rPr>
          <w:rFonts w:ascii="Times New Roman" w:hAnsi="Times New Roman" w:cs="Times New Roman"/>
          <w:sz w:val="28"/>
          <w:szCs w:val="28"/>
        </w:rPr>
        <w:t xml:space="preserve"> г</w:t>
      </w:r>
      <w:r w:rsidRPr="00427B8E">
        <w:rPr>
          <w:rFonts w:ascii="Times New Roman" w:hAnsi="Times New Roman" w:cs="Times New Roman"/>
          <w:sz w:val="28"/>
          <w:szCs w:val="28"/>
        </w:rPr>
        <w:t xml:space="preserve">осударственную пошлину в размере </w:t>
      </w:r>
      <w:r w:rsidRPr="00427B8E">
        <w:rPr>
          <w:rFonts w:ascii="Times New Roman" w:hAnsi="Times New Roman" w:cs="Times New Roman"/>
          <w:sz w:val="28"/>
          <w:szCs w:val="28"/>
        </w:rPr>
        <w:t>1252 рубля 50 копеек</w:t>
      </w:r>
      <w:r w:rsidRPr="00427B8E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города Набережные Челны Республики Татарстан на следующие реквизиты получателя: УФК по РТ (ИФНС России по г. Набережные Челны РТ), Отделение - НБ Республика Татарстан Банка России, номер счета банка получателя средств 40102810445370000079, номер счёта получателя средств 03100643000000011100, БИК банка 019205400, КПП получателя 165001001, ИНН получателя 1650040002, ОКТМО 92730000, КБК 18210803010011060110</w:t>
      </w:r>
      <w:r w:rsidRPr="00427B8E">
        <w:rPr>
          <w:rFonts w:ascii="Times New Roman" w:hAnsi="Times New Roman" w:cs="Times New Roman"/>
          <w:sz w:val="28"/>
          <w:szCs w:val="28"/>
        </w:rPr>
        <w:t>.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427B8E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427B8E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27B8E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27B8E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427B8E">
        <w:rPr>
          <w:rFonts w:ascii="Times New Roman" w:hAnsi="Times New Roman"/>
          <w:i/>
          <w:sz w:val="28"/>
          <w:szCs w:val="28"/>
        </w:rPr>
        <w:t xml:space="preserve">подпись                      </w:t>
      </w:r>
      <w:r w:rsidRPr="00427B8E" w:rsidR="00427B8E">
        <w:rPr>
          <w:rFonts w:ascii="Times New Roman" w:hAnsi="Times New Roman"/>
          <w:sz w:val="28"/>
          <w:szCs w:val="28"/>
        </w:rPr>
        <w:t>Г.И.</w:t>
      </w:r>
      <w:r w:rsidR="00427B8E">
        <w:rPr>
          <w:rFonts w:ascii="Times New Roman" w:hAnsi="Times New Roman"/>
          <w:sz w:val="28"/>
          <w:szCs w:val="28"/>
        </w:rPr>
        <w:t xml:space="preserve"> </w:t>
      </w:r>
      <w:r w:rsidRPr="00427B8E">
        <w:rPr>
          <w:rFonts w:ascii="Times New Roman" w:hAnsi="Times New Roman"/>
          <w:sz w:val="28"/>
          <w:szCs w:val="28"/>
        </w:rPr>
        <w:t xml:space="preserve">Султеева 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7B8E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7B8E"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RPr="00427B8E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27B8E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RPr="00427B8E" w:rsidP="00442B90">
      <w:pPr>
        <w:rPr>
          <w:sz w:val="28"/>
          <w:szCs w:val="28"/>
        </w:rPr>
      </w:pPr>
    </w:p>
    <w:p w:rsidR="00F0606E"/>
    <w:sectPr w:rsidSect="00427B8E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944500"/>
      <w:docPartObj>
        <w:docPartGallery w:val="Page Numbers (Top of Page)"/>
        <w:docPartUnique/>
      </w:docPartObj>
    </w:sdtPr>
    <w:sdtContent>
      <w:p w:rsidR="00427B8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7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372E79"/>
    <w:rsid w:val="00427B8E"/>
    <w:rsid w:val="00442B90"/>
    <w:rsid w:val="00936D11"/>
    <w:rsid w:val="00CA7F4F"/>
    <w:rsid w:val="00DE54F3"/>
    <w:rsid w:val="00E44EEB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2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7B8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42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7B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