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426F75"/>
    <w:p w:rsidR="003072E5" w:rsidRPr="003072E5" w:rsidP="003072E5">
      <w:pPr>
        <w:pStyle w:val="NoSpacing"/>
        <w:jc w:val="right"/>
        <w:rPr>
          <w:rFonts w:eastAsia="Calibri"/>
          <w:sz w:val="28"/>
          <w:szCs w:val="28"/>
        </w:rPr>
      </w:pPr>
      <w:r w:rsidRPr="003072E5">
        <w:rPr>
          <w:rFonts w:eastAsia="Calibri"/>
          <w:sz w:val="28"/>
          <w:szCs w:val="28"/>
        </w:rPr>
        <w:t>Дело № 2-784/2/2022</w:t>
      </w:r>
    </w:p>
    <w:p w:rsidR="003B6A6F" w:rsidP="003072E5">
      <w:pPr>
        <w:pStyle w:val="NoSpacing"/>
        <w:jc w:val="right"/>
        <w:rPr>
          <w:rFonts w:eastAsia="Calibri"/>
          <w:sz w:val="28"/>
          <w:szCs w:val="28"/>
        </w:rPr>
      </w:pPr>
      <w:r w:rsidRPr="003072E5">
        <w:rPr>
          <w:rFonts w:eastAsia="Calibri"/>
          <w:sz w:val="28"/>
          <w:szCs w:val="28"/>
        </w:rPr>
        <w:t>УИД:16MS0058-01-2022-000653-74</w:t>
      </w:r>
    </w:p>
    <w:p w:rsidR="003072E5" w:rsidRPr="003B6A6F" w:rsidP="003072E5">
      <w:pPr>
        <w:pStyle w:val="NoSpacing"/>
        <w:jc w:val="both"/>
        <w:rPr>
          <w:rFonts w:eastAsia="Calibri"/>
          <w:sz w:val="28"/>
          <w:szCs w:val="28"/>
        </w:rPr>
      </w:pPr>
    </w:p>
    <w:p w:rsidR="003B6A6F" w:rsidRPr="003B6A6F" w:rsidP="003B6A6F">
      <w:pPr>
        <w:pStyle w:val="NoSpacing"/>
        <w:jc w:val="center"/>
        <w:rPr>
          <w:rFonts w:eastAsia="Calibri"/>
          <w:sz w:val="28"/>
          <w:szCs w:val="28"/>
        </w:rPr>
      </w:pPr>
      <w:r w:rsidRPr="003B6A6F">
        <w:rPr>
          <w:rFonts w:eastAsia="Calibri"/>
          <w:sz w:val="28"/>
          <w:szCs w:val="28"/>
        </w:rPr>
        <w:t>РЕШЕНИЕ</w:t>
      </w:r>
    </w:p>
    <w:p w:rsidR="003B6A6F" w:rsidRPr="003B6A6F" w:rsidP="003B6A6F">
      <w:pPr>
        <w:pStyle w:val="NoSpacing"/>
        <w:jc w:val="center"/>
        <w:rPr>
          <w:rFonts w:eastAsia="Calibri"/>
          <w:sz w:val="28"/>
          <w:szCs w:val="28"/>
        </w:rPr>
      </w:pPr>
      <w:r w:rsidRPr="003B6A6F">
        <w:rPr>
          <w:rFonts w:eastAsia="Calibri"/>
          <w:sz w:val="28"/>
          <w:szCs w:val="28"/>
        </w:rPr>
        <w:t>именем Российской Федерации</w:t>
      </w:r>
    </w:p>
    <w:p w:rsidR="003B6A6F" w:rsidRPr="003B6A6F" w:rsidP="003B6A6F">
      <w:pPr>
        <w:pStyle w:val="NoSpacing"/>
        <w:jc w:val="both"/>
        <w:rPr>
          <w:rFonts w:eastAsia="Calibri"/>
          <w:sz w:val="28"/>
          <w:szCs w:val="28"/>
        </w:rPr>
      </w:pPr>
    </w:p>
    <w:p w:rsidR="003B6A6F" w:rsidRPr="003B6A6F" w:rsidP="003B6A6F">
      <w:pPr>
        <w:pStyle w:val="NoSpacing"/>
        <w:ind w:firstLine="709"/>
        <w:jc w:val="both"/>
        <w:rPr>
          <w:rFonts w:eastAsia="Calibri"/>
          <w:sz w:val="28"/>
          <w:szCs w:val="28"/>
        </w:rPr>
      </w:pPr>
      <w:r>
        <w:rPr>
          <w:rFonts w:eastAsia="Calibri"/>
          <w:sz w:val="28"/>
          <w:szCs w:val="28"/>
        </w:rPr>
        <w:t>6 июня 2022</w:t>
      </w:r>
      <w:r>
        <w:rPr>
          <w:rFonts w:eastAsia="Calibri"/>
          <w:sz w:val="28"/>
          <w:szCs w:val="28"/>
        </w:rPr>
        <w:t xml:space="preserve"> года</w:t>
      </w:r>
      <w:r>
        <w:rPr>
          <w:rFonts w:eastAsia="Calibri"/>
          <w:sz w:val="28"/>
          <w:szCs w:val="28"/>
        </w:rPr>
        <w:tab/>
      </w:r>
      <w:r>
        <w:rPr>
          <w:rFonts w:eastAsia="Calibri"/>
          <w:sz w:val="28"/>
          <w:szCs w:val="28"/>
        </w:rPr>
        <w:tab/>
      </w:r>
      <w:r>
        <w:rPr>
          <w:rFonts w:eastAsia="Calibri"/>
          <w:sz w:val="28"/>
          <w:szCs w:val="28"/>
        </w:rPr>
        <w:tab/>
      </w:r>
      <w:r>
        <w:rPr>
          <w:rFonts w:eastAsia="Calibri"/>
          <w:sz w:val="28"/>
          <w:szCs w:val="28"/>
        </w:rPr>
        <w:tab/>
        <w:t xml:space="preserve"> </w:t>
      </w:r>
      <w:r w:rsidRPr="003B6A6F">
        <w:rPr>
          <w:rFonts w:eastAsia="Calibri"/>
          <w:sz w:val="28"/>
          <w:szCs w:val="28"/>
        </w:rPr>
        <w:t xml:space="preserve">    </w:t>
      </w:r>
      <w:r>
        <w:rPr>
          <w:rFonts w:eastAsia="Calibri"/>
          <w:sz w:val="28"/>
          <w:szCs w:val="28"/>
        </w:rPr>
        <w:t xml:space="preserve">         </w:t>
      </w:r>
      <w:r w:rsidRPr="003B6A6F">
        <w:rPr>
          <w:rFonts w:eastAsia="Calibri"/>
          <w:sz w:val="28"/>
          <w:szCs w:val="28"/>
        </w:rPr>
        <w:t xml:space="preserve"> город Набережные Челны</w:t>
      </w:r>
    </w:p>
    <w:p w:rsidR="003B6A6F" w:rsidRPr="003B6A6F" w:rsidP="003B6A6F">
      <w:pPr>
        <w:pStyle w:val="NoSpacing"/>
        <w:jc w:val="both"/>
        <w:rPr>
          <w:rFonts w:eastAsia="Calibri"/>
          <w:sz w:val="28"/>
          <w:szCs w:val="28"/>
        </w:rPr>
      </w:pPr>
      <w:r w:rsidRPr="003B6A6F">
        <w:rPr>
          <w:rFonts w:eastAsia="Calibri"/>
          <w:sz w:val="28"/>
          <w:szCs w:val="28"/>
        </w:rPr>
        <w:tab/>
      </w:r>
      <w:r w:rsidRPr="003B6A6F">
        <w:rPr>
          <w:rFonts w:eastAsia="Calibri"/>
          <w:sz w:val="28"/>
          <w:szCs w:val="28"/>
        </w:rPr>
        <w:tab/>
      </w:r>
      <w:r w:rsidRPr="003B6A6F">
        <w:rPr>
          <w:rFonts w:eastAsia="Calibri"/>
          <w:sz w:val="28"/>
          <w:szCs w:val="28"/>
        </w:rPr>
        <w:tab/>
      </w:r>
      <w:r w:rsidRPr="003B6A6F">
        <w:rPr>
          <w:rFonts w:eastAsia="Calibri"/>
          <w:sz w:val="28"/>
          <w:szCs w:val="28"/>
        </w:rPr>
        <w:tab/>
      </w:r>
      <w:r w:rsidRPr="003B6A6F">
        <w:rPr>
          <w:rFonts w:eastAsia="Calibri"/>
          <w:sz w:val="28"/>
          <w:szCs w:val="28"/>
        </w:rPr>
        <w:tab/>
      </w:r>
      <w:r w:rsidRPr="003B6A6F">
        <w:rPr>
          <w:rFonts w:eastAsia="Calibri"/>
          <w:sz w:val="28"/>
          <w:szCs w:val="28"/>
        </w:rPr>
        <w:tab/>
      </w:r>
      <w:r w:rsidRPr="003B6A6F">
        <w:rPr>
          <w:rFonts w:eastAsia="Calibri"/>
          <w:sz w:val="28"/>
          <w:szCs w:val="28"/>
        </w:rPr>
        <w:tab/>
      </w:r>
      <w:r w:rsidRPr="003B6A6F">
        <w:rPr>
          <w:rFonts w:eastAsia="Calibri"/>
          <w:sz w:val="28"/>
          <w:szCs w:val="28"/>
        </w:rPr>
        <w:tab/>
        <w:t xml:space="preserve">      Республики Татарстан</w:t>
      </w:r>
    </w:p>
    <w:p w:rsidR="003B6A6F" w:rsidRPr="003B6A6F" w:rsidP="003B6A6F">
      <w:pPr>
        <w:pStyle w:val="NoSpacing"/>
        <w:jc w:val="both"/>
        <w:rPr>
          <w:rFonts w:eastAsia="Calibri"/>
          <w:sz w:val="28"/>
          <w:szCs w:val="28"/>
        </w:rPr>
      </w:pPr>
    </w:p>
    <w:p w:rsidR="003B6A6F" w:rsidP="003B6A6F">
      <w:pPr>
        <w:pStyle w:val="NoSpacing"/>
        <w:ind w:firstLine="709"/>
        <w:jc w:val="both"/>
        <w:rPr>
          <w:rFonts w:eastAsia="Calibri"/>
          <w:sz w:val="28"/>
          <w:szCs w:val="28"/>
        </w:rPr>
      </w:pPr>
      <w:r w:rsidRPr="003B6A6F">
        <w:rPr>
          <w:rFonts w:eastAsia="Calibri"/>
          <w:sz w:val="28"/>
          <w:szCs w:val="28"/>
        </w:rPr>
        <w:t xml:space="preserve">Мировой судья судебного участка № 2 по судебному району города Набережные Челны Республики Татарстан </w:t>
      </w:r>
      <w:r w:rsidRPr="003B6A6F">
        <w:rPr>
          <w:rFonts w:eastAsia="Calibri"/>
          <w:sz w:val="28"/>
          <w:szCs w:val="28"/>
        </w:rPr>
        <w:t>Диярова</w:t>
      </w:r>
      <w:r w:rsidRPr="003B6A6F">
        <w:rPr>
          <w:rFonts w:eastAsia="Calibri"/>
          <w:sz w:val="28"/>
          <w:szCs w:val="28"/>
        </w:rPr>
        <w:t xml:space="preserve"> Л.Г., </w:t>
      </w:r>
    </w:p>
    <w:p w:rsidR="003B6A6F" w:rsidP="003B6A6F">
      <w:pPr>
        <w:pStyle w:val="NoSpacing"/>
        <w:ind w:firstLine="709"/>
        <w:jc w:val="both"/>
        <w:rPr>
          <w:rFonts w:eastAsia="Calibri"/>
          <w:sz w:val="28"/>
          <w:szCs w:val="28"/>
        </w:rPr>
      </w:pPr>
      <w:r w:rsidRPr="003B6A6F">
        <w:rPr>
          <w:rFonts w:eastAsia="Calibri"/>
          <w:sz w:val="28"/>
          <w:szCs w:val="28"/>
        </w:rPr>
        <w:t>пр</w:t>
      </w:r>
      <w:r>
        <w:rPr>
          <w:rFonts w:eastAsia="Calibri"/>
          <w:sz w:val="28"/>
          <w:szCs w:val="28"/>
        </w:rPr>
        <w:t xml:space="preserve">и секретаре </w:t>
      </w:r>
      <w:r>
        <w:rPr>
          <w:rFonts w:eastAsia="Calibri"/>
          <w:sz w:val="28"/>
          <w:szCs w:val="28"/>
        </w:rPr>
        <w:t>Кильдибаевой</w:t>
      </w:r>
      <w:r>
        <w:rPr>
          <w:rFonts w:eastAsia="Calibri"/>
          <w:sz w:val="28"/>
          <w:szCs w:val="28"/>
        </w:rPr>
        <w:t xml:space="preserve"> Н.В., </w:t>
      </w:r>
    </w:p>
    <w:p w:rsidR="00426F75" w:rsidRPr="003B6A6F" w:rsidP="003B6A6F">
      <w:pPr>
        <w:pStyle w:val="NoSpacing"/>
        <w:ind w:firstLine="709"/>
        <w:jc w:val="both"/>
        <w:rPr>
          <w:rFonts w:eastAsia="Calibri"/>
          <w:sz w:val="28"/>
          <w:szCs w:val="28"/>
        </w:rPr>
      </w:pPr>
      <w:r w:rsidRPr="003B6A6F">
        <w:rPr>
          <w:rFonts w:eastAsia="Calibri"/>
          <w:sz w:val="28"/>
          <w:szCs w:val="28"/>
        </w:rPr>
        <w:t xml:space="preserve">рассмотрев в открытом судебном заседании гражданское дело по исковому заявлению </w:t>
      </w:r>
      <w:r w:rsidRPr="003072E5" w:rsidR="003072E5">
        <w:rPr>
          <w:rFonts w:eastAsia="Calibri"/>
          <w:sz w:val="28"/>
          <w:szCs w:val="28"/>
        </w:rPr>
        <w:t>общества с ограниченной ответственностью МФК «</w:t>
      </w:r>
      <w:r w:rsidRPr="003072E5" w:rsidR="003072E5">
        <w:rPr>
          <w:rFonts w:eastAsia="Calibri"/>
          <w:sz w:val="28"/>
          <w:szCs w:val="28"/>
        </w:rPr>
        <w:t>Займер</w:t>
      </w:r>
      <w:r w:rsidRPr="003072E5" w:rsidR="003072E5">
        <w:rPr>
          <w:rFonts w:eastAsia="Calibri"/>
          <w:sz w:val="28"/>
          <w:szCs w:val="28"/>
        </w:rPr>
        <w:t xml:space="preserve">» к Андриянову </w:t>
      </w:r>
      <w:r w:rsidR="00942C37">
        <w:rPr>
          <w:rFonts w:eastAsia="Calibri"/>
          <w:sz w:val="28"/>
          <w:szCs w:val="28"/>
        </w:rPr>
        <w:t>И.П.</w:t>
      </w:r>
      <w:r w:rsidRPr="003072E5" w:rsidR="003072E5">
        <w:rPr>
          <w:rFonts w:eastAsia="Calibri"/>
          <w:sz w:val="28"/>
          <w:szCs w:val="28"/>
        </w:rPr>
        <w:t xml:space="preserve"> о взыскании суммы долга по договору займа, процентов за пользование займом</w:t>
      </w:r>
      <w:r w:rsidR="007E5FA6">
        <w:rPr>
          <w:sz w:val="28"/>
          <w:szCs w:val="28"/>
        </w:rPr>
        <w:t xml:space="preserve">, </w:t>
      </w:r>
    </w:p>
    <w:p w:rsidR="00426F75" w:rsidP="003B6A6F">
      <w:pPr>
        <w:pStyle w:val="NoSpacing"/>
        <w:jc w:val="center"/>
        <w:rPr>
          <w:sz w:val="28"/>
          <w:szCs w:val="28"/>
        </w:rPr>
      </w:pPr>
      <w:r>
        <w:rPr>
          <w:sz w:val="28"/>
          <w:szCs w:val="28"/>
        </w:rPr>
        <w:t>установил</w:t>
      </w:r>
      <w:r w:rsidR="007E5FA6">
        <w:rPr>
          <w:sz w:val="28"/>
          <w:szCs w:val="28"/>
        </w:rPr>
        <w:t>:</w:t>
      </w:r>
    </w:p>
    <w:p w:rsidR="00EE2265" w:rsidP="00426F75">
      <w:pPr>
        <w:pStyle w:val="NoSpacing"/>
        <w:ind w:firstLine="708"/>
        <w:jc w:val="both"/>
        <w:rPr>
          <w:sz w:val="28"/>
          <w:szCs w:val="28"/>
        </w:rPr>
      </w:pPr>
      <w:r w:rsidRPr="003B6A6F">
        <w:rPr>
          <w:sz w:val="28"/>
          <w:szCs w:val="28"/>
        </w:rPr>
        <w:t>обществ</w:t>
      </w:r>
      <w:r>
        <w:rPr>
          <w:sz w:val="28"/>
          <w:szCs w:val="28"/>
        </w:rPr>
        <w:t>о</w:t>
      </w:r>
      <w:r w:rsidRPr="003B6A6F">
        <w:rPr>
          <w:sz w:val="28"/>
          <w:szCs w:val="28"/>
        </w:rPr>
        <w:t xml:space="preserve"> с ограниченной ответственностью МФК «</w:t>
      </w:r>
      <w:r w:rsidRPr="003B6A6F">
        <w:rPr>
          <w:sz w:val="28"/>
          <w:szCs w:val="28"/>
        </w:rPr>
        <w:t>Займер</w:t>
      </w:r>
      <w:r w:rsidRPr="003B6A6F">
        <w:rPr>
          <w:sz w:val="28"/>
          <w:szCs w:val="28"/>
        </w:rPr>
        <w:t>»</w:t>
      </w:r>
      <w:r>
        <w:rPr>
          <w:sz w:val="28"/>
          <w:szCs w:val="28"/>
        </w:rPr>
        <w:t xml:space="preserve"> (далее по текст</w:t>
      </w:r>
      <w:r>
        <w:rPr>
          <w:sz w:val="28"/>
          <w:szCs w:val="28"/>
        </w:rPr>
        <w:t>у ООО</w:t>
      </w:r>
      <w:r>
        <w:rPr>
          <w:sz w:val="28"/>
          <w:szCs w:val="28"/>
        </w:rPr>
        <w:t xml:space="preserve"> МФК «</w:t>
      </w:r>
      <w:r>
        <w:rPr>
          <w:sz w:val="28"/>
          <w:szCs w:val="28"/>
        </w:rPr>
        <w:t>Займер</w:t>
      </w:r>
      <w:r>
        <w:rPr>
          <w:sz w:val="28"/>
          <w:szCs w:val="28"/>
        </w:rPr>
        <w:t>»)</w:t>
      </w:r>
      <w:r>
        <w:rPr>
          <w:sz w:val="28"/>
          <w:szCs w:val="28"/>
        </w:rPr>
        <w:t xml:space="preserve"> обратилось в суд с иском к </w:t>
      </w:r>
      <w:r w:rsidR="003072E5">
        <w:rPr>
          <w:sz w:val="28"/>
          <w:szCs w:val="28"/>
        </w:rPr>
        <w:t>Андриянову И.П.</w:t>
      </w:r>
      <w:r w:rsidRPr="003B6A6F">
        <w:rPr>
          <w:sz w:val="28"/>
          <w:szCs w:val="28"/>
        </w:rPr>
        <w:t xml:space="preserve"> о взыскании суммы долга по договору займа, процентов за пользование займом</w:t>
      </w:r>
      <w:r>
        <w:rPr>
          <w:sz w:val="28"/>
          <w:szCs w:val="28"/>
        </w:rPr>
        <w:t>.</w:t>
      </w:r>
      <w:r w:rsidRPr="003B6A6F">
        <w:rPr>
          <w:sz w:val="28"/>
          <w:szCs w:val="28"/>
        </w:rPr>
        <w:t xml:space="preserve"> </w:t>
      </w:r>
      <w:r>
        <w:rPr>
          <w:sz w:val="28"/>
          <w:szCs w:val="28"/>
        </w:rPr>
        <w:t xml:space="preserve">При этом </w:t>
      </w:r>
      <w:r>
        <w:rPr>
          <w:sz w:val="28"/>
          <w:szCs w:val="28"/>
        </w:rPr>
        <w:t>в</w:t>
      </w:r>
      <w:r w:rsidR="007E5FA6">
        <w:rPr>
          <w:sz w:val="28"/>
          <w:szCs w:val="28"/>
        </w:rPr>
        <w:t xml:space="preserve"> обоснование своих требований истец указывает, что на основании договора потребительского займа № </w:t>
      </w:r>
      <w:r w:rsidR="00942C37">
        <w:rPr>
          <w:sz w:val="28"/>
          <w:szCs w:val="28"/>
        </w:rPr>
        <w:t>ХХХ</w:t>
      </w:r>
      <w:r w:rsidR="007E5FA6">
        <w:rPr>
          <w:sz w:val="28"/>
          <w:szCs w:val="28"/>
        </w:rPr>
        <w:t xml:space="preserve"> от </w:t>
      </w:r>
      <w:r w:rsidR="00942C37">
        <w:rPr>
          <w:sz w:val="28"/>
          <w:szCs w:val="28"/>
        </w:rPr>
        <w:t>ХХХ</w:t>
      </w:r>
      <w:r w:rsidR="007E5FA6">
        <w:rPr>
          <w:sz w:val="28"/>
          <w:szCs w:val="28"/>
        </w:rPr>
        <w:t xml:space="preserve"> года, заключенного между </w:t>
      </w:r>
      <w:r w:rsidR="003072E5">
        <w:rPr>
          <w:sz w:val="28"/>
          <w:szCs w:val="28"/>
        </w:rPr>
        <w:t>Андрияновым И.П.</w:t>
      </w:r>
      <w:r w:rsidR="007E5FA6">
        <w:rPr>
          <w:sz w:val="28"/>
          <w:szCs w:val="28"/>
        </w:rPr>
        <w:t xml:space="preserve"> и ООО МФК «Займер», ответчик получил денежные средства в размере </w:t>
      </w:r>
      <w:r w:rsidR="003072E5">
        <w:rPr>
          <w:sz w:val="28"/>
          <w:szCs w:val="28"/>
        </w:rPr>
        <w:t>300</w:t>
      </w:r>
      <w:r w:rsidR="007E5FA6">
        <w:rPr>
          <w:sz w:val="28"/>
          <w:szCs w:val="28"/>
        </w:rPr>
        <w:t xml:space="preserve">0 руб. сроком до </w:t>
      </w:r>
      <w:r w:rsidR="009D1EBB">
        <w:rPr>
          <w:sz w:val="28"/>
          <w:szCs w:val="28"/>
        </w:rPr>
        <w:t>7 апреля 2018</w:t>
      </w:r>
      <w:r w:rsidR="007E5FA6">
        <w:rPr>
          <w:sz w:val="28"/>
          <w:szCs w:val="28"/>
        </w:rPr>
        <w:t xml:space="preserve"> года с начислением процентов в размере </w:t>
      </w:r>
      <w:r w:rsidR="003072E5">
        <w:rPr>
          <w:sz w:val="28"/>
          <w:szCs w:val="28"/>
        </w:rPr>
        <w:t>2,17</w:t>
      </w:r>
      <w:r>
        <w:rPr>
          <w:sz w:val="28"/>
          <w:szCs w:val="28"/>
        </w:rPr>
        <w:t>%</w:t>
      </w:r>
      <w:r w:rsidR="007E5FA6">
        <w:rPr>
          <w:sz w:val="28"/>
          <w:szCs w:val="28"/>
        </w:rPr>
        <w:t xml:space="preserve"> в день за каждый день пользования денежными средствами.</w:t>
      </w:r>
      <w:r w:rsidR="007E5FA6">
        <w:rPr>
          <w:sz w:val="28"/>
          <w:szCs w:val="28"/>
        </w:rPr>
        <w:t xml:space="preserve"> Ответчик взятые на себя обязательства не исполнил</w:t>
      </w:r>
      <w:r>
        <w:rPr>
          <w:sz w:val="28"/>
          <w:szCs w:val="28"/>
        </w:rPr>
        <w:t>а</w:t>
      </w:r>
      <w:r w:rsidR="007E5FA6">
        <w:rPr>
          <w:sz w:val="28"/>
          <w:szCs w:val="28"/>
        </w:rPr>
        <w:t xml:space="preserve">. </w:t>
      </w:r>
    </w:p>
    <w:p w:rsidR="00426F75" w:rsidP="00426F75">
      <w:pPr>
        <w:pStyle w:val="NoSpacing"/>
        <w:ind w:firstLine="708"/>
        <w:jc w:val="both"/>
        <w:rPr>
          <w:sz w:val="28"/>
          <w:szCs w:val="28"/>
        </w:rPr>
      </w:pPr>
      <w:r>
        <w:rPr>
          <w:sz w:val="28"/>
          <w:szCs w:val="28"/>
        </w:rPr>
        <w:t xml:space="preserve">Истец просит взыскать с ответчика задолженность по основному долгу в размере </w:t>
      </w:r>
      <w:r w:rsidR="003072E5">
        <w:rPr>
          <w:sz w:val="28"/>
          <w:szCs w:val="28"/>
        </w:rPr>
        <w:t>3000</w:t>
      </w:r>
      <w:r>
        <w:rPr>
          <w:sz w:val="28"/>
          <w:szCs w:val="28"/>
        </w:rPr>
        <w:t xml:space="preserve"> руб., </w:t>
      </w:r>
      <w:r w:rsidR="00EE2265">
        <w:rPr>
          <w:sz w:val="28"/>
          <w:szCs w:val="28"/>
        </w:rPr>
        <w:t xml:space="preserve">проценты по договору в размере </w:t>
      </w:r>
      <w:r w:rsidR="003072E5">
        <w:rPr>
          <w:sz w:val="28"/>
          <w:szCs w:val="28"/>
        </w:rPr>
        <w:t xml:space="preserve">6000 </w:t>
      </w:r>
      <w:r>
        <w:rPr>
          <w:sz w:val="28"/>
          <w:szCs w:val="28"/>
        </w:rPr>
        <w:t xml:space="preserve">руб. и расходы по оплате госпошлины в размере </w:t>
      </w:r>
      <w:r w:rsidR="003072E5">
        <w:rPr>
          <w:sz w:val="28"/>
          <w:szCs w:val="28"/>
        </w:rPr>
        <w:t>400 руб</w:t>
      </w:r>
      <w:r w:rsidR="00EE2265">
        <w:rPr>
          <w:sz w:val="28"/>
          <w:szCs w:val="28"/>
        </w:rPr>
        <w:t>.</w:t>
      </w:r>
    </w:p>
    <w:p w:rsidR="00426F75" w:rsidP="00426F75">
      <w:pPr>
        <w:pStyle w:val="NoSpacing"/>
        <w:ind w:firstLine="708"/>
        <w:jc w:val="both"/>
        <w:rPr>
          <w:sz w:val="28"/>
          <w:szCs w:val="28"/>
        </w:rPr>
      </w:pPr>
      <w:r>
        <w:rPr>
          <w:sz w:val="28"/>
          <w:szCs w:val="28"/>
        </w:rPr>
        <w:t xml:space="preserve">Представитель истца </w:t>
      </w:r>
      <w:r w:rsidR="003072E5">
        <w:rPr>
          <w:sz w:val="28"/>
          <w:szCs w:val="28"/>
        </w:rPr>
        <w:t>Игишева</w:t>
      </w:r>
      <w:r w:rsidR="003072E5">
        <w:rPr>
          <w:sz w:val="28"/>
          <w:szCs w:val="28"/>
        </w:rPr>
        <w:t xml:space="preserve"> Е.А.</w:t>
      </w:r>
      <w:r>
        <w:rPr>
          <w:sz w:val="28"/>
          <w:szCs w:val="28"/>
        </w:rPr>
        <w:t xml:space="preserve"> просила рассмотреть дело в отсутствие представителя ООО МФК «Займер», исковые требования поддерживает.</w:t>
      </w:r>
    </w:p>
    <w:p w:rsidR="00EF02B1" w:rsidRPr="003072E5" w:rsidP="00EF02B1">
      <w:pPr>
        <w:pStyle w:val="NoSpacing"/>
        <w:ind w:firstLine="708"/>
        <w:jc w:val="both"/>
        <w:rPr>
          <w:sz w:val="28"/>
          <w:szCs w:val="28"/>
        </w:rPr>
      </w:pPr>
      <w:r w:rsidRPr="003072E5">
        <w:rPr>
          <w:sz w:val="28"/>
          <w:szCs w:val="28"/>
        </w:rPr>
        <w:t xml:space="preserve">Ответчик </w:t>
      </w:r>
      <w:r w:rsidRPr="003072E5" w:rsidR="003072E5">
        <w:rPr>
          <w:sz w:val="28"/>
          <w:szCs w:val="28"/>
        </w:rPr>
        <w:t>Андриянов И.П.</w:t>
      </w:r>
      <w:r w:rsidRPr="003072E5" w:rsidR="00EE2265">
        <w:rPr>
          <w:sz w:val="28"/>
          <w:szCs w:val="28"/>
        </w:rPr>
        <w:t xml:space="preserve"> в судебное заседание не явил</w:t>
      </w:r>
      <w:r w:rsidRPr="003072E5" w:rsidR="003072E5">
        <w:rPr>
          <w:sz w:val="28"/>
          <w:szCs w:val="28"/>
        </w:rPr>
        <w:t>ся, представил</w:t>
      </w:r>
      <w:r w:rsidRPr="003072E5" w:rsidR="00EE2265">
        <w:rPr>
          <w:sz w:val="28"/>
          <w:szCs w:val="28"/>
        </w:rPr>
        <w:t xml:space="preserve"> </w:t>
      </w:r>
      <w:r w:rsidRPr="003072E5" w:rsidR="003072E5">
        <w:rPr>
          <w:sz w:val="28"/>
          <w:szCs w:val="28"/>
        </w:rPr>
        <w:t>заявление</w:t>
      </w:r>
      <w:r w:rsidR="003072E5">
        <w:rPr>
          <w:sz w:val="28"/>
          <w:szCs w:val="28"/>
        </w:rPr>
        <w:t>, в котором сообщил</w:t>
      </w:r>
      <w:r w:rsidRPr="003072E5" w:rsidR="00EE2265">
        <w:rPr>
          <w:sz w:val="28"/>
          <w:szCs w:val="28"/>
        </w:rPr>
        <w:t xml:space="preserve"> о не признание иска, </w:t>
      </w:r>
      <w:r w:rsidRPr="003072E5" w:rsidR="003072E5">
        <w:rPr>
          <w:sz w:val="28"/>
          <w:szCs w:val="28"/>
        </w:rPr>
        <w:t xml:space="preserve">указав на пропуск истцом срока исковой давности для обращения в суд, просил в иске отказать, </w:t>
      </w:r>
      <w:r w:rsidRPr="003072E5" w:rsidR="00EE2265">
        <w:rPr>
          <w:sz w:val="28"/>
          <w:szCs w:val="28"/>
        </w:rPr>
        <w:t xml:space="preserve">также </w:t>
      </w:r>
      <w:r w:rsidRPr="003072E5" w:rsidR="003072E5">
        <w:rPr>
          <w:sz w:val="28"/>
          <w:szCs w:val="28"/>
        </w:rPr>
        <w:t xml:space="preserve">просил рассмотреть дело в его отсутствие. </w:t>
      </w:r>
    </w:p>
    <w:p w:rsidR="00EF02B1" w:rsidP="00EF02B1">
      <w:pPr>
        <w:pStyle w:val="NoSpacing"/>
        <w:ind w:firstLine="708"/>
        <w:jc w:val="both"/>
        <w:rPr>
          <w:sz w:val="28"/>
          <w:szCs w:val="28"/>
        </w:rPr>
      </w:pPr>
      <w:r>
        <w:rPr>
          <w:sz w:val="28"/>
          <w:szCs w:val="28"/>
        </w:rPr>
        <w:t xml:space="preserve">Исследовав материалы дела, мировой судья приходит к следующему. </w:t>
      </w:r>
    </w:p>
    <w:p w:rsidR="00EF02B1" w:rsidP="00EF02B1">
      <w:pPr>
        <w:pStyle w:val="NoSpacing"/>
        <w:ind w:firstLine="708"/>
        <w:jc w:val="both"/>
        <w:rPr>
          <w:sz w:val="28"/>
          <w:szCs w:val="28"/>
        </w:rPr>
      </w:pPr>
      <w:r w:rsidRPr="00EF02B1">
        <w:rPr>
          <w:sz w:val="28"/>
          <w:szCs w:val="28"/>
        </w:rPr>
        <w:t>Согласно статье 309 Гражданского кодекса Российской Федерации обязате</w:t>
      </w:r>
      <w:r>
        <w:rPr>
          <w:sz w:val="28"/>
          <w:szCs w:val="28"/>
        </w:rPr>
        <w:t>льства должны исполняться надле</w:t>
      </w:r>
      <w:r w:rsidRPr="00EF02B1">
        <w:rPr>
          <w:sz w:val="28"/>
          <w:szCs w:val="28"/>
        </w:rPr>
        <w:t xml:space="preserve">жащим образом в соответствии с условиями </w:t>
      </w:r>
      <w:r>
        <w:rPr>
          <w:sz w:val="28"/>
          <w:szCs w:val="28"/>
        </w:rPr>
        <w:t>обязательства и требованиями за</w:t>
      </w:r>
      <w:r w:rsidRPr="00EF02B1">
        <w:rPr>
          <w:sz w:val="28"/>
          <w:szCs w:val="28"/>
        </w:rPr>
        <w:t>кона, иных правовых актов, а при отсутствии таких условий и требований – в соответствии с обычаями делового оборота или иными обычно предъявляемыми требованиями.</w:t>
      </w:r>
    </w:p>
    <w:p w:rsidR="00EF02B1" w:rsidP="00EF02B1">
      <w:pPr>
        <w:pStyle w:val="NoSpacing"/>
        <w:ind w:firstLine="708"/>
        <w:jc w:val="both"/>
        <w:rPr>
          <w:sz w:val="28"/>
          <w:szCs w:val="28"/>
        </w:rPr>
      </w:pPr>
      <w:r w:rsidRPr="00EF02B1">
        <w:rPr>
          <w:sz w:val="28"/>
          <w:szCs w:val="28"/>
        </w:rPr>
        <w:t>Как указано в пункте 1 статьи 807 Гражданского кодекса Российской Федерации (здесь и далее правовые нормы приведены в редакции, действовав-шей на момент возникновения спорных правоотношений), по договору займа одна сторона (займодавец) передает или обязуется передать в собственность другой стороне (заемщику) деньги, вещи, определенные родовыми признаками, или ценные бумаги, а заемщик обязуется возвратить займодавцу такую же сумму денег (сумму займа) или</w:t>
      </w:r>
      <w:r w:rsidRPr="00EF02B1">
        <w:rPr>
          <w:sz w:val="28"/>
          <w:szCs w:val="28"/>
        </w:rPr>
        <w:t xml:space="preserve"> равное количество полученных им вещей того же рода и качества либо таких же ценных бумаг.</w:t>
      </w:r>
    </w:p>
    <w:p w:rsidR="00EF02B1" w:rsidP="00EF02B1">
      <w:pPr>
        <w:pStyle w:val="NoSpacing"/>
        <w:ind w:firstLine="708"/>
        <w:jc w:val="both"/>
        <w:rPr>
          <w:sz w:val="28"/>
          <w:szCs w:val="28"/>
        </w:rPr>
      </w:pPr>
      <w:r w:rsidRPr="00EF02B1">
        <w:rPr>
          <w:sz w:val="28"/>
          <w:szCs w:val="28"/>
        </w:rPr>
        <w:t>Если займодавцем в договоре займа является гражданин, договор считается заключенным с момента передачи суммы займа или другого предмета договора займа заемщику или указанному им лицу.</w:t>
      </w:r>
    </w:p>
    <w:p w:rsidR="00EF02B1" w:rsidP="00EF02B1">
      <w:pPr>
        <w:pStyle w:val="NoSpacing"/>
        <w:ind w:firstLine="708"/>
        <w:jc w:val="both"/>
        <w:rPr>
          <w:sz w:val="28"/>
          <w:szCs w:val="28"/>
        </w:rPr>
      </w:pPr>
      <w:r w:rsidRPr="00EF02B1">
        <w:rPr>
          <w:sz w:val="28"/>
          <w:szCs w:val="28"/>
        </w:rPr>
        <w:t>В силу статьи 808 Гражданского кодекса Российской Федерации договор займа между гражданами должен быть заключен в письменной форме, если его сумма превышает десять тысяч рублей, а в случае, когда займодавцем является юридическое лицо, - независимо от суммы.</w:t>
      </w:r>
    </w:p>
    <w:p w:rsidR="00EF02B1" w:rsidP="00EF02B1">
      <w:pPr>
        <w:pStyle w:val="NoSpacing"/>
        <w:ind w:firstLine="708"/>
        <w:jc w:val="both"/>
        <w:rPr>
          <w:sz w:val="28"/>
          <w:szCs w:val="28"/>
        </w:rPr>
      </w:pPr>
      <w:r w:rsidRPr="00EF02B1">
        <w:rPr>
          <w:sz w:val="28"/>
          <w:szCs w:val="28"/>
        </w:rPr>
        <w:t>В подтверждение договора займа и его условий может быть представлена расписка заемщика или иной документ, удостоверяющие передачу ему займодавцем определенной денежной суммы или определенного количества вещей.</w:t>
      </w:r>
    </w:p>
    <w:p w:rsidR="00EF02B1" w:rsidP="00EF02B1">
      <w:pPr>
        <w:pStyle w:val="NoSpacing"/>
        <w:ind w:firstLine="708"/>
        <w:jc w:val="both"/>
        <w:rPr>
          <w:sz w:val="28"/>
          <w:szCs w:val="28"/>
        </w:rPr>
      </w:pPr>
      <w:r w:rsidRPr="00EF02B1">
        <w:rPr>
          <w:sz w:val="28"/>
          <w:szCs w:val="28"/>
        </w:rPr>
        <w:t>Согласно пунктам 1 и 3 статьи 809 Гражданского кодекса Российской Федерации, если иное не предусмотрено законом или договором займа, займодавец имеет право на получение с заемщика процентов за пользование займом в размерах и в порядке, определенных договором. При отсутствии в договоре условия о размере процентов за пользование займом их размер определяется ключевой ставкой Банка России, действовавшей в соответствующие периоды.</w:t>
      </w:r>
    </w:p>
    <w:p w:rsidR="00EF02B1" w:rsidP="00EF02B1">
      <w:pPr>
        <w:pStyle w:val="NoSpacing"/>
        <w:ind w:firstLine="708"/>
        <w:jc w:val="both"/>
        <w:rPr>
          <w:sz w:val="28"/>
          <w:szCs w:val="28"/>
        </w:rPr>
      </w:pPr>
      <w:r w:rsidRPr="00EF02B1">
        <w:rPr>
          <w:sz w:val="28"/>
          <w:szCs w:val="28"/>
        </w:rPr>
        <w:t>При отсутствии иного соглашения проценты выплачиваются ежемесячно до дня возврата займа включительно.</w:t>
      </w:r>
    </w:p>
    <w:p w:rsidR="00EF02B1" w:rsidP="00EF02B1">
      <w:pPr>
        <w:pStyle w:val="NoSpacing"/>
        <w:ind w:firstLine="708"/>
        <w:jc w:val="both"/>
        <w:rPr>
          <w:sz w:val="28"/>
          <w:szCs w:val="28"/>
        </w:rPr>
      </w:pPr>
      <w:r w:rsidRPr="00EF02B1">
        <w:rPr>
          <w:sz w:val="28"/>
          <w:szCs w:val="28"/>
        </w:rPr>
        <w:t>В соответствии с пунктом 1 статьи 810 Гражданского кодекса Российской Федерации заемщик обязан возвратить займодавцу полученную сумму займа в срок и в порядке, которые предусмотрены договором займа.</w:t>
      </w:r>
    </w:p>
    <w:p w:rsidR="00EF02B1" w:rsidP="00EF02B1">
      <w:pPr>
        <w:pStyle w:val="NoSpacing"/>
        <w:ind w:firstLine="708"/>
        <w:jc w:val="both"/>
        <w:rPr>
          <w:sz w:val="28"/>
          <w:szCs w:val="28"/>
        </w:rPr>
      </w:pPr>
      <w:r w:rsidRPr="00EF02B1">
        <w:rPr>
          <w:sz w:val="28"/>
          <w:szCs w:val="28"/>
        </w:rPr>
        <w:t xml:space="preserve">Пунктом 1 части 5 статьи 3 Федерального закона от 27 декабря 2018 года № 554-ФЗ «О внесении изменений в Федеральный закон «О потребительском кредите (займе)» и Федеральный закон «О </w:t>
      </w:r>
      <w:r w:rsidRPr="00EF02B1">
        <w:rPr>
          <w:sz w:val="28"/>
          <w:szCs w:val="28"/>
        </w:rPr>
        <w:t>микрофинансовой</w:t>
      </w:r>
      <w:r w:rsidRPr="00EF02B1">
        <w:rPr>
          <w:sz w:val="28"/>
          <w:szCs w:val="28"/>
        </w:rPr>
        <w:t xml:space="preserve"> деятельности и </w:t>
      </w:r>
      <w:r w:rsidRPr="00EF02B1">
        <w:rPr>
          <w:sz w:val="28"/>
          <w:szCs w:val="28"/>
        </w:rPr>
        <w:t>микрофинансовых</w:t>
      </w:r>
      <w:r w:rsidRPr="00EF02B1">
        <w:rPr>
          <w:sz w:val="28"/>
          <w:szCs w:val="28"/>
        </w:rPr>
        <w:t xml:space="preserve"> организациях», вступившего в силу 28 января 2019 года (за исключением отдельных положений), предусмотрено, что по договорам потребительского кредита (займа), заключенным в период с 1 июля 2019 года до31</w:t>
      </w:r>
      <w:r w:rsidRPr="00EF02B1">
        <w:rPr>
          <w:sz w:val="28"/>
          <w:szCs w:val="28"/>
        </w:rPr>
        <w:t xml:space="preserve"> </w:t>
      </w:r>
      <w:r w:rsidRPr="00EF02B1">
        <w:rPr>
          <w:sz w:val="28"/>
          <w:szCs w:val="28"/>
        </w:rPr>
        <w:t>декабря 2019 года включительно, срок возврата потребительского кредита (займа) по которым на момент их заключения не превышает одного года, не допускается начисление процентов, неустойки (штрафа, пени), иных мер ответственности по договору потребительского кредита (займа), а также платежей за услуги, оказываемые кредитором заемщику за отдельную плату по договору потребительского кредита (займа), после того, как сумма начисленных процентов, неустойки (штрафа, пени), иных</w:t>
      </w:r>
      <w:r w:rsidRPr="00EF02B1">
        <w:rPr>
          <w:sz w:val="28"/>
          <w:szCs w:val="28"/>
        </w:rPr>
        <w:t xml:space="preserve"> мер ответственности по договору </w:t>
      </w:r>
      <w:r w:rsidRPr="00EF02B1">
        <w:rPr>
          <w:sz w:val="28"/>
          <w:szCs w:val="28"/>
        </w:rPr>
        <w:t>потребительского кредита (займа), а также платежей за услуги, оказываемые кредитором заемщику за отдельную плату по договору потребительского кредита (займа), достигнет двукратного размера суммы предоставленного потребительского кредита (займа).</w:t>
      </w:r>
    </w:p>
    <w:p w:rsidR="00EF02B1" w:rsidRPr="00EF02B1" w:rsidP="00EF02B1">
      <w:pPr>
        <w:pStyle w:val="NoSpacing"/>
        <w:ind w:firstLine="708"/>
        <w:jc w:val="both"/>
        <w:rPr>
          <w:sz w:val="28"/>
          <w:szCs w:val="28"/>
        </w:rPr>
      </w:pPr>
      <w:r w:rsidRPr="00EF02B1">
        <w:rPr>
          <w:sz w:val="28"/>
          <w:szCs w:val="28"/>
        </w:rPr>
        <w:t xml:space="preserve">Судом установлено, что </w:t>
      </w:r>
      <w:r w:rsidR="003072E5">
        <w:rPr>
          <w:sz w:val="28"/>
          <w:szCs w:val="28"/>
        </w:rPr>
        <w:t>8 марта 2018</w:t>
      </w:r>
      <w:r w:rsidRPr="00EF02B1">
        <w:rPr>
          <w:sz w:val="28"/>
          <w:szCs w:val="28"/>
        </w:rPr>
        <w:t xml:space="preserve"> года между ООО МФК «</w:t>
      </w:r>
      <w:r w:rsidRPr="00EF02B1">
        <w:rPr>
          <w:sz w:val="28"/>
          <w:szCs w:val="28"/>
        </w:rPr>
        <w:t>Займер</w:t>
      </w:r>
      <w:r w:rsidRPr="00EF02B1">
        <w:rPr>
          <w:sz w:val="28"/>
          <w:szCs w:val="28"/>
        </w:rPr>
        <w:t xml:space="preserve">» (займодавец) и </w:t>
      </w:r>
      <w:r w:rsidR="003072E5">
        <w:rPr>
          <w:sz w:val="28"/>
          <w:szCs w:val="28"/>
        </w:rPr>
        <w:t>Андрияновым И.П.</w:t>
      </w:r>
      <w:r w:rsidRPr="00EF02B1">
        <w:rPr>
          <w:sz w:val="28"/>
          <w:szCs w:val="28"/>
        </w:rPr>
        <w:t xml:space="preserve"> (заемщик) заключен договор займа № </w:t>
      </w:r>
      <w:r w:rsidR="00942C37">
        <w:rPr>
          <w:sz w:val="28"/>
          <w:szCs w:val="28"/>
        </w:rPr>
        <w:t>ХХХ</w:t>
      </w:r>
      <w:r w:rsidRPr="00EF02B1">
        <w:rPr>
          <w:sz w:val="28"/>
          <w:szCs w:val="28"/>
        </w:rPr>
        <w:t>, в соответствии с которым займодавец передает заемщику</w:t>
      </w:r>
      <w:r>
        <w:rPr>
          <w:sz w:val="28"/>
          <w:szCs w:val="28"/>
        </w:rPr>
        <w:t xml:space="preserve"> денежные средства в размере </w:t>
      </w:r>
      <w:r w:rsidR="003072E5">
        <w:rPr>
          <w:sz w:val="28"/>
          <w:szCs w:val="28"/>
        </w:rPr>
        <w:t>3000</w:t>
      </w:r>
      <w:r w:rsidRPr="00EF02B1">
        <w:rPr>
          <w:sz w:val="28"/>
          <w:szCs w:val="28"/>
        </w:rPr>
        <w:t xml:space="preserve"> руб. в качестве займа, а заемщик принимает указанные средства, обязуется возвратить сумму займа и уплатить проценты за пользование данной суммой в соответствии с Индивидуальными условиями, согласованными сторонами</w:t>
      </w:r>
      <w:r w:rsidRPr="00EF02B1">
        <w:rPr>
          <w:sz w:val="28"/>
          <w:szCs w:val="28"/>
        </w:rPr>
        <w:t xml:space="preserve"> (</w:t>
      </w:r>
      <w:r w:rsidRPr="00EF02B1">
        <w:rPr>
          <w:sz w:val="28"/>
          <w:szCs w:val="28"/>
        </w:rPr>
        <w:t>л.д</w:t>
      </w:r>
      <w:r w:rsidRPr="00EF02B1">
        <w:rPr>
          <w:sz w:val="28"/>
          <w:szCs w:val="28"/>
        </w:rPr>
        <w:t xml:space="preserve">. </w:t>
      </w:r>
      <w:r w:rsidR="003072E5">
        <w:rPr>
          <w:sz w:val="28"/>
          <w:szCs w:val="28"/>
        </w:rPr>
        <w:t>9-12</w:t>
      </w:r>
      <w:r w:rsidRPr="00EF02B1">
        <w:rPr>
          <w:sz w:val="28"/>
          <w:szCs w:val="28"/>
        </w:rPr>
        <w:t>).</w:t>
      </w:r>
    </w:p>
    <w:p w:rsidR="00EF02B1" w:rsidRPr="00EF02B1" w:rsidP="00EF02B1">
      <w:pPr>
        <w:pStyle w:val="HTMLPreformatted"/>
        <w:ind w:firstLine="540"/>
        <w:jc w:val="both"/>
        <w:rPr>
          <w:rFonts w:ascii="Times New Roman" w:hAnsi="Times New Roman" w:cs="Times New Roman"/>
          <w:sz w:val="28"/>
          <w:szCs w:val="28"/>
        </w:rPr>
      </w:pPr>
      <w:r w:rsidRPr="00EF02B1">
        <w:rPr>
          <w:rFonts w:ascii="Times New Roman" w:hAnsi="Times New Roman" w:cs="Times New Roman"/>
          <w:sz w:val="28"/>
          <w:szCs w:val="28"/>
        </w:rPr>
        <w:t xml:space="preserve">Заем предоставлялся заемщику на срок до </w:t>
      </w:r>
      <w:r w:rsidR="009D1EBB">
        <w:rPr>
          <w:rFonts w:ascii="Times New Roman" w:hAnsi="Times New Roman" w:cs="Times New Roman"/>
          <w:sz w:val="28"/>
          <w:szCs w:val="28"/>
        </w:rPr>
        <w:t>7 апреля</w:t>
      </w:r>
      <w:r w:rsidR="003072E5">
        <w:rPr>
          <w:rFonts w:ascii="Times New Roman" w:hAnsi="Times New Roman" w:cs="Times New Roman"/>
          <w:sz w:val="28"/>
          <w:szCs w:val="28"/>
        </w:rPr>
        <w:t xml:space="preserve"> 2018</w:t>
      </w:r>
      <w:r w:rsidRPr="00EF02B1">
        <w:rPr>
          <w:rFonts w:ascii="Times New Roman" w:hAnsi="Times New Roman" w:cs="Times New Roman"/>
          <w:sz w:val="28"/>
          <w:szCs w:val="28"/>
        </w:rPr>
        <w:t xml:space="preserve"> года включительно. Договор действует до полного и</w:t>
      </w:r>
      <w:r>
        <w:rPr>
          <w:rFonts w:ascii="Times New Roman" w:hAnsi="Times New Roman" w:cs="Times New Roman"/>
          <w:sz w:val="28"/>
          <w:szCs w:val="28"/>
        </w:rPr>
        <w:t>сполнения сторонами своих обяза</w:t>
      </w:r>
      <w:r w:rsidRPr="00EF02B1">
        <w:rPr>
          <w:rFonts w:ascii="Times New Roman" w:hAnsi="Times New Roman" w:cs="Times New Roman"/>
          <w:sz w:val="28"/>
          <w:szCs w:val="28"/>
        </w:rPr>
        <w:t xml:space="preserve">тельств. Проценты за пользование займом устанавливаются в размере </w:t>
      </w:r>
      <w:r w:rsidR="003072E5">
        <w:rPr>
          <w:rFonts w:ascii="Times New Roman" w:hAnsi="Times New Roman" w:cs="Times New Roman"/>
          <w:sz w:val="28"/>
          <w:szCs w:val="28"/>
        </w:rPr>
        <w:t>792,05</w:t>
      </w:r>
      <w:r w:rsidRPr="00EF02B1">
        <w:rPr>
          <w:rFonts w:ascii="Times New Roman" w:hAnsi="Times New Roman" w:cs="Times New Roman"/>
          <w:sz w:val="28"/>
          <w:szCs w:val="28"/>
        </w:rPr>
        <w:t xml:space="preserve"> % </w:t>
      </w:r>
      <w:r w:rsidRPr="00EF02B1">
        <w:rPr>
          <w:rFonts w:ascii="Times New Roman" w:hAnsi="Times New Roman" w:cs="Times New Roman"/>
          <w:sz w:val="28"/>
          <w:szCs w:val="28"/>
        </w:rPr>
        <w:t>годовых</w:t>
      </w:r>
      <w:r w:rsidRPr="00EF02B1">
        <w:rPr>
          <w:rFonts w:ascii="Times New Roman" w:hAnsi="Times New Roman" w:cs="Times New Roman"/>
          <w:sz w:val="28"/>
          <w:szCs w:val="28"/>
        </w:rPr>
        <w:t xml:space="preserve"> </w:t>
      </w:r>
      <w:r>
        <w:rPr>
          <w:rFonts w:ascii="Times New Roman" w:hAnsi="Times New Roman" w:cs="Times New Roman"/>
          <w:sz w:val="28"/>
          <w:szCs w:val="28"/>
        </w:rPr>
        <w:t>(</w:t>
      </w:r>
      <w:r w:rsidR="003072E5">
        <w:rPr>
          <w:rFonts w:ascii="Times New Roman" w:hAnsi="Times New Roman" w:cs="Times New Roman"/>
          <w:sz w:val="28"/>
          <w:szCs w:val="28"/>
        </w:rPr>
        <w:t>2,17</w:t>
      </w:r>
      <w:r w:rsidRPr="00EF02B1">
        <w:rPr>
          <w:rFonts w:ascii="Times New Roman" w:hAnsi="Times New Roman" w:cs="Times New Roman"/>
          <w:sz w:val="28"/>
          <w:szCs w:val="28"/>
        </w:rPr>
        <w:t xml:space="preserve">% в день за время пользования суммой займа по дату возврата). Срок пользования суммой займа – </w:t>
      </w:r>
      <w:r>
        <w:rPr>
          <w:rFonts w:ascii="Times New Roman" w:hAnsi="Times New Roman" w:cs="Times New Roman"/>
          <w:sz w:val="28"/>
          <w:szCs w:val="28"/>
        </w:rPr>
        <w:t>30</w:t>
      </w:r>
      <w:r w:rsidRPr="00EF02B1">
        <w:rPr>
          <w:rFonts w:ascii="Times New Roman" w:hAnsi="Times New Roman" w:cs="Times New Roman"/>
          <w:sz w:val="28"/>
          <w:szCs w:val="28"/>
        </w:rPr>
        <w:t xml:space="preserve">  дней. Начисление процентов производится со </w:t>
      </w:r>
      <w:r w:rsidR="00A75D1B">
        <w:rPr>
          <w:rFonts w:ascii="Times New Roman" w:hAnsi="Times New Roman" w:cs="Times New Roman"/>
          <w:sz w:val="28"/>
          <w:szCs w:val="28"/>
        </w:rPr>
        <w:t>9 марта 2018</w:t>
      </w:r>
      <w:r w:rsidRPr="00EF02B1">
        <w:rPr>
          <w:rFonts w:ascii="Times New Roman" w:hAnsi="Times New Roman" w:cs="Times New Roman"/>
          <w:sz w:val="28"/>
          <w:szCs w:val="28"/>
        </w:rPr>
        <w:t xml:space="preserve"> года. Сумма начисленных процентов по договору займа составляет </w:t>
      </w:r>
      <w:r w:rsidR="00A75D1B">
        <w:rPr>
          <w:rFonts w:ascii="Times New Roman" w:hAnsi="Times New Roman" w:cs="Times New Roman"/>
          <w:sz w:val="28"/>
          <w:szCs w:val="28"/>
        </w:rPr>
        <w:t>1953</w:t>
      </w:r>
      <w:r w:rsidRPr="00EF02B1">
        <w:rPr>
          <w:rFonts w:ascii="Times New Roman" w:hAnsi="Times New Roman" w:cs="Times New Roman"/>
          <w:sz w:val="28"/>
          <w:szCs w:val="28"/>
        </w:rPr>
        <w:t xml:space="preserve"> руб</w:t>
      </w:r>
      <w:r>
        <w:rPr>
          <w:rFonts w:ascii="Times New Roman" w:hAnsi="Times New Roman" w:cs="Times New Roman"/>
          <w:sz w:val="28"/>
          <w:szCs w:val="28"/>
        </w:rPr>
        <w:t>.</w:t>
      </w:r>
      <w:r w:rsidRPr="00EF02B1">
        <w:rPr>
          <w:rFonts w:ascii="Times New Roman" w:hAnsi="Times New Roman" w:cs="Times New Roman"/>
          <w:sz w:val="28"/>
          <w:szCs w:val="28"/>
        </w:rPr>
        <w:t xml:space="preserve"> (пункты 2, 4, 6 Договора).</w:t>
      </w:r>
    </w:p>
    <w:p w:rsidR="00EF02B1" w:rsidRPr="00EF02B1" w:rsidP="00EF02B1">
      <w:pPr>
        <w:pStyle w:val="HTMLPreformatted"/>
        <w:ind w:firstLine="540"/>
        <w:jc w:val="both"/>
        <w:rPr>
          <w:rFonts w:ascii="Times New Roman" w:hAnsi="Times New Roman" w:cs="Times New Roman"/>
          <w:sz w:val="28"/>
          <w:szCs w:val="28"/>
        </w:rPr>
      </w:pPr>
      <w:r w:rsidRPr="00EF02B1">
        <w:rPr>
          <w:rFonts w:ascii="Times New Roman" w:hAnsi="Times New Roman" w:cs="Times New Roman"/>
          <w:sz w:val="28"/>
          <w:szCs w:val="28"/>
        </w:rPr>
        <w:t>Данный договор заключен посредст</w:t>
      </w:r>
      <w:r>
        <w:rPr>
          <w:rFonts w:ascii="Times New Roman" w:hAnsi="Times New Roman" w:cs="Times New Roman"/>
          <w:sz w:val="28"/>
          <w:szCs w:val="28"/>
        </w:rPr>
        <w:t>вом электронного обращения заем</w:t>
      </w:r>
      <w:r w:rsidRPr="00EF02B1">
        <w:rPr>
          <w:rFonts w:ascii="Times New Roman" w:hAnsi="Times New Roman" w:cs="Times New Roman"/>
          <w:sz w:val="28"/>
          <w:szCs w:val="28"/>
        </w:rPr>
        <w:t>щика и подписан ответчиком электронной подписью.</w:t>
      </w:r>
    </w:p>
    <w:p w:rsidR="00EF02B1" w:rsidRPr="00EF02B1" w:rsidP="00EF02B1">
      <w:pPr>
        <w:pStyle w:val="HTMLPreformatted"/>
        <w:ind w:firstLine="540"/>
        <w:jc w:val="both"/>
        <w:rPr>
          <w:rFonts w:ascii="Times New Roman" w:hAnsi="Times New Roman" w:cs="Times New Roman"/>
          <w:sz w:val="28"/>
          <w:szCs w:val="28"/>
        </w:rPr>
      </w:pPr>
      <w:r w:rsidRPr="00EF02B1">
        <w:rPr>
          <w:rFonts w:ascii="Times New Roman" w:hAnsi="Times New Roman" w:cs="Times New Roman"/>
          <w:sz w:val="28"/>
          <w:szCs w:val="28"/>
        </w:rPr>
        <w:t xml:space="preserve">Для получения вышеуказанного займа </w:t>
      </w:r>
      <w:r w:rsidR="00A75D1B">
        <w:rPr>
          <w:rFonts w:ascii="Times New Roman" w:hAnsi="Times New Roman" w:cs="Times New Roman"/>
          <w:sz w:val="28"/>
          <w:szCs w:val="28"/>
        </w:rPr>
        <w:t>Андрияновым И.П.</w:t>
      </w:r>
      <w:r w:rsidRPr="00EF02B1">
        <w:rPr>
          <w:rFonts w:ascii="Times New Roman" w:hAnsi="Times New Roman" w:cs="Times New Roman"/>
          <w:sz w:val="28"/>
          <w:szCs w:val="28"/>
        </w:rPr>
        <w:t xml:space="preserve"> была оформлена анкета заемщика через сайт с указанием паспортных данных и иной информации (</w:t>
      </w:r>
      <w:r w:rsidRPr="00EF02B1">
        <w:rPr>
          <w:rFonts w:ascii="Times New Roman" w:hAnsi="Times New Roman" w:cs="Times New Roman"/>
          <w:sz w:val="28"/>
          <w:szCs w:val="28"/>
        </w:rPr>
        <w:t>л.д</w:t>
      </w:r>
      <w:r w:rsidRPr="00EF02B1">
        <w:rPr>
          <w:rFonts w:ascii="Times New Roman" w:hAnsi="Times New Roman" w:cs="Times New Roman"/>
          <w:sz w:val="28"/>
          <w:szCs w:val="28"/>
        </w:rPr>
        <w:t xml:space="preserve">. </w:t>
      </w:r>
      <w:r w:rsidR="00A75D1B">
        <w:rPr>
          <w:rFonts w:ascii="Times New Roman" w:hAnsi="Times New Roman" w:cs="Times New Roman"/>
          <w:sz w:val="28"/>
          <w:szCs w:val="28"/>
        </w:rPr>
        <w:t>7</w:t>
      </w:r>
      <w:r w:rsidRPr="00EF02B1">
        <w:rPr>
          <w:rFonts w:ascii="Times New Roman" w:hAnsi="Times New Roman" w:cs="Times New Roman"/>
          <w:sz w:val="28"/>
          <w:szCs w:val="28"/>
        </w:rPr>
        <w:t>), направлено согласие заёмщика на обработку персональных данных, подтверждено согласие с условиями Правил предоставления и обслуживания потребительских займов ООО МФК «</w:t>
      </w:r>
      <w:r w:rsidRPr="00EF02B1">
        <w:rPr>
          <w:rFonts w:ascii="Times New Roman" w:hAnsi="Times New Roman" w:cs="Times New Roman"/>
          <w:sz w:val="28"/>
          <w:szCs w:val="28"/>
        </w:rPr>
        <w:t>Займер</w:t>
      </w:r>
      <w:r w:rsidRPr="00EF02B1">
        <w:rPr>
          <w:rFonts w:ascii="Times New Roman" w:hAnsi="Times New Roman" w:cs="Times New Roman"/>
          <w:sz w:val="28"/>
          <w:szCs w:val="28"/>
        </w:rPr>
        <w:t>», общим условиям договора потребительского кредита и Соглашением об использовании аналога собственноручной подписи.</w:t>
      </w:r>
    </w:p>
    <w:p w:rsidR="00EF02B1" w:rsidRPr="00EF02B1" w:rsidP="00EF02B1">
      <w:pPr>
        <w:pStyle w:val="HTMLPreformatted"/>
        <w:ind w:firstLine="540"/>
        <w:jc w:val="both"/>
        <w:rPr>
          <w:rFonts w:ascii="Times New Roman" w:hAnsi="Times New Roman" w:cs="Times New Roman"/>
          <w:sz w:val="28"/>
          <w:szCs w:val="28"/>
        </w:rPr>
      </w:pPr>
      <w:r w:rsidRPr="00EF02B1">
        <w:rPr>
          <w:rFonts w:ascii="Times New Roman" w:hAnsi="Times New Roman" w:cs="Times New Roman"/>
          <w:sz w:val="28"/>
          <w:szCs w:val="28"/>
        </w:rPr>
        <w:t xml:space="preserve">Тем самым, подав заявку на получение займа, </w:t>
      </w:r>
      <w:r w:rsidR="00A75D1B">
        <w:rPr>
          <w:rFonts w:ascii="Times New Roman" w:hAnsi="Times New Roman" w:cs="Times New Roman"/>
          <w:sz w:val="28"/>
          <w:szCs w:val="28"/>
        </w:rPr>
        <w:t xml:space="preserve">Андриянов И.П. </w:t>
      </w:r>
      <w:r w:rsidRPr="00EF02B1">
        <w:rPr>
          <w:rFonts w:ascii="Times New Roman" w:hAnsi="Times New Roman" w:cs="Times New Roman"/>
          <w:sz w:val="28"/>
          <w:szCs w:val="28"/>
        </w:rPr>
        <w:t>согласил</w:t>
      </w:r>
      <w:r w:rsidR="00A75D1B">
        <w:rPr>
          <w:rFonts w:ascii="Times New Roman" w:hAnsi="Times New Roman" w:cs="Times New Roman"/>
          <w:sz w:val="28"/>
          <w:szCs w:val="28"/>
        </w:rPr>
        <w:t>ся</w:t>
      </w:r>
      <w:r>
        <w:rPr>
          <w:rFonts w:ascii="Times New Roman" w:hAnsi="Times New Roman" w:cs="Times New Roman"/>
          <w:sz w:val="28"/>
          <w:szCs w:val="28"/>
        </w:rPr>
        <w:t xml:space="preserve"> </w:t>
      </w:r>
      <w:r w:rsidRPr="00EF02B1">
        <w:rPr>
          <w:rFonts w:ascii="Times New Roman" w:hAnsi="Times New Roman" w:cs="Times New Roman"/>
          <w:sz w:val="28"/>
          <w:szCs w:val="28"/>
        </w:rPr>
        <w:t>со всеми условиями заимодавца, размещёнными на сайте ООО МФК «</w:t>
      </w:r>
      <w:r w:rsidRPr="00EF02B1">
        <w:rPr>
          <w:rFonts w:ascii="Times New Roman" w:hAnsi="Times New Roman" w:cs="Times New Roman"/>
          <w:sz w:val="28"/>
          <w:szCs w:val="28"/>
        </w:rPr>
        <w:t>Займер</w:t>
      </w:r>
      <w:r w:rsidRPr="00EF02B1">
        <w:rPr>
          <w:rFonts w:ascii="Times New Roman" w:hAnsi="Times New Roman" w:cs="Times New Roman"/>
          <w:sz w:val="28"/>
          <w:szCs w:val="28"/>
        </w:rPr>
        <w:t>».</w:t>
      </w:r>
    </w:p>
    <w:p w:rsidR="00EF02B1" w:rsidRPr="00EF02B1" w:rsidP="00EF02B1">
      <w:pPr>
        <w:pStyle w:val="HTMLPreformatted"/>
        <w:ind w:firstLine="540"/>
        <w:jc w:val="both"/>
        <w:rPr>
          <w:rFonts w:ascii="Times New Roman" w:hAnsi="Times New Roman" w:cs="Times New Roman"/>
          <w:sz w:val="28"/>
          <w:szCs w:val="28"/>
        </w:rPr>
      </w:pPr>
      <w:r w:rsidRPr="00EF02B1">
        <w:rPr>
          <w:rFonts w:ascii="Times New Roman" w:hAnsi="Times New Roman" w:cs="Times New Roman"/>
          <w:sz w:val="28"/>
          <w:szCs w:val="28"/>
        </w:rPr>
        <w:t>Согласно сведениям об смс-сообщениях, поступивших на номер моби</w:t>
      </w:r>
      <w:r>
        <w:rPr>
          <w:rFonts w:ascii="Times New Roman" w:hAnsi="Times New Roman" w:cs="Times New Roman"/>
          <w:sz w:val="28"/>
          <w:szCs w:val="28"/>
        </w:rPr>
        <w:t>льного телефона +79 </w:t>
      </w:r>
      <w:r w:rsidR="00942C37">
        <w:rPr>
          <w:rFonts w:ascii="Times New Roman" w:hAnsi="Times New Roman" w:cs="Times New Roman"/>
          <w:sz w:val="28"/>
          <w:szCs w:val="28"/>
        </w:rPr>
        <w:t>ХХХ</w:t>
      </w:r>
      <w:r w:rsidRPr="00EF02B1">
        <w:rPr>
          <w:rFonts w:ascii="Times New Roman" w:hAnsi="Times New Roman" w:cs="Times New Roman"/>
          <w:sz w:val="28"/>
          <w:szCs w:val="28"/>
        </w:rPr>
        <w:t xml:space="preserve">, указанный </w:t>
      </w:r>
      <w:r w:rsidR="00A75D1B">
        <w:rPr>
          <w:rFonts w:ascii="Times New Roman" w:hAnsi="Times New Roman" w:cs="Times New Roman"/>
          <w:sz w:val="28"/>
          <w:szCs w:val="28"/>
        </w:rPr>
        <w:t>Андрияновым И.П.</w:t>
      </w:r>
      <w:r>
        <w:rPr>
          <w:rFonts w:ascii="Times New Roman" w:hAnsi="Times New Roman" w:cs="Times New Roman"/>
          <w:sz w:val="28"/>
          <w:szCs w:val="28"/>
        </w:rPr>
        <w:t xml:space="preserve"> при запол</w:t>
      </w:r>
      <w:r w:rsidRPr="00EF02B1">
        <w:rPr>
          <w:rFonts w:ascii="Times New Roman" w:hAnsi="Times New Roman" w:cs="Times New Roman"/>
          <w:sz w:val="28"/>
          <w:szCs w:val="28"/>
        </w:rPr>
        <w:t>нении анкеты заемщика в качестве е</w:t>
      </w:r>
      <w:r>
        <w:rPr>
          <w:rFonts w:ascii="Times New Roman" w:hAnsi="Times New Roman" w:cs="Times New Roman"/>
          <w:sz w:val="28"/>
          <w:szCs w:val="28"/>
        </w:rPr>
        <w:t>е</w:t>
      </w:r>
      <w:r w:rsidRPr="00EF02B1">
        <w:rPr>
          <w:rFonts w:ascii="Times New Roman" w:hAnsi="Times New Roman" w:cs="Times New Roman"/>
          <w:sz w:val="28"/>
          <w:szCs w:val="28"/>
        </w:rPr>
        <w:t xml:space="preserve"> контактного, на номер мобильного телефона ответчика было прислано смс-сообщение, которое содержало индивидуальный код, являющийся аналогом собственноручной подписи.</w:t>
      </w:r>
      <w:r w:rsidRPr="00EF02B1">
        <w:rPr>
          <w:rFonts w:ascii="Times New Roman" w:hAnsi="Times New Roman" w:cs="Times New Roman"/>
          <w:sz w:val="28"/>
          <w:szCs w:val="28"/>
        </w:rPr>
        <w:t xml:space="preserve"> Подписав договор при помощи аналога собственноручной подписи, ответчик повторно подтвердила своё согласие и принял</w:t>
      </w:r>
      <w:r>
        <w:rPr>
          <w:rFonts w:ascii="Times New Roman" w:hAnsi="Times New Roman" w:cs="Times New Roman"/>
          <w:sz w:val="28"/>
          <w:szCs w:val="28"/>
        </w:rPr>
        <w:t>а</w:t>
      </w:r>
      <w:r w:rsidRPr="00EF02B1">
        <w:rPr>
          <w:rFonts w:ascii="Times New Roman" w:hAnsi="Times New Roman" w:cs="Times New Roman"/>
          <w:sz w:val="28"/>
          <w:szCs w:val="28"/>
        </w:rPr>
        <w:t xml:space="preserve"> общие условия договора займа, присоединившись к Правилам предоставления и обслуживания потребительских займов ООО МФК «</w:t>
      </w:r>
      <w:r w:rsidRPr="00EF02B1">
        <w:rPr>
          <w:rFonts w:ascii="Times New Roman" w:hAnsi="Times New Roman" w:cs="Times New Roman"/>
          <w:sz w:val="28"/>
          <w:szCs w:val="28"/>
        </w:rPr>
        <w:t>Займер</w:t>
      </w:r>
      <w:r w:rsidRPr="00EF02B1">
        <w:rPr>
          <w:rFonts w:ascii="Times New Roman" w:hAnsi="Times New Roman" w:cs="Times New Roman"/>
          <w:sz w:val="28"/>
          <w:szCs w:val="28"/>
        </w:rPr>
        <w:t>».</w:t>
      </w:r>
    </w:p>
    <w:p w:rsidR="00EF02B1" w:rsidRPr="00EF02B1" w:rsidP="00EF02B1">
      <w:pPr>
        <w:pStyle w:val="HTMLPreformatted"/>
        <w:ind w:firstLine="540"/>
        <w:jc w:val="both"/>
        <w:rPr>
          <w:rFonts w:ascii="Times New Roman" w:hAnsi="Times New Roman" w:cs="Times New Roman"/>
          <w:sz w:val="28"/>
          <w:szCs w:val="28"/>
        </w:rPr>
      </w:pPr>
      <w:r w:rsidRPr="00EF02B1">
        <w:rPr>
          <w:rFonts w:ascii="Times New Roman" w:hAnsi="Times New Roman" w:cs="Times New Roman"/>
          <w:sz w:val="28"/>
          <w:szCs w:val="28"/>
        </w:rPr>
        <w:t xml:space="preserve">Получение </w:t>
      </w:r>
      <w:r w:rsidR="00A75D1B">
        <w:rPr>
          <w:rFonts w:ascii="Times New Roman" w:hAnsi="Times New Roman" w:cs="Times New Roman"/>
          <w:sz w:val="28"/>
          <w:szCs w:val="28"/>
        </w:rPr>
        <w:t>Андрияновым И.П.</w:t>
      </w:r>
      <w:r w:rsidRPr="00EF02B1">
        <w:rPr>
          <w:rFonts w:ascii="Times New Roman" w:hAnsi="Times New Roman" w:cs="Times New Roman"/>
          <w:sz w:val="28"/>
          <w:szCs w:val="28"/>
        </w:rPr>
        <w:t xml:space="preserve"> денежных средств по указанному договору займа подтверждается смс-сообщением на номер мобильного телефона </w:t>
      </w:r>
      <w:r w:rsidR="00A75D1B">
        <w:rPr>
          <w:rFonts w:ascii="Times New Roman" w:hAnsi="Times New Roman" w:cs="Times New Roman"/>
          <w:sz w:val="28"/>
          <w:szCs w:val="28"/>
        </w:rPr>
        <w:t>Андриянова И.П.</w:t>
      </w:r>
      <w:r>
        <w:rPr>
          <w:rFonts w:ascii="Times New Roman" w:hAnsi="Times New Roman" w:cs="Times New Roman"/>
          <w:sz w:val="28"/>
          <w:szCs w:val="28"/>
        </w:rPr>
        <w:t xml:space="preserve"> о поступлении на е</w:t>
      </w:r>
      <w:r w:rsidR="00A75D1B">
        <w:rPr>
          <w:rFonts w:ascii="Times New Roman" w:hAnsi="Times New Roman" w:cs="Times New Roman"/>
          <w:sz w:val="28"/>
          <w:szCs w:val="28"/>
        </w:rPr>
        <w:t>го</w:t>
      </w:r>
      <w:r w:rsidRPr="00EF02B1">
        <w:rPr>
          <w:rFonts w:ascii="Times New Roman" w:hAnsi="Times New Roman" w:cs="Times New Roman"/>
          <w:sz w:val="28"/>
          <w:szCs w:val="28"/>
        </w:rPr>
        <w:t xml:space="preserve"> счёт денежных средств по договору займа, справкой о подтверждении перечисления денежных средств клиенту безналичным способом </w:t>
      </w:r>
      <w:r w:rsidR="005E40CE">
        <w:rPr>
          <w:rFonts w:ascii="Times New Roman" w:hAnsi="Times New Roman" w:cs="Times New Roman"/>
          <w:sz w:val="28"/>
          <w:szCs w:val="28"/>
        </w:rPr>
        <w:t xml:space="preserve">от </w:t>
      </w:r>
      <w:r w:rsidR="00A75D1B">
        <w:rPr>
          <w:rFonts w:ascii="Times New Roman" w:hAnsi="Times New Roman" w:cs="Times New Roman"/>
          <w:sz w:val="28"/>
          <w:szCs w:val="28"/>
        </w:rPr>
        <w:t>8 марта 2018</w:t>
      </w:r>
      <w:r w:rsidR="005E40CE">
        <w:rPr>
          <w:rFonts w:ascii="Times New Roman" w:hAnsi="Times New Roman" w:cs="Times New Roman"/>
          <w:sz w:val="28"/>
          <w:szCs w:val="28"/>
        </w:rPr>
        <w:t xml:space="preserve"> года на сумму </w:t>
      </w:r>
      <w:r w:rsidR="00A75D1B">
        <w:rPr>
          <w:rFonts w:ascii="Times New Roman" w:hAnsi="Times New Roman" w:cs="Times New Roman"/>
          <w:sz w:val="28"/>
          <w:szCs w:val="28"/>
        </w:rPr>
        <w:t>30</w:t>
      </w:r>
      <w:r w:rsidRPr="00EF02B1">
        <w:rPr>
          <w:rFonts w:ascii="Times New Roman" w:hAnsi="Times New Roman" w:cs="Times New Roman"/>
          <w:sz w:val="28"/>
          <w:szCs w:val="28"/>
        </w:rPr>
        <w:t xml:space="preserve">00 руб., где в качестве получателя суммы указан </w:t>
      </w:r>
      <w:r w:rsidR="00A75D1B">
        <w:rPr>
          <w:rFonts w:ascii="Times New Roman" w:hAnsi="Times New Roman" w:cs="Times New Roman"/>
          <w:sz w:val="28"/>
          <w:szCs w:val="28"/>
        </w:rPr>
        <w:t>Андриянов И.П.</w:t>
      </w:r>
      <w:r w:rsidRPr="00EF02B1">
        <w:rPr>
          <w:rFonts w:ascii="Times New Roman" w:hAnsi="Times New Roman" w:cs="Times New Roman"/>
          <w:sz w:val="28"/>
          <w:szCs w:val="28"/>
        </w:rPr>
        <w:t xml:space="preserve"> (</w:t>
      </w:r>
      <w:r w:rsidRPr="00EF02B1">
        <w:rPr>
          <w:rFonts w:ascii="Times New Roman" w:hAnsi="Times New Roman" w:cs="Times New Roman"/>
          <w:sz w:val="28"/>
          <w:szCs w:val="28"/>
        </w:rPr>
        <w:t>л.д</w:t>
      </w:r>
      <w:r w:rsidRPr="00EF02B1">
        <w:rPr>
          <w:rFonts w:ascii="Times New Roman" w:hAnsi="Times New Roman" w:cs="Times New Roman"/>
          <w:sz w:val="28"/>
          <w:szCs w:val="28"/>
        </w:rPr>
        <w:t xml:space="preserve">. </w:t>
      </w:r>
      <w:r w:rsidR="00A75D1B">
        <w:rPr>
          <w:rFonts w:ascii="Times New Roman" w:hAnsi="Times New Roman" w:cs="Times New Roman"/>
          <w:sz w:val="28"/>
          <w:szCs w:val="28"/>
        </w:rPr>
        <w:t>14</w:t>
      </w:r>
      <w:r w:rsidRPr="00EF02B1">
        <w:rPr>
          <w:rFonts w:ascii="Times New Roman" w:hAnsi="Times New Roman" w:cs="Times New Roman"/>
          <w:sz w:val="28"/>
          <w:szCs w:val="28"/>
        </w:rPr>
        <w:t>).</w:t>
      </w:r>
    </w:p>
    <w:p w:rsidR="00EF02B1" w:rsidRPr="00EF02B1" w:rsidP="00EF02B1">
      <w:pPr>
        <w:pStyle w:val="HTMLPreformatted"/>
        <w:ind w:firstLine="540"/>
        <w:jc w:val="both"/>
        <w:rPr>
          <w:rFonts w:ascii="Times New Roman" w:hAnsi="Times New Roman" w:cs="Times New Roman"/>
          <w:sz w:val="28"/>
          <w:szCs w:val="28"/>
        </w:rPr>
      </w:pPr>
      <w:r w:rsidRPr="00EF02B1">
        <w:rPr>
          <w:rFonts w:ascii="Times New Roman" w:hAnsi="Times New Roman" w:cs="Times New Roman"/>
          <w:sz w:val="28"/>
          <w:szCs w:val="28"/>
        </w:rPr>
        <w:t>Тем самым, ООО МФК «</w:t>
      </w:r>
      <w:r w:rsidRPr="00EF02B1">
        <w:rPr>
          <w:rFonts w:ascii="Times New Roman" w:hAnsi="Times New Roman" w:cs="Times New Roman"/>
          <w:sz w:val="28"/>
          <w:szCs w:val="28"/>
        </w:rPr>
        <w:t>Займер</w:t>
      </w:r>
      <w:r w:rsidRPr="00EF02B1">
        <w:rPr>
          <w:rFonts w:ascii="Times New Roman" w:hAnsi="Times New Roman" w:cs="Times New Roman"/>
          <w:sz w:val="28"/>
          <w:szCs w:val="28"/>
        </w:rPr>
        <w:t>» выполнило полностью свои обязательства, принятые по договору займа.</w:t>
      </w:r>
    </w:p>
    <w:p w:rsidR="00EF02B1" w:rsidRPr="00EF02B1" w:rsidP="00EF02B1">
      <w:pPr>
        <w:pStyle w:val="HTMLPreformatted"/>
        <w:ind w:firstLine="540"/>
        <w:jc w:val="both"/>
        <w:rPr>
          <w:rFonts w:ascii="Times New Roman" w:hAnsi="Times New Roman" w:cs="Times New Roman"/>
          <w:sz w:val="28"/>
          <w:szCs w:val="28"/>
        </w:rPr>
      </w:pPr>
      <w:r w:rsidRPr="00EF02B1">
        <w:rPr>
          <w:rFonts w:ascii="Times New Roman" w:hAnsi="Times New Roman" w:cs="Times New Roman"/>
          <w:sz w:val="28"/>
          <w:szCs w:val="28"/>
        </w:rPr>
        <w:t xml:space="preserve">Судом также установлено, что денежные средства в размере </w:t>
      </w:r>
      <w:r w:rsidR="00A75D1B">
        <w:rPr>
          <w:rFonts w:ascii="Times New Roman" w:hAnsi="Times New Roman" w:cs="Times New Roman"/>
          <w:sz w:val="28"/>
          <w:szCs w:val="28"/>
        </w:rPr>
        <w:t>3</w:t>
      </w:r>
      <w:r w:rsidRPr="00EF02B1">
        <w:rPr>
          <w:rFonts w:ascii="Times New Roman" w:hAnsi="Times New Roman" w:cs="Times New Roman"/>
          <w:sz w:val="28"/>
          <w:szCs w:val="28"/>
        </w:rPr>
        <w:t>000 руб</w:t>
      </w:r>
      <w:r w:rsidR="005E40CE">
        <w:rPr>
          <w:rFonts w:ascii="Times New Roman" w:hAnsi="Times New Roman" w:cs="Times New Roman"/>
          <w:sz w:val="28"/>
          <w:szCs w:val="28"/>
        </w:rPr>
        <w:t>.</w:t>
      </w:r>
      <w:r w:rsidRPr="00EF02B1">
        <w:rPr>
          <w:rFonts w:ascii="Times New Roman" w:hAnsi="Times New Roman" w:cs="Times New Roman"/>
          <w:sz w:val="28"/>
          <w:szCs w:val="28"/>
        </w:rPr>
        <w:t xml:space="preserve"> согласно указанному договору займа ответчиком в срок – </w:t>
      </w:r>
      <w:r w:rsidR="00A75D1B">
        <w:rPr>
          <w:rFonts w:ascii="Times New Roman" w:hAnsi="Times New Roman" w:cs="Times New Roman"/>
          <w:sz w:val="28"/>
          <w:szCs w:val="28"/>
        </w:rPr>
        <w:t>7 апреля 2018</w:t>
      </w:r>
      <w:r w:rsidRPr="00EF02B1">
        <w:rPr>
          <w:rFonts w:ascii="Times New Roman" w:hAnsi="Times New Roman" w:cs="Times New Roman"/>
          <w:sz w:val="28"/>
          <w:szCs w:val="28"/>
        </w:rPr>
        <w:t xml:space="preserve"> года не возвращены. Взятые на себя обязательства по указанному договору займа ответчик не исполняет. Доказательств обратному суду не предоставлено. </w:t>
      </w:r>
    </w:p>
    <w:p w:rsidR="00EF02B1" w:rsidRPr="00EF02B1" w:rsidP="00EF02B1">
      <w:pPr>
        <w:pStyle w:val="HTMLPreformatted"/>
        <w:ind w:firstLine="540"/>
        <w:jc w:val="both"/>
        <w:rPr>
          <w:rFonts w:ascii="Times New Roman" w:hAnsi="Times New Roman" w:cs="Times New Roman"/>
          <w:sz w:val="28"/>
          <w:szCs w:val="28"/>
        </w:rPr>
      </w:pPr>
      <w:r w:rsidRPr="00EF02B1">
        <w:rPr>
          <w:rFonts w:ascii="Times New Roman" w:hAnsi="Times New Roman" w:cs="Times New Roman"/>
          <w:sz w:val="28"/>
          <w:szCs w:val="28"/>
        </w:rPr>
        <w:t xml:space="preserve">Как следует из выписки от </w:t>
      </w:r>
      <w:r w:rsidR="00A75D1B">
        <w:rPr>
          <w:rFonts w:ascii="Times New Roman" w:hAnsi="Times New Roman" w:cs="Times New Roman"/>
          <w:sz w:val="28"/>
          <w:szCs w:val="28"/>
        </w:rPr>
        <w:t>28 февраля 2022</w:t>
      </w:r>
      <w:r w:rsidRPr="00EF02B1">
        <w:rPr>
          <w:rFonts w:ascii="Times New Roman" w:hAnsi="Times New Roman" w:cs="Times New Roman"/>
          <w:sz w:val="28"/>
          <w:szCs w:val="28"/>
        </w:rPr>
        <w:t xml:space="preserve"> года по договору заемщика №</w:t>
      </w:r>
      <w:r w:rsidR="00942C37">
        <w:rPr>
          <w:rFonts w:ascii="Times New Roman" w:hAnsi="Times New Roman" w:cs="Times New Roman"/>
          <w:sz w:val="28"/>
          <w:szCs w:val="28"/>
        </w:rPr>
        <w:t>ХХХ</w:t>
      </w:r>
      <w:r w:rsidRPr="00EF02B1">
        <w:rPr>
          <w:rFonts w:ascii="Times New Roman" w:hAnsi="Times New Roman" w:cs="Times New Roman"/>
          <w:sz w:val="28"/>
          <w:szCs w:val="28"/>
        </w:rPr>
        <w:t xml:space="preserve"> </w:t>
      </w:r>
      <w:r w:rsidR="005E40CE">
        <w:rPr>
          <w:rFonts w:ascii="Times New Roman" w:hAnsi="Times New Roman" w:cs="Times New Roman"/>
          <w:sz w:val="28"/>
          <w:szCs w:val="28"/>
        </w:rPr>
        <w:t xml:space="preserve">от </w:t>
      </w:r>
      <w:r w:rsidR="00942C37">
        <w:rPr>
          <w:rFonts w:ascii="Times New Roman" w:hAnsi="Times New Roman" w:cs="Times New Roman"/>
          <w:sz w:val="28"/>
          <w:szCs w:val="28"/>
        </w:rPr>
        <w:t>ХХХ</w:t>
      </w:r>
      <w:r w:rsidR="005E40CE">
        <w:rPr>
          <w:rFonts w:ascii="Times New Roman" w:hAnsi="Times New Roman" w:cs="Times New Roman"/>
          <w:sz w:val="28"/>
          <w:szCs w:val="28"/>
        </w:rPr>
        <w:t xml:space="preserve"> года</w:t>
      </w:r>
      <w:r w:rsidRPr="00EF02B1">
        <w:rPr>
          <w:rFonts w:ascii="Times New Roman" w:hAnsi="Times New Roman" w:cs="Times New Roman"/>
          <w:sz w:val="28"/>
          <w:szCs w:val="28"/>
        </w:rPr>
        <w:t xml:space="preserve">, в период с </w:t>
      </w:r>
      <w:r w:rsidR="00A75D1B">
        <w:rPr>
          <w:rFonts w:ascii="Times New Roman" w:hAnsi="Times New Roman" w:cs="Times New Roman"/>
          <w:sz w:val="28"/>
          <w:szCs w:val="28"/>
        </w:rPr>
        <w:t>9 апреля 2018</w:t>
      </w:r>
      <w:r w:rsidRPr="00EF02B1">
        <w:rPr>
          <w:rFonts w:ascii="Times New Roman" w:hAnsi="Times New Roman" w:cs="Times New Roman"/>
          <w:sz w:val="28"/>
          <w:szCs w:val="28"/>
        </w:rPr>
        <w:t xml:space="preserve"> года ответчиком </w:t>
      </w:r>
      <w:r w:rsidR="00A75D1B">
        <w:rPr>
          <w:rFonts w:ascii="Times New Roman" w:hAnsi="Times New Roman" w:cs="Times New Roman"/>
          <w:sz w:val="28"/>
          <w:szCs w:val="28"/>
        </w:rPr>
        <w:t>Андрияновым И.П.</w:t>
      </w:r>
      <w:r w:rsidRPr="00EF02B1">
        <w:rPr>
          <w:rFonts w:ascii="Times New Roman" w:hAnsi="Times New Roman" w:cs="Times New Roman"/>
          <w:sz w:val="28"/>
          <w:szCs w:val="28"/>
        </w:rPr>
        <w:t xml:space="preserve"> вносились платежи в счет оплаты просроченных процентов на общую сумму </w:t>
      </w:r>
      <w:r w:rsidR="00A75D1B">
        <w:rPr>
          <w:rFonts w:ascii="Times New Roman" w:hAnsi="Times New Roman" w:cs="Times New Roman"/>
          <w:sz w:val="28"/>
          <w:szCs w:val="28"/>
        </w:rPr>
        <w:t>2148</w:t>
      </w:r>
      <w:r w:rsidRPr="00EF02B1">
        <w:rPr>
          <w:rFonts w:ascii="Times New Roman" w:hAnsi="Times New Roman" w:cs="Times New Roman"/>
          <w:sz w:val="28"/>
          <w:szCs w:val="28"/>
        </w:rPr>
        <w:t xml:space="preserve"> руб</w:t>
      </w:r>
      <w:r w:rsidR="005E40CE">
        <w:rPr>
          <w:rFonts w:ascii="Times New Roman" w:hAnsi="Times New Roman" w:cs="Times New Roman"/>
          <w:sz w:val="28"/>
          <w:szCs w:val="28"/>
        </w:rPr>
        <w:t>.</w:t>
      </w:r>
      <w:r w:rsidR="00A75D1B">
        <w:rPr>
          <w:rFonts w:ascii="Times New Roman" w:hAnsi="Times New Roman" w:cs="Times New Roman"/>
          <w:sz w:val="28"/>
          <w:szCs w:val="28"/>
        </w:rPr>
        <w:t xml:space="preserve"> 30 коп.</w:t>
      </w:r>
      <w:r w:rsidRPr="00EF02B1">
        <w:rPr>
          <w:rFonts w:ascii="Times New Roman" w:hAnsi="Times New Roman" w:cs="Times New Roman"/>
          <w:sz w:val="28"/>
          <w:szCs w:val="28"/>
        </w:rPr>
        <w:t xml:space="preserve">: </w:t>
      </w:r>
      <w:r w:rsidR="00A75D1B">
        <w:rPr>
          <w:rFonts w:ascii="Times New Roman" w:hAnsi="Times New Roman" w:cs="Times New Roman"/>
          <w:sz w:val="28"/>
          <w:szCs w:val="28"/>
        </w:rPr>
        <w:t>10 апреля 2018</w:t>
      </w:r>
      <w:r w:rsidR="005E40CE">
        <w:rPr>
          <w:rFonts w:ascii="Times New Roman" w:hAnsi="Times New Roman" w:cs="Times New Roman"/>
          <w:sz w:val="28"/>
          <w:szCs w:val="28"/>
        </w:rPr>
        <w:t xml:space="preserve"> года – </w:t>
      </w:r>
      <w:r w:rsidR="00A75D1B">
        <w:rPr>
          <w:rFonts w:ascii="Times New Roman" w:hAnsi="Times New Roman" w:cs="Times New Roman"/>
          <w:sz w:val="28"/>
          <w:szCs w:val="28"/>
        </w:rPr>
        <w:t>195</w:t>
      </w:r>
      <w:r w:rsidR="005E40CE">
        <w:rPr>
          <w:rFonts w:ascii="Times New Roman" w:hAnsi="Times New Roman" w:cs="Times New Roman"/>
          <w:sz w:val="28"/>
          <w:szCs w:val="28"/>
        </w:rPr>
        <w:t xml:space="preserve"> руб.</w:t>
      </w:r>
      <w:r w:rsidR="00A75D1B">
        <w:rPr>
          <w:rFonts w:ascii="Times New Roman" w:hAnsi="Times New Roman" w:cs="Times New Roman"/>
          <w:sz w:val="28"/>
          <w:szCs w:val="28"/>
        </w:rPr>
        <w:t xml:space="preserve"> 30 коп.</w:t>
      </w:r>
      <w:r w:rsidRPr="00EF02B1">
        <w:rPr>
          <w:rFonts w:ascii="Times New Roman" w:hAnsi="Times New Roman" w:cs="Times New Roman"/>
          <w:sz w:val="28"/>
          <w:szCs w:val="28"/>
        </w:rPr>
        <w:t xml:space="preserve">, </w:t>
      </w:r>
      <w:r w:rsidR="00A75D1B">
        <w:rPr>
          <w:rFonts w:ascii="Times New Roman" w:hAnsi="Times New Roman" w:cs="Times New Roman"/>
          <w:sz w:val="28"/>
          <w:szCs w:val="28"/>
        </w:rPr>
        <w:t>10 апреля 2018</w:t>
      </w:r>
      <w:r w:rsidRPr="00EF02B1">
        <w:rPr>
          <w:rFonts w:ascii="Times New Roman" w:hAnsi="Times New Roman" w:cs="Times New Roman"/>
          <w:sz w:val="28"/>
          <w:szCs w:val="28"/>
        </w:rPr>
        <w:t xml:space="preserve"> года – </w:t>
      </w:r>
      <w:r w:rsidR="00A75D1B">
        <w:rPr>
          <w:rFonts w:ascii="Times New Roman" w:hAnsi="Times New Roman" w:cs="Times New Roman"/>
          <w:sz w:val="28"/>
          <w:szCs w:val="28"/>
        </w:rPr>
        <w:t>1953</w:t>
      </w:r>
      <w:r w:rsidR="005E40CE">
        <w:rPr>
          <w:rFonts w:ascii="Times New Roman" w:hAnsi="Times New Roman" w:cs="Times New Roman"/>
          <w:sz w:val="28"/>
          <w:szCs w:val="28"/>
        </w:rPr>
        <w:t xml:space="preserve"> </w:t>
      </w:r>
      <w:r w:rsidRPr="00EF02B1">
        <w:rPr>
          <w:rFonts w:ascii="Times New Roman" w:hAnsi="Times New Roman" w:cs="Times New Roman"/>
          <w:sz w:val="28"/>
          <w:szCs w:val="28"/>
        </w:rPr>
        <w:t>руб</w:t>
      </w:r>
      <w:r w:rsidR="005E40CE">
        <w:rPr>
          <w:rFonts w:ascii="Times New Roman" w:hAnsi="Times New Roman" w:cs="Times New Roman"/>
          <w:sz w:val="28"/>
          <w:szCs w:val="28"/>
        </w:rPr>
        <w:t>.</w:t>
      </w:r>
      <w:r w:rsidRPr="00EF02B1">
        <w:rPr>
          <w:rFonts w:ascii="Times New Roman" w:hAnsi="Times New Roman" w:cs="Times New Roman"/>
          <w:sz w:val="28"/>
          <w:szCs w:val="28"/>
        </w:rPr>
        <w:t>, что привело к образованию задолженности</w:t>
      </w:r>
      <w:r w:rsidRPr="00EF02B1">
        <w:rPr>
          <w:rFonts w:ascii="Times New Roman" w:hAnsi="Times New Roman" w:cs="Times New Roman"/>
          <w:sz w:val="28"/>
          <w:szCs w:val="28"/>
        </w:rPr>
        <w:t xml:space="preserve"> по договору потребительского займа.</w:t>
      </w:r>
    </w:p>
    <w:p w:rsidR="00EF02B1" w:rsidRPr="00EF02B1" w:rsidP="00EF02B1">
      <w:pPr>
        <w:pStyle w:val="HTMLPreformatted"/>
        <w:ind w:firstLine="540"/>
        <w:jc w:val="both"/>
        <w:rPr>
          <w:rFonts w:ascii="Times New Roman" w:hAnsi="Times New Roman" w:cs="Times New Roman"/>
          <w:sz w:val="28"/>
          <w:szCs w:val="28"/>
        </w:rPr>
      </w:pPr>
      <w:r w:rsidRPr="00EF02B1">
        <w:rPr>
          <w:rFonts w:ascii="Times New Roman" w:hAnsi="Times New Roman" w:cs="Times New Roman"/>
          <w:sz w:val="28"/>
          <w:szCs w:val="28"/>
        </w:rPr>
        <w:t xml:space="preserve">В соответствии с расчетом суммы задолженности по договору от </w:t>
      </w:r>
      <w:r w:rsidR="00D747E4">
        <w:rPr>
          <w:rFonts w:ascii="Times New Roman" w:hAnsi="Times New Roman" w:cs="Times New Roman"/>
          <w:sz w:val="28"/>
          <w:szCs w:val="28"/>
        </w:rPr>
        <w:t>8 марта 2018</w:t>
      </w:r>
      <w:r w:rsidR="00684384">
        <w:rPr>
          <w:rFonts w:ascii="Times New Roman" w:hAnsi="Times New Roman" w:cs="Times New Roman"/>
          <w:sz w:val="28"/>
          <w:szCs w:val="28"/>
        </w:rPr>
        <w:t xml:space="preserve"> года</w:t>
      </w:r>
      <w:r w:rsidRPr="00EF02B1">
        <w:rPr>
          <w:rFonts w:ascii="Times New Roman" w:hAnsi="Times New Roman" w:cs="Times New Roman"/>
          <w:sz w:val="28"/>
          <w:szCs w:val="28"/>
        </w:rPr>
        <w:t>, пре</w:t>
      </w:r>
      <w:r w:rsidR="00684384">
        <w:rPr>
          <w:rFonts w:ascii="Times New Roman" w:hAnsi="Times New Roman" w:cs="Times New Roman"/>
          <w:sz w:val="28"/>
          <w:szCs w:val="28"/>
        </w:rPr>
        <w:t>дставленным стороной истца, сум</w:t>
      </w:r>
      <w:r w:rsidRPr="00EF02B1">
        <w:rPr>
          <w:rFonts w:ascii="Times New Roman" w:hAnsi="Times New Roman" w:cs="Times New Roman"/>
          <w:sz w:val="28"/>
          <w:szCs w:val="28"/>
        </w:rPr>
        <w:t xml:space="preserve">ма процентов, начисленных за пользование займом за период </w:t>
      </w:r>
      <w:r w:rsidR="00D747E4">
        <w:rPr>
          <w:rFonts w:ascii="Times New Roman" w:hAnsi="Times New Roman" w:cs="Times New Roman"/>
          <w:sz w:val="28"/>
          <w:szCs w:val="28"/>
        </w:rPr>
        <w:t>9 марта 2018</w:t>
      </w:r>
      <w:r w:rsidR="00684384">
        <w:rPr>
          <w:rFonts w:ascii="Times New Roman" w:hAnsi="Times New Roman" w:cs="Times New Roman"/>
          <w:sz w:val="28"/>
          <w:szCs w:val="28"/>
        </w:rPr>
        <w:t xml:space="preserve"> года по </w:t>
      </w:r>
      <w:r w:rsidR="00D747E4">
        <w:rPr>
          <w:rFonts w:ascii="Times New Roman" w:hAnsi="Times New Roman" w:cs="Times New Roman"/>
          <w:sz w:val="28"/>
          <w:szCs w:val="28"/>
        </w:rPr>
        <w:t>28 февраля 2022</w:t>
      </w:r>
      <w:r w:rsidRPr="00EF02B1">
        <w:rPr>
          <w:rFonts w:ascii="Times New Roman" w:hAnsi="Times New Roman" w:cs="Times New Roman"/>
          <w:sz w:val="28"/>
          <w:szCs w:val="28"/>
        </w:rPr>
        <w:t xml:space="preserve"> года, составляет </w:t>
      </w:r>
      <w:r w:rsidR="00D747E4">
        <w:rPr>
          <w:rFonts w:ascii="Times New Roman" w:hAnsi="Times New Roman" w:cs="Times New Roman"/>
          <w:sz w:val="28"/>
          <w:szCs w:val="28"/>
        </w:rPr>
        <w:t>92442</w:t>
      </w:r>
      <w:r w:rsidR="00684384">
        <w:rPr>
          <w:rFonts w:ascii="Times New Roman" w:hAnsi="Times New Roman" w:cs="Times New Roman"/>
          <w:sz w:val="28"/>
          <w:szCs w:val="28"/>
        </w:rPr>
        <w:t xml:space="preserve"> руб.</w:t>
      </w:r>
      <w:r w:rsidRPr="00EF02B1">
        <w:rPr>
          <w:rFonts w:ascii="Times New Roman" w:hAnsi="Times New Roman" w:cs="Times New Roman"/>
          <w:sz w:val="28"/>
          <w:szCs w:val="28"/>
        </w:rPr>
        <w:t>, исходя из следующего расчета.</w:t>
      </w:r>
    </w:p>
    <w:p w:rsidR="00EF02B1" w:rsidRPr="00EF02B1" w:rsidP="00EF02B1">
      <w:pPr>
        <w:pStyle w:val="HTMLPreformatted"/>
        <w:ind w:firstLine="540"/>
        <w:jc w:val="both"/>
        <w:rPr>
          <w:rFonts w:ascii="Times New Roman" w:hAnsi="Times New Roman" w:cs="Times New Roman"/>
          <w:sz w:val="28"/>
          <w:szCs w:val="28"/>
        </w:rPr>
      </w:pPr>
      <w:r w:rsidRPr="00EF02B1">
        <w:rPr>
          <w:rFonts w:ascii="Times New Roman" w:hAnsi="Times New Roman" w:cs="Times New Roman"/>
          <w:sz w:val="28"/>
          <w:szCs w:val="28"/>
        </w:rPr>
        <w:t xml:space="preserve">С учетом периода просрочки - </w:t>
      </w:r>
      <w:r w:rsidR="00D747E4">
        <w:rPr>
          <w:rFonts w:ascii="Times New Roman" w:hAnsi="Times New Roman" w:cs="Times New Roman"/>
          <w:sz w:val="28"/>
          <w:szCs w:val="28"/>
        </w:rPr>
        <w:t>1453</w:t>
      </w:r>
      <w:r w:rsidRPr="00EF02B1">
        <w:rPr>
          <w:rFonts w:ascii="Times New Roman" w:hAnsi="Times New Roman" w:cs="Times New Roman"/>
          <w:sz w:val="28"/>
          <w:szCs w:val="28"/>
        </w:rPr>
        <w:t xml:space="preserve"> дней, процентной ставки по договору – </w:t>
      </w:r>
      <w:r w:rsidR="00D747E4">
        <w:rPr>
          <w:rFonts w:ascii="Times New Roman" w:hAnsi="Times New Roman" w:cs="Times New Roman"/>
          <w:sz w:val="28"/>
          <w:szCs w:val="28"/>
        </w:rPr>
        <w:t>792,05</w:t>
      </w:r>
      <w:r w:rsidRPr="00EF02B1">
        <w:rPr>
          <w:rFonts w:ascii="Times New Roman" w:hAnsi="Times New Roman" w:cs="Times New Roman"/>
          <w:sz w:val="28"/>
          <w:szCs w:val="28"/>
        </w:rPr>
        <w:t xml:space="preserve">  % годовых </w:t>
      </w:r>
      <w:r w:rsidR="00D747E4">
        <w:rPr>
          <w:rFonts w:ascii="Times New Roman" w:hAnsi="Times New Roman" w:cs="Times New Roman"/>
          <w:sz w:val="28"/>
          <w:szCs w:val="28"/>
        </w:rPr>
        <w:t>2,17</w:t>
      </w:r>
      <w:r w:rsidRPr="00EF02B1">
        <w:rPr>
          <w:rFonts w:ascii="Times New Roman" w:hAnsi="Times New Roman" w:cs="Times New Roman"/>
          <w:sz w:val="28"/>
          <w:szCs w:val="28"/>
        </w:rPr>
        <w:t xml:space="preserve">% в день), суммы оплаченных процентов по договору - </w:t>
      </w:r>
      <w:r w:rsidR="00D747E4">
        <w:rPr>
          <w:rFonts w:ascii="Times New Roman" w:hAnsi="Times New Roman" w:cs="Times New Roman"/>
          <w:sz w:val="28"/>
          <w:szCs w:val="28"/>
        </w:rPr>
        <w:t>2148</w:t>
      </w:r>
      <w:r w:rsidRPr="00EF02B1">
        <w:rPr>
          <w:rFonts w:ascii="Times New Roman" w:hAnsi="Times New Roman" w:cs="Times New Roman"/>
          <w:sz w:val="28"/>
          <w:szCs w:val="28"/>
        </w:rPr>
        <w:t xml:space="preserve"> руб</w:t>
      </w:r>
      <w:r w:rsidR="00D747E4">
        <w:rPr>
          <w:rFonts w:ascii="Times New Roman" w:hAnsi="Times New Roman" w:cs="Times New Roman"/>
          <w:sz w:val="28"/>
          <w:szCs w:val="28"/>
        </w:rPr>
        <w:t>. 30 коп.</w:t>
      </w:r>
      <w:r w:rsidRPr="00EF02B1">
        <w:rPr>
          <w:rFonts w:ascii="Times New Roman" w:hAnsi="Times New Roman" w:cs="Times New Roman"/>
          <w:sz w:val="28"/>
          <w:szCs w:val="28"/>
        </w:rPr>
        <w:t xml:space="preserve">, </w:t>
      </w:r>
      <w:r w:rsidR="00684384">
        <w:rPr>
          <w:rFonts w:ascii="Times New Roman" w:hAnsi="Times New Roman" w:cs="Times New Roman"/>
          <w:sz w:val="28"/>
          <w:szCs w:val="28"/>
        </w:rPr>
        <w:t xml:space="preserve">по состоянию на </w:t>
      </w:r>
      <w:r w:rsidR="00D747E4">
        <w:rPr>
          <w:rFonts w:ascii="Times New Roman" w:hAnsi="Times New Roman" w:cs="Times New Roman"/>
          <w:sz w:val="28"/>
          <w:szCs w:val="28"/>
        </w:rPr>
        <w:t>28 февраля 2022</w:t>
      </w:r>
      <w:r w:rsidR="00684384">
        <w:rPr>
          <w:rFonts w:ascii="Times New Roman" w:hAnsi="Times New Roman" w:cs="Times New Roman"/>
          <w:sz w:val="28"/>
          <w:szCs w:val="28"/>
        </w:rPr>
        <w:t xml:space="preserve"> года</w:t>
      </w:r>
      <w:r w:rsidRPr="00EF02B1">
        <w:rPr>
          <w:rFonts w:ascii="Times New Roman" w:hAnsi="Times New Roman" w:cs="Times New Roman"/>
          <w:sz w:val="28"/>
          <w:szCs w:val="28"/>
        </w:rPr>
        <w:t xml:space="preserve"> размер процентов по договору займа исчисляется: </w:t>
      </w:r>
      <w:r w:rsidR="00D747E4">
        <w:rPr>
          <w:rFonts w:ascii="Times New Roman" w:hAnsi="Times New Roman" w:cs="Times New Roman"/>
          <w:sz w:val="28"/>
          <w:szCs w:val="28"/>
        </w:rPr>
        <w:t>3000</w:t>
      </w:r>
      <w:r w:rsidRPr="00EF02B1">
        <w:rPr>
          <w:rFonts w:ascii="Times New Roman" w:hAnsi="Times New Roman" w:cs="Times New Roman"/>
          <w:sz w:val="28"/>
          <w:szCs w:val="28"/>
        </w:rPr>
        <w:t xml:space="preserve"> руб. (сумма основного долга) х </w:t>
      </w:r>
      <w:r w:rsidR="00D747E4">
        <w:rPr>
          <w:rFonts w:ascii="Times New Roman" w:hAnsi="Times New Roman" w:cs="Times New Roman"/>
          <w:sz w:val="28"/>
          <w:szCs w:val="28"/>
        </w:rPr>
        <w:t>2,17</w:t>
      </w:r>
      <w:r w:rsidRPr="00EF02B1">
        <w:rPr>
          <w:rFonts w:ascii="Times New Roman" w:hAnsi="Times New Roman" w:cs="Times New Roman"/>
          <w:sz w:val="28"/>
          <w:szCs w:val="28"/>
        </w:rPr>
        <w:t xml:space="preserve">% (процентная ставка по договору)/100 х </w:t>
      </w:r>
      <w:r w:rsidR="00D747E4">
        <w:rPr>
          <w:rFonts w:ascii="Times New Roman" w:hAnsi="Times New Roman" w:cs="Times New Roman"/>
          <w:sz w:val="28"/>
          <w:szCs w:val="28"/>
        </w:rPr>
        <w:t>1453</w:t>
      </w:r>
      <w:r w:rsidRPr="00EF02B1">
        <w:rPr>
          <w:rFonts w:ascii="Times New Roman" w:hAnsi="Times New Roman" w:cs="Times New Roman"/>
          <w:sz w:val="28"/>
          <w:szCs w:val="28"/>
        </w:rPr>
        <w:t xml:space="preserve"> (дней фактического пользования займом) = </w:t>
      </w:r>
      <w:r w:rsidR="00D747E4">
        <w:rPr>
          <w:rFonts w:ascii="Times New Roman" w:hAnsi="Times New Roman" w:cs="Times New Roman"/>
          <w:sz w:val="28"/>
          <w:szCs w:val="28"/>
        </w:rPr>
        <w:t>94590,3</w:t>
      </w:r>
      <w:r w:rsidRPr="00EF02B1">
        <w:rPr>
          <w:rFonts w:ascii="Times New Roman" w:hAnsi="Times New Roman" w:cs="Times New Roman"/>
          <w:sz w:val="28"/>
          <w:szCs w:val="28"/>
        </w:rPr>
        <w:t xml:space="preserve"> руб</w:t>
      </w:r>
      <w:r w:rsidR="00684384">
        <w:rPr>
          <w:rFonts w:ascii="Times New Roman" w:hAnsi="Times New Roman" w:cs="Times New Roman"/>
          <w:sz w:val="28"/>
          <w:szCs w:val="28"/>
        </w:rPr>
        <w:t>.</w:t>
      </w:r>
      <w:r w:rsidRPr="00EF02B1">
        <w:rPr>
          <w:rFonts w:ascii="Times New Roman" w:hAnsi="Times New Roman" w:cs="Times New Roman"/>
          <w:sz w:val="28"/>
          <w:szCs w:val="28"/>
        </w:rPr>
        <w:t xml:space="preserve"> – </w:t>
      </w:r>
      <w:r w:rsidR="00D747E4">
        <w:rPr>
          <w:rFonts w:ascii="Times New Roman" w:hAnsi="Times New Roman" w:cs="Times New Roman"/>
          <w:sz w:val="28"/>
          <w:szCs w:val="28"/>
        </w:rPr>
        <w:t>2148,3</w:t>
      </w:r>
      <w:r w:rsidR="00684384">
        <w:rPr>
          <w:rFonts w:ascii="Times New Roman" w:hAnsi="Times New Roman" w:cs="Times New Roman"/>
          <w:sz w:val="28"/>
          <w:szCs w:val="28"/>
        </w:rPr>
        <w:t xml:space="preserve"> руб.</w:t>
      </w:r>
      <w:r w:rsidRPr="00EF02B1">
        <w:rPr>
          <w:rFonts w:ascii="Times New Roman" w:hAnsi="Times New Roman" w:cs="Times New Roman"/>
          <w:sz w:val="28"/>
          <w:szCs w:val="28"/>
        </w:rPr>
        <w:t xml:space="preserve"> (сумма</w:t>
      </w:r>
      <w:r w:rsidRPr="00EF02B1">
        <w:rPr>
          <w:rFonts w:ascii="Times New Roman" w:hAnsi="Times New Roman" w:cs="Times New Roman"/>
          <w:sz w:val="28"/>
          <w:szCs w:val="28"/>
        </w:rPr>
        <w:t xml:space="preserve"> оплаченных процентов по договору) = </w:t>
      </w:r>
      <w:r w:rsidR="00D747E4">
        <w:rPr>
          <w:rFonts w:ascii="Times New Roman" w:hAnsi="Times New Roman" w:cs="Times New Roman"/>
          <w:sz w:val="28"/>
          <w:szCs w:val="28"/>
        </w:rPr>
        <w:t xml:space="preserve">92442 </w:t>
      </w:r>
      <w:r w:rsidR="00684384">
        <w:rPr>
          <w:rFonts w:ascii="Times New Roman" w:hAnsi="Times New Roman" w:cs="Times New Roman"/>
          <w:sz w:val="28"/>
          <w:szCs w:val="28"/>
        </w:rPr>
        <w:t>руб</w:t>
      </w:r>
      <w:r w:rsidRPr="00EF02B1">
        <w:rPr>
          <w:rFonts w:ascii="Times New Roman" w:hAnsi="Times New Roman" w:cs="Times New Roman"/>
          <w:sz w:val="28"/>
          <w:szCs w:val="28"/>
        </w:rPr>
        <w:t>.</w:t>
      </w:r>
    </w:p>
    <w:p w:rsidR="00EF02B1" w:rsidP="00EF02B1">
      <w:pPr>
        <w:pStyle w:val="HTMLPreformatted"/>
        <w:ind w:firstLine="540"/>
        <w:jc w:val="both"/>
        <w:rPr>
          <w:rFonts w:ascii="Times New Roman" w:hAnsi="Times New Roman" w:cs="Times New Roman"/>
          <w:sz w:val="28"/>
          <w:szCs w:val="28"/>
        </w:rPr>
      </w:pPr>
      <w:r w:rsidRPr="00EF02B1">
        <w:rPr>
          <w:rFonts w:ascii="Times New Roman" w:hAnsi="Times New Roman" w:cs="Times New Roman"/>
          <w:sz w:val="28"/>
          <w:szCs w:val="28"/>
        </w:rPr>
        <w:t>При этом истец ООО МФК «</w:t>
      </w:r>
      <w:r w:rsidRPr="00EF02B1">
        <w:rPr>
          <w:rFonts w:ascii="Times New Roman" w:hAnsi="Times New Roman" w:cs="Times New Roman"/>
          <w:sz w:val="28"/>
          <w:szCs w:val="28"/>
        </w:rPr>
        <w:t>Займер</w:t>
      </w:r>
      <w:r w:rsidRPr="00EF02B1">
        <w:rPr>
          <w:rFonts w:ascii="Times New Roman" w:hAnsi="Times New Roman" w:cs="Times New Roman"/>
          <w:sz w:val="28"/>
          <w:szCs w:val="28"/>
        </w:rPr>
        <w:t xml:space="preserve">» снизил размер начисленных процентов и просит взыскать с ответчика </w:t>
      </w:r>
      <w:r w:rsidR="00D747E4">
        <w:rPr>
          <w:rFonts w:ascii="Times New Roman" w:hAnsi="Times New Roman" w:cs="Times New Roman"/>
          <w:sz w:val="28"/>
          <w:szCs w:val="28"/>
        </w:rPr>
        <w:t>Андриянова И.П.</w:t>
      </w:r>
      <w:r w:rsidRPr="00EF02B1">
        <w:rPr>
          <w:rFonts w:ascii="Times New Roman" w:hAnsi="Times New Roman" w:cs="Times New Roman"/>
          <w:sz w:val="28"/>
          <w:szCs w:val="28"/>
        </w:rPr>
        <w:t xml:space="preserve"> проценты по договору в сумме </w:t>
      </w:r>
      <w:r w:rsidR="00D747E4">
        <w:rPr>
          <w:rFonts w:ascii="Times New Roman" w:hAnsi="Times New Roman" w:cs="Times New Roman"/>
          <w:sz w:val="28"/>
          <w:szCs w:val="28"/>
        </w:rPr>
        <w:t>6000</w:t>
      </w:r>
      <w:r w:rsidRPr="00EF02B1">
        <w:rPr>
          <w:rFonts w:ascii="Times New Roman" w:hAnsi="Times New Roman" w:cs="Times New Roman"/>
          <w:sz w:val="28"/>
          <w:szCs w:val="28"/>
        </w:rPr>
        <w:t xml:space="preserve"> руб.</w:t>
      </w:r>
    </w:p>
    <w:p w:rsidR="00DF14E6" w:rsidRPr="00DF14E6" w:rsidP="00DF14E6">
      <w:pPr>
        <w:pStyle w:val="HTMLPreformatted"/>
        <w:ind w:firstLine="540"/>
        <w:jc w:val="both"/>
        <w:rPr>
          <w:rFonts w:ascii="Times New Roman" w:hAnsi="Times New Roman" w:cs="Times New Roman"/>
          <w:sz w:val="28"/>
          <w:szCs w:val="28"/>
        </w:rPr>
      </w:pPr>
      <w:r w:rsidRPr="00DF14E6">
        <w:rPr>
          <w:rFonts w:ascii="Times New Roman" w:hAnsi="Times New Roman" w:cs="Times New Roman"/>
          <w:sz w:val="28"/>
          <w:szCs w:val="28"/>
        </w:rPr>
        <w:t xml:space="preserve">Согласно представленным стороной истца расчетам, сумма задолженности по договору </w:t>
      </w:r>
      <w:r>
        <w:rPr>
          <w:rFonts w:ascii="Times New Roman" w:hAnsi="Times New Roman" w:cs="Times New Roman"/>
          <w:sz w:val="28"/>
          <w:szCs w:val="28"/>
        </w:rPr>
        <w:t xml:space="preserve">займа </w:t>
      </w:r>
      <w:r w:rsidRPr="00DF14E6">
        <w:rPr>
          <w:rFonts w:ascii="Times New Roman" w:hAnsi="Times New Roman" w:cs="Times New Roman"/>
          <w:sz w:val="28"/>
          <w:szCs w:val="28"/>
        </w:rPr>
        <w:t xml:space="preserve">за период с </w:t>
      </w:r>
      <w:r>
        <w:rPr>
          <w:rFonts w:ascii="Times New Roman" w:hAnsi="Times New Roman" w:cs="Times New Roman"/>
          <w:sz w:val="28"/>
          <w:szCs w:val="28"/>
        </w:rPr>
        <w:t>9 марта 2018</w:t>
      </w:r>
      <w:r w:rsidRPr="00DF14E6">
        <w:rPr>
          <w:rFonts w:ascii="Times New Roman" w:hAnsi="Times New Roman" w:cs="Times New Roman"/>
          <w:sz w:val="28"/>
          <w:szCs w:val="28"/>
        </w:rPr>
        <w:t xml:space="preserve"> года по </w:t>
      </w:r>
      <w:r>
        <w:rPr>
          <w:rFonts w:ascii="Times New Roman" w:hAnsi="Times New Roman" w:cs="Times New Roman"/>
          <w:sz w:val="28"/>
          <w:szCs w:val="28"/>
        </w:rPr>
        <w:t>28 февраля 2022</w:t>
      </w:r>
      <w:r w:rsidRPr="00DF14E6">
        <w:rPr>
          <w:rFonts w:ascii="Times New Roman" w:hAnsi="Times New Roman" w:cs="Times New Roman"/>
          <w:sz w:val="28"/>
          <w:szCs w:val="28"/>
        </w:rPr>
        <w:t xml:space="preserve"> год  задолженность заемщика по договору </w:t>
      </w:r>
      <w:r>
        <w:rPr>
          <w:rFonts w:ascii="Times New Roman" w:hAnsi="Times New Roman" w:cs="Times New Roman"/>
          <w:sz w:val="28"/>
          <w:szCs w:val="28"/>
        </w:rPr>
        <w:t xml:space="preserve">займа </w:t>
      </w:r>
      <w:r w:rsidRPr="00DF14E6">
        <w:rPr>
          <w:rFonts w:ascii="Times New Roman" w:hAnsi="Times New Roman" w:cs="Times New Roman"/>
          <w:sz w:val="28"/>
          <w:szCs w:val="28"/>
        </w:rPr>
        <w:t xml:space="preserve">составляет </w:t>
      </w:r>
      <w:r>
        <w:rPr>
          <w:rFonts w:ascii="Times New Roman" w:hAnsi="Times New Roman" w:cs="Times New Roman"/>
          <w:sz w:val="28"/>
          <w:szCs w:val="28"/>
        </w:rPr>
        <w:t xml:space="preserve">9000 руб., </w:t>
      </w:r>
      <w:r w:rsidRPr="00DF14E6">
        <w:rPr>
          <w:rFonts w:ascii="Times New Roman" w:hAnsi="Times New Roman" w:cs="Times New Roman"/>
          <w:sz w:val="28"/>
          <w:szCs w:val="28"/>
        </w:rPr>
        <w:t xml:space="preserve">из которых: сумма основного долга - </w:t>
      </w:r>
      <w:r>
        <w:rPr>
          <w:rFonts w:ascii="Times New Roman" w:hAnsi="Times New Roman" w:cs="Times New Roman"/>
          <w:sz w:val="28"/>
          <w:szCs w:val="28"/>
        </w:rPr>
        <w:t>3000</w:t>
      </w:r>
      <w:r w:rsidRPr="00DF14E6">
        <w:rPr>
          <w:rFonts w:ascii="Times New Roman" w:hAnsi="Times New Roman" w:cs="Times New Roman"/>
          <w:sz w:val="28"/>
          <w:szCs w:val="28"/>
        </w:rPr>
        <w:t xml:space="preserve"> руб., сумма процентов </w:t>
      </w:r>
      <w:r w:rsidR="008879E6">
        <w:rPr>
          <w:rFonts w:ascii="Times New Roman" w:hAnsi="Times New Roman" w:cs="Times New Roman"/>
          <w:sz w:val="28"/>
          <w:szCs w:val="28"/>
        </w:rPr>
        <w:t>–</w:t>
      </w:r>
      <w:r w:rsidRPr="00DF14E6">
        <w:rPr>
          <w:rFonts w:ascii="Times New Roman" w:hAnsi="Times New Roman" w:cs="Times New Roman"/>
          <w:sz w:val="28"/>
          <w:szCs w:val="28"/>
        </w:rPr>
        <w:t xml:space="preserve"> </w:t>
      </w:r>
      <w:r w:rsidR="008879E6">
        <w:rPr>
          <w:rFonts w:ascii="Times New Roman" w:hAnsi="Times New Roman" w:cs="Times New Roman"/>
          <w:sz w:val="28"/>
          <w:szCs w:val="28"/>
        </w:rPr>
        <w:t>6000 руб</w:t>
      </w:r>
      <w:r w:rsidRPr="00DF14E6">
        <w:rPr>
          <w:rFonts w:ascii="Times New Roman" w:hAnsi="Times New Roman" w:cs="Times New Roman"/>
          <w:sz w:val="28"/>
          <w:szCs w:val="28"/>
        </w:rPr>
        <w:t>.</w:t>
      </w:r>
    </w:p>
    <w:p w:rsidR="00DF14E6" w:rsidRPr="00DF14E6" w:rsidP="00DF14E6">
      <w:pPr>
        <w:pStyle w:val="HTMLPreformatted"/>
        <w:ind w:firstLine="540"/>
        <w:jc w:val="both"/>
        <w:rPr>
          <w:rFonts w:ascii="Times New Roman" w:hAnsi="Times New Roman" w:cs="Times New Roman"/>
          <w:sz w:val="28"/>
          <w:szCs w:val="28"/>
        </w:rPr>
      </w:pPr>
      <w:r w:rsidRPr="00DF14E6">
        <w:rPr>
          <w:rFonts w:ascii="Times New Roman" w:hAnsi="Times New Roman" w:cs="Times New Roman"/>
          <w:sz w:val="28"/>
          <w:szCs w:val="28"/>
        </w:rPr>
        <w:t>Ответчиком суду доказательства подтверждающие исполнение обязательств по договору</w:t>
      </w:r>
      <w:r w:rsidR="008879E6">
        <w:rPr>
          <w:rFonts w:ascii="Times New Roman" w:hAnsi="Times New Roman" w:cs="Times New Roman"/>
          <w:sz w:val="28"/>
          <w:szCs w:val="28"/>
        </w:rPr>
        <w:t xml:space="preserve"> займа</w:t>
      </w:r>
      <w:r w:rsidRPr="00DF14E6">
        <w:rPr>
          <w:rFonts w:ascii="Times New Roman" w:hAnsi="Times New Roman" w:cs="Times New Roman"/>
          <w:sz w:val="28"/>
          <w:szCs w:val="28"/>
        </w:rPr>
        <w:t xml:space="preserve"> не предоставлены, расчет задолженности, представленный истцом, не оспорен.</w:t>
      </w:r>
    </w:p>
    <w:p w:rsidR="00DF14E6" w:rsidRPr="00DF14E6" w:rsidP="00DF14E6">
      <w:pPr>
        <w:pStyle w:val="HTMLPreformatted"/>
        <w:ind w:firstLine="540"/>
        <w:jc w:val="both"/>
        <w:rPr>
          <w:rFonts w:ascii="Times New Roman" w:hAnsi="Times New Roman" w:cs="Times New Roman"/>
          <w:sz w:val="28"/>
          <w:szCs w:val="28"/>
        </w:rPr>
      </w:pPr>
      <w:r w:rsidRPr="00DF14E6">
        <w:rPr>
          <w:rFonts w:ascii="Times New Roman" w:hAnsi="Times New Roman" w:cs="Times New Roman"/>
          <w:sz w:val="28"/>
          <w:szCs w:val="28"/>
        </w:rPr>
        <w:t>Между тем, суд учитывает то, что в ходе рассмотрения дела ответчиком было заявлено о применении к размеру задолженности последствий срока исковой давности.</w:t>
      </w:r>
    </w:p>
    <w:p w:rsidR="00DF14E6" w:rsidRPr="00DF14E6" w:rsidP="00DF14E6">
      <w:pPr>
        <w:pStyle w:val="HTMLPreformatted"/>
        <w:ind w:firstLine="540"/>
        <w:jc w:val="both"/>
        <w:rPr>
          <w:rFonts w:ascii="Times New Roman" w:hAnsi="Times New Roman" w:cs="Times New Roman"/>
          <w:sz w:val="28"/>
          <w:szCs w:val="28"/>
        </w:rPr>
      </w:pPr>
      <w:r w:rsidRPr="00DF14E6">
        <w:rPr>
          <w:rFonts w:ascii="Times New Roman" w:hAnsi="Times New Roman" w:cs="Times New Roman"/>
          <w:sz w:val="28"/>
          <w:szCs w:val="28"/>
        </w:rPr>
        <w:t>В соответствии с пунктом 1 статьи 196 Гражданского кодекса Российской Федерации общий срок исковой давности составляет три года со дня, определяемого в соответствии со статьей 200 настоящего Кодекса.</w:t>
      </w:r>
    </w:p>
    <w:p w:rsidR="00DF14E6" w:rsidRPr="00DF14E6" w:rsidP="00DF14E6">
      <w:pPr>
        <w:pStyle w:val="HTMLPreformatted"/>
        <w:ind w:firstLine="540"/>
        <w:jc w:val="both"/>
        <w:rPr>
          <w:rFonts w:ascii="Times New Roman" w:hAnsi="Times New Roman" w:cs="Times New Roman"/>
          <w:sz w:val="28"/>
          <w:szCs w:val="28"/>
        </w:rPr>
      </w:pPr>
      <w:r w:rsidRPr="00DF14E6">
        <w:rPr>
          <w:rFonts w:ascii="Times New Roman" w:hAnsi="Times New Roman" w:cs="Times New Roman"/>
          <w:sz w:val="28"/>
          <w:szCs w:val="28"/>
        </w:rPr>
        <w:t>Согласно пункту 2 статьи 199 Гражданского кодекса Российской Федерации исковая давность применяется судом только по заявлению стороны в споре, сделанному до вынесения судом решения. Истечение срока исковой давности, о применении которой заявлено стороной в споре, является основанием к вынесению судом решения об отказе в иске.</w:t>
      </w:r>
    </w:p>
    <w:p w:rsidR="00DF14E6" w:rsidRPr="00DF14E6" w:rsidP="00DF14E6">
      <w:pPr>
        <w:pStyle w:val="HTMLPreformatted"/>
        <w:ind w:firstLine="540"/>
        <w:jc w:val="both"/>
        <w:rPr>
          <w:rFonts w:ascii="Times New Roman" w:hAnsi="Times New Roman" w:cs="Times New Roman"/>
          <w:sz w:val="28"/>
          <w:szCs w:val="28"/>
        </w:rPr>
      </w:pPr>
      <w:r w:rsidRPr="00DF14E6">
        <w:rPr>
          <w:rFonts w:ascii="Times New Roman" w:hAnsi="Times New Roman" w:cs="Times New Roman"/>
          <w:sz w:val="28"/>
          <w:szCs w:val="28"/>
        </w:rPr>
        <w:t>Как следует из пункта 1 статьи 204 Гражданского кодекса Российской Федерации, срок исковой давности не течет со дня обращения в суд в установленном порядке за защитой нарушенного права на протяжении всего времени, пока осуществляется судебная защита нарушенного права.</w:t>
      </w:r>
    </w:p>
    <w:p w:rsidR="00DF14E6" w:rsidRPr="00DF14E6" w:rsidP="00DF14E6">
      <w:pPr>
        <w:pStyle w:val="HTMLPreformatted"/>
        <w:ind w:firstLine="540"/>
        <w:jc w:val="both"/>
        <w:rPr>
          <w:rFonts w:ascii="Times New Roman" w:hAnsi="Times New Roman" w:cs="Times New Roman"/>
          <w:sz w:val="28"/>
          <w:szCs w:val="28"/>
        </w:rPr>
      </w:pPr>
      <w:r w:rsidRPr="00DF14E6">
        <w:rPr>
          <w:rFonts w:ascii="Times New Roman" w:hAnsi="Times New Roman" w:cs="Times New Roman"/>
          <w:sz w:val="28"/>
          <w:szCs w:val="28"/>
        </w:rPr>
        <w:t>В пункте 17 постановления Пленума Верховного Суда Российской Федерации от 29.09.2015 года №43 "О некоторых вопросах, связанных с применением норм Гражданского кодекса Российской Федерации об исковой давности" разъяснено, что в силу пункта 1 статьи 204 Гражданского кодекса Российской Федерации срок исковой давности не течет с момента обращения за судебной защитой, в том числе со дня подачи заявления о вынесении судебного</w:t>
      </w:r>
      <w:r w:rsidRPr="00DF14E6">
        <w:rPr>
          <w:rFonts w:ascii="Times New Roman" w:hAnsi="Times New Roman" w:cs="Times New Roman"/>
          <w:sz w:val="28"/>
          <w:szCs w:val="28"/>
        </w:rPr>
        <w:t xml:space="preserve"> приказа либо обращения в третейский суд, если такое заявление было принято к производству.</w:t>
      </w:r>
    </w:p>
    <w:p w:rsidR="00DF14E6" w:rsidRPr="00DF14E6" w:rsidP="00DF14E6">
      <w:pPr>
        <w:pStyle w:val="HTMLPreformatted"/>
        <w:ind w:firstLine="540"/>
        <w:jc w:val="both"/>
        <w:rPr>
          <w:rFonts w:ascii="Times New Roman" w:hAnsi="Times New Roman" w:cs="Times New Roman"/>
          <w:sz w:val="28"/>
          <w:szCs w:val="28"/>
        </w:rPr>
      </w:pPr>
      <w:r w:rsidRPr="00DF14E6">
        <w:rPr>
          <w:rFonts w:ascii="Times New Roman" w:hAnsi="Times New Roman" w:cs="Times New Roman"/>
          <w:sz w:val="28"/>
          <w:szCs w:val="28"/>
        </w:rPr>
        <w:t>Днем обращения в суд считается день, когда исковое заявление сдано в организацию почтовой связи либо подано непосредственно в суд, в том числе путем заполнения в установленном порядке формы, размещенной на официальном сайте суда в сети "Интернет".</w:t>
      </w:r>
    </w:p>
    <w:p w:rsidR="00DF14E6" w:rsidP="00DF14E6">
      <w:pPr>
        <w:pStyle w:val="HTMLPreformatted"/>
        <w:ind w:firstLine="540"/>
        <w:jc w:val="both"/>
        <w:rPr>
          <w:rFonts w:ascii="Times New Roman" w:hAnsi="Times New Roman" w:cs="Times New Roman"/>
          <w:sz w:val="28"/>
          <w:szCs w:val="28"/>
        </w:rPr>
      </w:pPr>
      <w:r w:rsidRPr="00DF14E6">
        <w:rPr>
          <w:rFonts w:ascii="Times New Roman" w:hAnsi="Times New Roman" w:cs="Times New Roman"/>
          <w:sz w:val="28"/>
          <w:szCs w:val="28"/>
        </w:rPr>
        <w:t>Пунктом 24 Постановления Пленума Верховного Суда Российской Федерации от 29.09.2015 года №43 "О некоторых вопросах, связанных с применением норм Гражданского кодекса Российской Федерации об исковой давности" разъяснено, что по смыслу пункта 1 статьи 200 ГК РФ течение срока давности по иску, вытекающему из нарушения одной стороной договора условия об оплате товара (работ, услуг) по частям, начинается в отношении каждой отдельной</w:t>
      </w:r>
      <w:r w:rsidRPr="00DF14E6">
        <w:rPr>
          <w:rFonts w:ascii="Times New Roman" w:hAnsi="Times New Roman" w:cs="Times New Roman"/>
          <w:sz w:val="28"/>
          <w:szCs w:val="28"/>
        </w:rPr>
        <w:t xml:space="preserve"> части. Срок давности по искам о просроченных повременных платежах (проценты за пользование заемными средствами, арендная плата и т.п.) исчисляется отдельно по каждому просроченному платежу.</w:t>
      </w:r>
    </w:p>
    <w:p w:rsidR="00DF14E6" w:rsidRPr="00DF14E6" w:rsidP="008879E6">
      <w:pPr>
        <w:pStyle w:val="HTMLPreformatted"/>
        <w:ind w:firstLine="540"/>
        <w:jc w:val="both"/>
        <w:rPr>
          <w:rFonts w:ascii="Times New Roman" w:hAnsi="Times New Roman" w:cs="Times New Roman"/>
          <w:sz w:val="28"/>
          <w:szCs w:val="28"/>
        </w:rPr>
      </w:pPr>
      <w:r w:rsidRPr="008879E6">
        <w:rPr>
          <w:rFonts w:ascii="Times New Roman" w:hAnsi="Times New Roman" w:cs="Times New Roman"/>
          <w:sz w:val="28"/>
          <w:szCs w:val="28"/>
        </w:rPr>
        <w:t xml:space="preserve">Согласно представленной истцом истории выписки по счету последний платеж осуществлен ответчиком </w:t>
      </w:r>
      <w:r>
        <w:rPr>
          <w:rFonts w:ascii="Times New Roman" w:hAnsi="Times New Roman" w:cs="Times New Roman"/>
          <w:sz w:val="28"/>
          <w:szCs w:val="28"/>
        </w:rPr>
        <w:t xml:space="preserve">10 апреля 2018 года. </w:t>
      </w:r>
      <w:r w:rsidRPr="00DF14E6">
        <w:rPr>
          <w:rFonts w:ascii="Times New Roman" w:hAnsi="Times New Roman" w:cs="Times New Roman"/>
          <w:sz w:val="28"/>
          <w:szCs w:val="28"/>
        </w:rPr>
        <w:t xml:space="preserve">Следовательно, с </w:t>
      </w:r>
      <w:r w:rsidR="00760182">
        <w:rPr>
          <w:rFonts w:ascii="Times New Roman" w:hAnsi="Times New Roman" w:cs="Times New Roman"/>
          <w:sz w:val="28"/>
          <w:szCs w:val="28"/>
        </w:rPr>
        <w:t>1</w:t>
      </w:r>
      <w:r w:rsidR="009D1EBB">
        <w:rPr>
          <w:rFonts w:ascii="Times New Roman" w:hAnsi="Times New Roman" w:cs="Times New Roman"/>
          <w:sz w:val="28"/>
          <w:szCs w:val="28"/>
        </w:rPr>
        <w:t>1</w:t>
      </w:r>
      <w:r w:rsidR="00760182">
        <w:rPr>
          <w:rFonts w:ascii="Times New Roman" w:hAnsi="Times New Roman" w:cs="Times New Roman"/>
          <w:sz w:val="28"/>
          <w:szCs w:val="28"/>
        </w:rPr>
        <w:t xml:space="preserve"> апреля 2018</w:t>
      </w:r>
      <w:r w:rsidRPr="00DF14E6">
        <w:rPr>
          <w:rFonts w:ascii="Times New Roman" w:hAnsi="Times New Roman" w:cs="Times New Roman"/>
          <w:sz w:val="28"/>
          <w:szCs w:val="28"/>
        </w:rPr>
        <w:t xml:space="preserve"> года </w:t>
      </w:r>
      <w:r w:rsidR="00760182">
        <w:rPr>
          <w:rFonts w:ascii="Times New Roman" w:hAnsi="Times New Roman" w:cs="Times New Roman"/>
          <w:sz w:val="28"/>
          <w:szCs w:val="28"/>
        </w:rPr>
        <w:t>истцу</w:t>
      </w:r>
      <w:r w:rsidRPr="00DF14E6">
        <w:rPr>
          <w:rFonts w:ascii="Times New Roman" w:hAnsi="Times New Roman" w:cs="Times New Roman"/>
          <w:sz w:val="28"/>
          <w:szCs w:val="28"/>
        </w:rPr>
        <w:t xml:space="preserve"> стало известно о нарушении его права по последнему из ежемесячных платежей. Соответственно, трехлетний срок исковой давности истек </w:t>
      </w:r>
      <w:r w:rsidR="00760182">
        <w:rPr>
          <w:rFonts w:ascii="Times New Roman" w:hAnsi="Times New Roman" w:cs="Times New Roman"/>
          <w:sz w:val="28"/>
          <w:szCs w:val="28"/>
        </w:rPr>
        <w:t xml:space="preserve">10 </w:t>
      </w:r>
      <w:r w:rsidR="009D1EBB">
        <w:rPr>
          <w:rFonts w:ascii="Times New Roman" w:hAnsi="Times New Roman" w:cs="Times New Roman"/>
          <w:sz w:val="28"/>
          <w:szCs w:val="28"/>
        </w:rPr>
        <w:t>апреля</w:t>
      </w:r>
      <w:r w:rsidR="00760182">
        <w:rPr>
          <w:rFonts w:ascii="Times New Roman" w:hAnsi="Times New Roman" w:cs="Times New Roman"/>
          <w:sz w:val="28"/>
          <w:szCs w:val="28"/>
        </w:rPr>
        <w:t xml:space="preserve"> 2021</w:t>
      </w:r>
      <w:r w:rsidRPr="00DF14E6">
        <w:rPr>
          <w:rFonts w:ascii="Times New Roman" w:hAnsi="Times New Roman" w:cs="Times New Roman"/>
          <w:sz w:val="28"/>
          <w:szCs w:val="28"/>
        </w:rPr>
        <w:t xml:space="preserve"> года.</w:t>
      </w:r>
    </w:p>
    <w:p w:rsidR="00DF14E6" w:rsidRPr="00DF14E6" w:rsidP="00DF14E6">
      <w:pPr>
        <w:pStyle w:val="HTMLPreformatted"/>
        <w:ind w:firstLine="540"/>
        <w:jc w:val="both"/>
        <w:rPr>
          <w:rFonts w:ascii="Times New Roman" w:hAnsi="Times New Roman" w:cs="Times New Roman"/>
          <w:sz w:val="28"/>
          <w:szCs w:val="28"/>
        </w:rPr>
      </w:pPr>
      <w:r w:rsidRPr="00DF14E6">
        <w:rPr>
          <w:rFonts w:ascii="Times New Roman" w:hAnsi="Times New Roman" w:cs="Times New Roman"/>
          <w:sz w:val="28"/>
          <w:szCs w:val="28"/>
        </w:rPr>
        <w:t xml:space="preserve">Вступившим в законную силу определением мирового судьи судебного участка №2 по судебному району г. Набережные Челны Республики Татарстан от </w:t>
      </w:r>
      <w:r w:rsidR="00760182">
        <w:rPr>
          <w:rFonts w:ascii="Times New Roman" w:hAnsi="Times New Roman" w:cs="Times New Roman"/>
          <w:sz w:val="28"/>
          <w:szCs w:val="28"/>
        </w:rPr>
        <w:t>13 января 2020</w:t>
      </w:r>
      <w:r w:rsidRPr="00DF14E6">
        <w:rPr>
          <w:rFonts w:ascii="Times New Roman" w:hAnsi="Times New Roman" w:cs="Times New Roman"/>
          <w:sz w:val="28"/>
          <w:szCs w:val="28"/>
        </w:rPr>
        <w:t xml:space="preserve"> года  заявление </w:t>
      </w:r>
      <w:r w:rsidR="00760182">
        <w:rPr>
          <w:rFonts w:ascii="Times New Roman" w:hAnsi="Times New Roman" w:cs="Times New Roman"/>
          <w:sz w:val="28"/>
          <w:szCs w:val="28"/>
        </w:rPr>
        <w:t>ООО МФК «</w:t>
      </w:r>
      <w:r w:rsidR="00760182">
        <w:rPr>
          <w:rFonts w:ascii="Times New Roman" w:hAnsi="Times New Roman" w:cs="Times New Roman"/>
          <w:sz w:val="28"/>
          <w:szCs w:val="28"/>
        </w:rPr>
        <w:t>Займер</w:t>
      </w:r>
      <w:r w:rsidR="00760182">
        <w:rPr>
          <w:rFonts w:ascii="Times New Roman" w:hAnsi="Times New Roman" w:cs="Times New Roman"/>
          <w:sz w:val="28"/>
          <w:szCs w:val="28"/>
        </w:rPr>
        <w:t>»</w:t>
      </w:r>
      <w:r w:rsidRPr="00DF14E6">
        <w:rPr>
          <w:rFonts w:ascii="Times New Roman" w:hAnsi="Times New Roman" w:cs="Times New Roman"/>
          <w:sz w:val="28"/>
          <w:szCs w:val="28"/>
        </w:rPr>
        <w:t xml:space="preserve"> о выдаче судебного приказа о взыскании задолженности с </w:t>
      </w:r>
      <w:r w:rsidR="00760182">
        <w:rPr>
          <w:rFonts w:ascii="Times New Roman" w:hAnsi="Times New Roman" w:cs="Times New Roman"/>
          <w:sz w:val="28"/>
          <w:szCs w:val="28"/>
        </w:rPr>
        <w:t>Андриянова И.П.</w:t>
      </w:r>
      <w:r w:rsidRPr="00DF14E6">
        <w:rPr>
          <w:rFonts w:ascii="Times New Roman" w:hAnsi="Times New Roman" w:cs="Times New Roman"/>
          <w:sz w:val="28"/>
          <w:szCs w:val="28"/>
        </w:rPr>
        <w:t xml:space="preserve"> возвращено взыскателю на основании пункта </w:t>
      </w:r>
      <w:r w:rsidR="00760182">
        <w:rPr>
          <w:rFonts w:ascii="Times New Roman" w:hAnsi="Times New Roman" w:cs="Times New Roman"/>
          <w:sz w:val="28"/>
          <w:szCs w:val="28"/>
        </w:rPr>
        <w:t>3</w:t>
      </w:r>
      <w:r w:rsidRPr="00DF14E6">
        <w:rPr>
          <w:rFonts w:ascii="Times New Roman" w:hAnsi="Times New Roman" w:cs="Times New Roman"/>
          <w:sz w:val="28"/>
          <w:szCs w:val="28"/>
        </w:rPr>
        <w:t xml:space="preserve"> части </w:t>
      </w:r>
      <w:r w:rsidR="00760182">
        <w:rPr>
          <w:rFonts w:ascii="Times New Roman" w:hAnsi="Times New Roman" w:cs="Times New Roman"/>
          <w:sz w:val="28"/>
          <w:szCs w:val="28"/>
        </w:rPr>
        <w:t>3</w:t>
      </w:r>
      <w:r w:rsidRPr="00DF14E6">
        <w:rPr>
          <w:rFonts w:ascii="Times New Roman" w:hAnsi="Times New Roman" w:cs="Times New Roman"/>
          <w:sz w:val="28"/>
          <w:szCs w:val="28"/>
        </w:rPr>
        <w:t xml:space="preserve"> статьи 125 Гражданского процессуального кодекса Российской Федерации.  </w:t>
      </w:r>
    </w:p>
    <w:p w:rsidR="00DF14E6" w:rsidRPr="00DF14E6" w:rsidP="00DF14E6">
      <w:pPr>
        <w:pStyle w:val="HTMLPreformatted"/>
        <w:ind w:firstLine="540"/>
        <w:jc w:val="both"/>
        <w:rPr>
          <w:rFonts w:ascii="Times New Roman" w:hAnsi="Times New Roman" w:cs="Times New Roman"/>
          <w:sz w:val="28"/>
          <w:szCs w:val="28"/>
        </w:rPr>
      </w:pPr>
      <w:r w:rsidRPr="00DF14E6">
        <w:rPr>
          <w:rFonts w:ascii="Times New Roman" w:hAnsi="Times New Roman" w:cs="Times New Roman"/>
          <w:sz w:val="28"/>
          <w:szCs w:val="28"/>
        </w:rPr>
        <w:t>В соответствии с п. 17 Постановления Пленума Верховного Суда РФ от 29.09.2015 №43 (ред. от 22.06.2021) «О некоторых вопросах, связанных с применением норм Гражданского кодекса Российской Федерации об исковой давности» Положение пункта 1 статьи 204 ГК РФ не применяется, если судом отказано в принятии заявления или заявление возвращено, в том числе в связи с несоблюдением правил о форме и содержании</w:t>
      </w:r>
      <w:r w:rsidRPr="00DF14E6">
        <w:rPr>
          <w:rFonts w:ascii="Times New Roman" w:hAnsi="Times New Roman" w:cs="Times New Roman"/>
          <w:sz w:val="28"/>
          <w:szCs w:val="28"/>
        </w:rPr>
        <w:t xml:space="preserve"> заявления, об уплате государственной пошлины, а также других предусмотренных ГПК РФ и АПК РФ требований).</w:t>
      </w:r>
    </w:p>
    <w:p w:rsidR="00DF14E6" w:rsidRPr="00DF14E6" w:rsidP="00DF14E6">
      <w:pPr>
        <w:pStyle w:val="HTMLPreformatted"/>
        <w:ind w:firstLine="540"/>
        <w:jc w:val="both"/>
        <w:rPr>
          <w:rFonts w:ascii="Times New Roman" w:hAnsi="Times New Roman" w:cs="Times New Roman"/>
          <w:sz w:val="28"/>
          <w:szCs w:val="28"/>
        </w:rPr>
      </w:pPr>
      <w:r w:rsidRPr="00DF14E6">
        <w:rPr>
          <w:rFonts w:ascii="Times New Roman" w:hAnsi="Times New Roman" w:cs="Times New Roman"/>
          <w:sz w:val="28"/>
          <w:szCs w:val="28"/>
        </w:rPr>
        <w:t xml:space="preserve">С данным исковым заявлением </w:t>
      </w:r>
      <w:r w:rsidRPr="00760182" w:rsidR="00760182">
        <w:rPr>
          <w:rFonts w:ascii="Times New Roman" w:hAnsi="Times New Roman" w:cs="Times New Roman"/>
          <w:sz w:val="28"/>
          <w:szCs w:val="28"/>
        </w:rPr>
        <w:t>ООО МФК «</w:t>
      </w:r>
      <w:r w:rsidRPr="00760182" w:rsidR="00760182">
        <w:rPr>
          <w:rFonts w:ascii="Times New Roman" w:hAnsi="Times New Roman" w:cs="Times New Roman"/>
          <w:sz w:val="28"/>
          <w:szCs w:val="28"/>
        </w:rPr>
        <w:t>Займер</w:t>
      </w:r>
      <w:r w:rsidRPr="00760182" w:rsidR="00760182">
        <w:rPr>
          <w:rFonts w:ascii="Times New Roman" w:hAnsi="Times New Roman" w:cs="Times New Roman"/>
          <w:sz w:val="28"/>
          <w:szCs w:val="28"/>
        </w:rPr>
        <w:t xml:space="preserve">» </w:t>
      </w:r>
      <w:r w:rsidRPr="00DF14E6">
        <w:rPr>
          <w:rFonts w:ascii="Times New Roman" w:hAnsi="Times New Roman" w:cs="Times New Roman"/>
          <w:sz w:val="28"/>
          <w:szCs w:val="28"/>
        </w:rPr>
        <w:t xml:space="preserve">обратился </w:t>
      </w:r>
      <w:r w:rsidR="00760182">
        <w:rPr>
          <w:rFonts w:ascii="Times New Roman" w:hAnsi="Times New Roman" w:cs="Times New Roman"/>
          <w:sz w:val="28"/>
          <w:szCs w:val="28"/>
        </w:rPr>
        <w:t xml:space="preserve">2 марта 2022 </w:t>
      </w:r>
      <w:r w:rsidRPr="00DF14E6">
        <w:rPr>
          <w:rFonts w:ascii="Times New Roman" w:hAnsi="Times New Roman" w:cs="Times New Roman"/>
          <w:sz w:val="28"/>
          <w:szCs w:val="28"/>
        </w:rPr>
        <w:t xml:space="preserve"> года (согласно почтовому штемпелю на конверте).</w:t>
      </w:r>
    </w:p>
    <w:p w:rsidR="00DF14E6" w:rsidRPr="00DF14E6" w:rsidP="00DF14E6">
      <w:pPr>
        <w:pStyle w:val="HTMLPreformatted"/>
        <w:ind w:firstLine="540"/>
        <w:jc w:val="both"/>
        <w:rPr>
          <w:rFonts w:ascii="Times New Roman" w:hAnsi="Times New Roman" w:cs="Times New Roman"/>
          <w:sz w:val="28"/>
          <w:szCs w:val="28"/>
        </w:rPr>
      </w:pPr>
      <w:r w:rsidRPr="00DF14E6">
        <w:rPr>
          <w:rFonts w:ascii="Times New Roman" w:hAnsi="Times New Roman" w:cs="Times New Roman"/>
          <w:sz w:val="28"/>
          <w:szCs w:val="28"/>
        </w:rPr>
        <w:t xml:space="preserve">Таким образом, истец обратился с иском, уже с пропуском трехлетнего общего срока исковой давности. </w:t>
      </w:r>
    </w:p>
    <w:p w:rsidR="00760182" w:rsidP="00DF14E6">
      <w:pPr>
        <w:pStyle w:val="HTMLPreformatted"/>
        <w:ind w:firstLine="540"/>
        <w:jc w:val="both"/>
        <w:rPr>
          <w:rFonts w:ascii="Times New Roman" w:hAnsi="Times New Roman" w:cs="Times New Roman"/>
          <w:sz w:val="28"/>
          <w:szCs w:val="28"/>
        </w:rPr>
      </w:pPr>
      <w:r w:rsidRPr="00760182">
        <w:rPr>
          <w:rFonts w:ascii="Times New Roman" w:hAnsi="Times New Roman" w:cs="Times New Roman"/>
          <w:sz w:val="28"/>
          <w:szCs w:val="28"/>
        </w:rPr>
        <w:t>При данных обстоятельствах, суд приходит к выводу, что исковые требования ООО МФК «</w:t>
      </w:r>
      <w:r w:rsidRPr="00760182">
        <w:rPr>
          <w:rFonts w:ascii="Times New Roman" w:hAnsi="Times New Roman" w:cs="Times New Roman"/>
          <w:sz w:val="28"/>
          <w:szCs w:val="28"/>
        </w:rPr>
        <w:t>Займер</w:t>
      </w:r>
      <w:r w:rsidRPr="00760182">
        <w:rPr>
          <w:rFonts w:ascii="Times New Roman" w:hAnsi="Times New Roman" w:cs="Times New Roman"/>
          <w:sz w:val="28"/>
          <w:szCs w:val="28"/>
        </w:rPr>
        <w:t>» к Андриянову И.П. о взыскании задолженности по договору займа удовлетворению не подлежат, поскольку срок исковой давности по предъявленным исковым требованиям на момент подачи искового заявления истек, что является самостоятельным основанием для отказа в иске.</w:t>
      </w:r>
    </w:p>
    <w:p w:rsidR="00DF14E6" w:rsidP="00DF14E6">
      <w:pPr>
        <w:pStyle w:val="HTMLPreformatted"/>
        <w:ind w:firstLine="540"/>
        <w:jc w:val="both"/>
        <w:rPr>
          <w:rFonts w:ascii="Times New Roman" w:hAnsi="Times New Roman" w:cs="Times New Roman"/>
          <w:sz w:val="28"/>
          <w:szCs w:val="28"/>
        </w:rPr>
      </w:pPr>
      <w:r w:rsidRPr="00DF14E6">
        <w:rPr>
          <w:rFonts w:ascii="Times New Roman" w:hAnsi="Times New Roman" w:cs="Times New Roman"/>
          <w:sz w:val="28"/>
          <w:szCs w:val="28"/>
        </w:rPr>
        <w:t>Каких-либо уважительных причин пропуска срока исковой давности суд не усматривает. Поскольку истцу отказано в удовлетворении исковых требований о взыскании задолженности по договору</w:t>
      </w:r>
      <w:r w:rsidR="00760182">
        <w:rPr>
          <w:rFonts w:ascii="Times New Roman" w:hAnsi="Times New Roman" w:cs="Times New Roman"/>
          <w:sz w:val="28"/>
          <w:szCs w:val="28"/>
        </w:rPr>
        <w:t xml:space="preserve"> займа</w:t>
      </w:r>
      <w:r w:rsidRPr="00DF14E6">
        <w:rPr>
          <w:rFonts w:ascii="Times New Roman" w:hAnsi="Times New Roman" w:cs="Times New Roman"/>
          <w:sz w:val="28"/>
          <w:szCs w:val="28"/>
        </w:rPr>
        <w:t>, заявленные требования о взыскании государственной пошлины также не подлежат удовлетворению.</w:t>
      </w:r>
    </w:p>
    <w:p w:rsidR="00426F75" w:rsidRPr="00F14E91" w:rsidP="00EF02B1">
      <w:pPr>
        <w:pStyle w:val="HTMLPreformatted"/>
        <w:ind w:firstLine="540"/>
        <w:jc w:val="both"/>
        <w:rPr>
          <w:rFonts w:ascii="Times New Roman" w:hAnsi="Times New Roman" w:cs="Times New Roman"/>
          <w:sz w:val="28"/>
          <w:szCs w:val="28"/>
        </w:rPr>
      </w:pPr>
      <w:r w:rsidRPr="00F14E91">
        <w:rPr>
          <w:rFonts w:ascii="Times New Roman" w:hAnsi="Times New Roman" w:cs="Times New Roman"/>
          <w:color w:val="000000"/>
          <w:sz w:val="28"/>
          <w:szCs w:val="28"/>
        </w:rPr>
        <w:t xml:space="preserve">Руководствуясь статьями 194-199 </w:t>
      </w:r>
      <w:r w:rsidRPr="00F14E91">
        <w:rPr>
          <w:rFonts w:ascii="Times New Roman" w:hAnsi="Times New Roman" w:cs="Times New Roman"/>
          <w:iCs/>
          <w:sz w:val="28"/>
          <w:szCs w:val="28"/>
        </w:rPr>
        <w:t>Гражданского процессуального кодекса Российской Федерации</w:t>
      </w:r>
      <w:r w:rsidRPr="00F14E91">
        <w:rPr>
          <w:rFonts w:ascii="Times New Roman" w:hAnsi="Times New Roman" w:cs="Times New Roman"/>
          <w:color w:val="000000"/>
          <w:sz w:val="28"/>
          <w:szCs w:val="28"/>
        </w:rPr>
        <w:t>, мировой судья</w:t>
      </w:r>
    </w:p>
    <w:p w:rsidR="00426F75" w:rsidP="00AB00F9">
      <w:pPr>
        <w:ind w:right="-1"/>
        <w:jc w:val="center"/>
        <w:rPr>
          <w:sz w:val="28"/>
          <w:szCs w:val="28"/>
        </w:rPr>
      </w:pPr>
      <w:r>
        <w:rPr>
          <w:sz w:val="28"/>
          <w:szCs w:val="28"/>
        </w:rPr>
        <w:t>решил:</w:t>
      </w:r>
    </w:p>
    <w:p w:rsidR="003072E5" w:rsidRPr="003072E5" w:rsidP="003072E5">
      <w:pPr>
        <w:ind w:right="-261" w:firstLine="709"/>
        <w:jc w:val="both"/>
        <w:rPr>
          <w:sz w:val="28"/>
          <w:szCs w:val="28"/>
        </w:rPr>
      </w:pPr>
      <w:r w:rsidRPr="003072E5">
        <w:rPr>
          <w:sz w:val="28"/>
          <w:szCs w:val="28"/>
        </w:rPr>
        <w:t>в удовлетворении искового заявления общества с ограниченной ответственностью МФК «</w:t>
      </w:r>
      <w:r w:rsidRPr="003072E5">
        <w:rPr>
          <w:sz w:val="28"/>
          <w:szCs w:val="28"/>
        </w:rPr>
        <w:t>Займер</w:t>
      </w:r>
      <w:r w:rsidRPr="003072E5">
        <w:rPr>
          <w:sz w:val="28"/>
          <w:szCs w:val="28"/>
        </w:rPr>
        <w:t xml:space="preserve">» к Андриянову </w:t>
      </w:r>
      <w:r w:rsidR="00942C37">
        <w:rPr>
          <w:sz w:val="28"/>
          <w:szCs w:val="28"/>
        </w:rPr>
        <w:t>И.П.</w:t>
      </w:r>
      <w:r w:rsidRPr="003072E5">
        <w:rPr>
          <w:sz w:val="28"/>
          <w:szCs w:val="28"/>
        </w:rPr>
        <w:t xml:space="preserve"> о взыскании суммы долга по договору займа, процентов за пользование займом отказать.</w:t>
      </w:r>
    </w:p>
    <w:p w:rsidR="003072E5" w:rsidRPr="003072E5" w:rsidP="003072E5">
      <w:pPr>
        <w:ind w:right="-261" w:firstLine="709"/>
        <w:jc w:val="both"/>
        <w:rPr>
          <w:sz w:val="28"/>
          <w:szCs w:val="28"/>
        </w:rPr>
      </w:pPr>
      <w:r w:rsidRPr="003072E5">
        <w:rPr>
          <w:sz w:val="28"/>
          <w:szCs w:val="28"/>
        </w:rPr>
        <w:t xml:space="preserve">Лица, участвующие в деле, их представители  вправе обратиться с заявлением о составлении мотивированного решения в случае проведения судебного заседания в их участием – в течение трех дней со дня объявления резолютивной части решения суда, а в случае отсутствия в судебном  заседании -  в течение 15 дней со дня объявления резолютивной части решения суда.   </w:t>
      </w:r>
    </w:p>
    <w:p w:rsidR="00EE2265" w:rsidP="003072E5">
      <w:pPr>
        <w:ind w:right="-261" w:firstLine="709"/>
        <w:jc w:val="both"/>
        <w:rPr>
          <w:sz w:val="28"/>
          <w:szCs w:val="28"/>
        </w:rPr>
      </w:pPr>
      <w:r w:rsidRPr="003072E5">
        <w:rPr>
          <w:sz w:val="28"/>
          <w:szCs w:val="28"/>
        </w:rPr>
        <w:t xml:space="preserve">Решение может быть обжаловано в апелляционном порядке в </w:t>
      </w:r>
      <w:r w:rsidRPr="003072E5">
        <w:rPr>
          <w:sz w:val="28"/>
          <w:szCs w:val="28"/>
        </w:rPr>
        <w:t>Набережночелнинский</w:t>
      </w:r>
      <w:r w:rsidRPr="003072E5">
        <w:rPr>
          <w:sz w:val="28"/>
          <w:szCs w:val="28"/>
        </w:rPr>
        <w:t xml:space="preserve">  городской суд Республики Татарстан в течение месяца через мирового судью</w:t>
      </w:r>
      <w:r w:rsidRPr="00EE2265">
        <w:rPr>
          <w:sz w:val="28"/>
          <w:szCs w:val="28"/>
        </w:rPr>
        <w:t>.</w:t>
      </w:r>
    </w:p>
    <w:p w:rsidR="00EE2265" w:rsidP="00EE2265">
      <w:pPr>
        <w:ind w:right="-261" w:firstLine="709"/>
        <w:jc w:val="both"/>
        <w:rPr>
          <w:sz w:val="28"/>
          <w:szCs w:val="28"/>
        </w:rPr>
      </w:pPr>
      <w:r>
        <w:rPr>
          <w:sz w:val="28"/>
          <w:szCs w:val="28"/>
        </w:rPr>
        <w:t xml:space="preserve">Мотивированное решение изготовлено </w:t>
      </w:r>
      <w:r w:rsidR="003072E5">
        <w:rPr>
          <w:sz w:val="28"/>
          <w:szCs w:val="28"/>
        </w:rPr>
        <w:t>7 июля 2022</w:t>
      </w:r>
      <w:r>
        <w:rPr>
          <w:sz w:val="28"/>
          <w:szCs w:val="28"/>
        </w:rPr>
        <w:t xml:space="preserve"> года.</w:t>
      </w:r>
    </w:p>
    <w:p w:rsidR="007A5C26" w:rsidP="00EE2265">
      <w:pPr>
        <w:ind w:right="-261" w:firstLine="709"/>
        <w:jc w:val="both"/>
        <w:rPr>
          <w:sz w:val="28"/>
          <w:szCs w:val="28"/>
        </w:rPr>
      </w:pPr>
    </w:p>
    <w:p w:rsidR="00EE2265" w:rsidRPr="00EE2265" w:rsidP="00EE2265">
      <w:pPr>
        <w:ind w:right="-261" w:firstLine="709"/>
        <w:jc w:val="both"/>
        <w:rPr>
          <w:sz w:val="28"/>
          <w:szCs w:val="28"/>
        </w:rPr>
      </w:pPr>
      <w:r w:rsidRPr="00EE2265">
        <w:rPr>
          <w:sz w:val="28"/>
          <w:szCs w:val="28"/>
        </w:rPr>
        <w:t>Мировой судья                             подпись</w:t>
      </w:r>
      <w:r w:rsidRPr="00EE2265">
        <w:rPr>
          <w:sz w:val="28"/>
          <w:szCs w:val="28"/>
        </w:rPr>
        <w:tab/>
      </w:r>
      <w:r w:rsidRPr="00EE2265">
        <w:rPr>
          <w:sz w:val="28"/>
          <w:szCs w:val="28"/>
        </w:rPr>
        <w:tab/>
        <w:t xml:space="preserve">               </w:t>
      </w:r>
      <w:r w:rsidRPr="00EE2265">
        <w:rPr>
          <w:sz w:val="28"/>
          <w:szCs w:val="28"/>
        </w:rPr>
        <w:t>Диярова</w:t>
      </w:r>
      <w:r w:rsidRPr="00EE2265">
        <w:rPr>
          <w:sz w:val="28"/>
          <w:szCs w:val="28"/>
        </w:rPr>
        <w:t xml:space="preserve"> Л.Г. </w:t>
      </w:r>
    </w:p>
    <w:p w:rsidR="00426F75" w:rsidP="00EE2265">
      <w:pPr>
        <w:ind w:right="-261"/>
        <w:jc w:val="both"/>
        <w:rPr>
          <w:sz w:val="28"/>
          <w:szCs w:val="28"/>
        </w:rPr>
      </w:pPr>
    </w:p>
    <w:p w:rsidR="00426F75" w:rsidP="00426F75">
      <w:pPr>
        <w:pStyle w:val="NoSpacing"/>
        <w:ind w:right="-1"/>
        <w:jc w:val="center"/>
        <w:rPr>
          <w:rFonts w:eastAsiaTheme="minorHAnsi"/>
          <w:sz w:val="28"/>
          <w:szCs w:val="28"/>
          <w:lang w:eastAsia="en-US"/>
        </w:rPr>
      </w:pPr>
    </w:p>
    <w:p w:rsidR="00426F75" w:rsidP="00426F75">
      <w:pPr>
        <w:pStyle w:val="NoSpacing"/>
        <w:ind w:right="-1"/>
        <w:jc w:val="center"/>
        <w:rPr>
          <w:sz w:val="28"/>
          <w:szCs w:val="28"/>
        </w:rPr>
      </w:pPr>
    </w:p>
    <w:p w:rsidR="00426F75" w:rsidP="00426F75">
      <w:pPr>
        <w:pStyle w:val="NoSpacing"/>
        <w:ind w:right="-1"/>
        <w:jc w:val="center"/>
        <w:rPr>
          <w:sz w:val="28"/>
          <w:szCs w:val="28"/>
        </w:rPr>
      </w:pPr>
    </w:p>
    <w:p w:rsidR="00426F75" w:rsidP="00426F75">
      <w:pPr>
        <w:pStyle w:val="NoSpacing"/>
        <w:ind w:right="-1"/>
        <w:jc w:val="center"/>
        <w:rPr>
          <w:sz w:val="28"/>
          <w:szCs w:val="28"/>
        </w:rPr>
      </w:pPr>
    </w:p>
    <w:p w:rsidR="00426F75" w:rsidP="00426F75">
      <w:pPr>
        <w:pStyle w:val="NoSpacing"/>
        <w:ind w:right="-1"/>
        <w:jc w:val="center"/>
        <w:rPr>
          <w:sz w:val="28"/>
          <w:szCs w:val="28"/>
        </w:rPr>
      </w:pPr>
    </w:p>
    <w:p w:rsidR="00426F75" w:rsidP="00426F75">
      <w:pPr>
        <w:pStyle w:val="NoSpacing"/>
        <w:ind w:right="-1"/>
        <w:jc w:val="center"/>
        <w:rPr>
          <w:sz w:val="28"/>
          <w:szCs w:val="28"/>
        </w:rPr>
      </w:pPr>
    </w:p>
    <w:p w:rsidR="00426F75" w:rsidP="00426F75">
      <w:pPr>
        <w:pStyle w:val="NoSpacing"/>
        <w:ind w:right="-1"/>
        <w:jc w:val="center"/>
        <w:rPr>
          <w:sz w:val="28"/>
          <w:szCs w:val="28"/>
        </w:rPr>
      </w:pPr>
    </w:p>
    <w:p w:rsidR="00426F75" w:rsidP="00426F75">
      <w:pPr>
        <w:pStyle w:val="NoSpacing"/>
        <w:ind w:right="-1"/>
        <w:jc w:val="center"/>
        <w:rPr>
          <w:sz w:val="28"/>
          <w:szCs w:val="28"/>
        </w:rPr>
      </w:pPr>
    </w:p>
    <w:p w:rsidR="00426F75" w:rsidP="00426F75">
      <w:pPr>
        <w:pStyle w:val="NoSpacing"/>
        <w:ind w:right="-1"/>
        <w:jc w:val="center"/>
        <w:rPr>
          <w:sz w:val="28"/>
          <w:szCs w:val="28"/>
        </w:rPr>
      </w:pPr>
    </w:p>
    <w:p w:rsidR="00426F75" w:rsidP="009D1EBB">
      <w:pPr>
        <w:pStyle w:val="NoSpacing"/>
        <w:ind w:right="-1"/>
        <w:rPr>
          <w:sz w:val="28"/>
          <w:szCs w:val="28"/>
        </w:rPr>
      </w:pPr>
    </w:p>
    <w:p w:rsidR="00426F75"/>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15E3"/>
    <w:rsid w:val="00154400"/>
    <w:rsid w:val="001D0F51"/>
    <w:rsid w:val="001F2A62"/>
    <w:rsid w:val="003072E5"/>
    <w:rsid w:val="00392FA0"/>
    <w:rsid w:val="003B6A6F"/>
    <w:rsid w:val="003F03A1"/>
    <w:rsid w:val="003F0EE2"/>
    <w:rsid w:val="00426F75"/>
    <w:rsid w:val="00476378"/>
    <w:rsid w:val="00495071"/>
    <w:rsid w:val="004D02DE"/>
    <w:rsid w:val="004F3EA4"/>
    <w:rsid w:val="005A259A"/>
    <w:rsid w:val="005C765C"/>
    <w:rsid w:val="005E40CE"/>
    <w:rsid w:val="00684384"/>
    <w:rsid w:val="007245DB"/>
    <w:rsid w:val="00760182"/>
    <w:rsid w:val="007A5C26"/>
    <w:rsid w:val="007E5FA6"/>
    <w:rsid w:val="008676CE"/>
    <w:rsid w:val="008879E6"/>
    <w:rsid w:val="008A27DA"/>
    <w:rsid w:val="00910126"/>
    <w:rsid w:val="00942C37"/>
    <w:rsid w:val="009A061A"/>
    <w:rsid w:val="009D1EBB"/>
    <w:rsid w:val="00A75D1B"/>
    <w:rsid w:val="00AB00F9"/>
    <w:rsid w:val="00C615E3"/>
    <w:rsid w:val="00D747E4"/>
    <w:rsid w:val="00DF14E6"/>
    <w:rsid w:val="00E61956"/>
    <w:rsid w:val="00E84E3A"/>
    <w:rsid w:val="00EE2265"/>
    <w:rsid w:val="00EF02B1"/>
    <w:rsid w:val="00F14E91"/>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2A62"/>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1F2A62"/>
    <w:rPr>
      <w:color w:val="0000FF"/>
      <w:u w:val="single"/>
    </w:rPr>
  </w:style>
  <w:style w:type="paragraph" w:styleId="NoSpacing">
    <w:name w:val="No Spacing"/>
    <w:uiPriority w:val="1"/>
    <w:qFormat/>
    <w:rsid w:val="001F2A62"/>
    <w:pPr>
      <w:spacing w:after="0" w:line="240" w:lineRule="auto"/>
    </w:pPr>
    <w:rPr>
      <w:rFonts w:ascii="Times New Roman" w:eastAsia="Times New Roman" w:hAnsi="Times New Roman" w:cs="Times New Roman"/>
      <w:sz w:val="24"/>
      <w:szCs w:val="24"/>
      <w:lang w:eastAsia="ru-RU"/>
    </w:rPr>
  </w:style>
  <w:style w:type="paragraph" w:styleId="BodyTextIndent2">
    <w:name w:val="Body Text Indent 2"/>
    <w:basedOn w:val="Normal"/>
    <w:link w:val="2"/>
    <w:semiHidden/>
    <w:unhideWhenUsed/>
    <w:rsid w:val="001F2A62"/>
    <w:pPr>
      <w:ind w:firstLine="720"/>
      <w:jc w:val="both"/>
    </w:pPr>
    <w:rPr>
      <w:sz w:val="28"/>
      <w:szCs w:val="20"/>
    </w:rPr>
  </w:style>
  <w:style w:type="character" w:customStyle="1" w:styleId="2">
    <w:name w:val="Основной текст с отступом 2 Знак"/>
    <w:basedOn w:val="DefaultParagraphFont"/>
    <w:link w:val="BodyTextIndent2"/>
    <w:semiHidden/>
    <w:rsid w:val="001F2A62"/>
    <w:rPr>
      <w:rFonts w:ascii="Times New Roman" w:eastAsia="Times New Roman" w:hAnsi="Times New Roman" w:cs="Times New Roman"/>
      <w:sz w:val="28"/>
      <w:szCs w:val="20"/>
      <w:lang w:eastAsia="ru-RU"/>
    </w:rPr>
  </w:style>
  <w:style w:type="paragraph" w:styleId="BodyText">
    <w:name w:val="Body Text"/>
    <w:basedOn w:val="Normal"/>
    <w:link w:val="a"/>
    <w:uiPriority w:val="99"/>
    <w:semiHidden/>
    <w:unhideWhenUsed/>
    <w:rsid w:val="00392FA0"/>
    <w:pPr>
      <w:spacing w:after="120"/>
    </w:pPr>
  </w:style>
  <w:style w:type="character" w:customStyle="1" w:styleId="a">
    <w:name w:val="Основной текст Знак"/>
    <w:basedOn w:val="DefaultParagraphFont"/>
    <w:link w:val="BodyText"/>
    <w:uiPriority w:val="99"/>
    <w:semiHidden/>
    <w:rsid w:val="00392FA0"/>
    <w:rPr>
      <w:rFonts w:ascii="Times New Roman" w:eastAsia="Times New Roman" w:hAnsi="Times New Roman" w:cs="Times New Roman"/>
      <w:sz w:val="24"/>
      <w:szCs w:val="24"/>
      <w:lang w:eastAsia="ru-RU"/>
    </w:rPr>
  </w:style>
  <w:style w:type="paragraph" w:styleId="HTMLPreformatted">
    <w:name w:val="HTML Preformatted"/>
    <w:basedOn w:val="Normal"/>
    <w:link w:val="HTML"/>
    <w:uiPriority w:val="99"/>
    <w:unhideWhenUsed/>
    <w:rsid w:val="00426F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
    <w:name w:val="Стандартный HTML Знак"/>
    <w:basedOn w:val="DefaultParagraphFont"/>
    <w:link w:val="HTMLPreformatted"/>
    <w:uiPriority w:val="99"/>
    <w:rsid w:val="00426F75"/>
    <w:rPr>
      <w:rFonts w:ascii="Courier New" w:eastAsia="Times New Roman" w:hAnsi="Courier New" w:cs="Courier New"/>
      <w:sz w:val="20"/>
      <w:szCs w:val="20"/>
      <w:lang w:eastAsia="ru-RU"/>
    </w:rPr>
  </w:style>
  <w:style w:type="paragraph" w:styleId="BodyText2">
    <w:name w:val="Body Text 2"/>
    <w:basedOn w:val="Normal"/>
    <w:link w:val="20"/>
    <w:uiPriority w:val="99"/>
    <w:semiHidden/>
    <w:unhideWhenUsed/>
    <w:rsid w:val="00426F75"/>
    <w:pPr>
      <w:spacing w:after="120" w:line="480" w:lineRule="auto"/>
    </w:pPr>
    <w:rPr>
      <w:rFonts w:ascii="Calibri" w:eastAsia="Calibri" w:hAnsi="Calibri"/>
      <w:sz w:val="22"/>
      <w:szCs w:val="22"/>
      <w:lang w:eastAsia="en-US"/>
    </w:rPr>
  </w:style>
  <w:style w:type="character" w:customStyle="1" w:styleId="20">
    <w:name w:val="Основной текст 2 Знак"/>
    <w:basedOn w:val="DefaultParagraphFont"/>
    <w:link w:val="BodyText2"/>
    <w:uiPriority w:val="99"/>
    <w:semiHidden/>
    <w:rsid w:val="00426F75"/>
    <w:rPr>
      <w:rFonts w:ascii="Calibri" w:eastAsia="Calibri" w:hAnsi="Calibri" w:cs="Times New Roman"/>
    </w:rPr>
  </w:style>
  <w:style w:type="character" w:customStyle="1" w:styleId="apple-converted-space">
    <w:name w:val="apple-converted-space"/>
    <w:basedOn w:val="DefaultParagraphFont"/>
    <w:rsid w:val="00426F75"/>
  </w:style>
  <w:style w:type="paragraph" w:styleId="BalloonText">
    <w:name w:val="Balloon Text"/>
    <w:basedOn w:val="Normal"/>
    <w:link w:val="a0"/>
    <w:uiPriority w:val="99"/>
    <w:semiHidden/>
    <w:unhideWhenUsed/>
    <w:rsid w:val="00154400"/>
    <w:rPr>
      <w:rFonts w:ascii="Segoe UI" w:hAnsi="Segoe UI" w:cs="Segoe UI"/>
      <w:sz w:val="18"/>
      <w:szCs w:val="18"/>
    </w:rPr>
  </w:style>
  <w:style w:type="character" w:customStyle="1" w:styleId="a0">
    <w:name w:val="Текст выноски Знак"/>
    <w:basedOn w:val="DefaultParagraphFont"/>
    <w:link w:val="BalloonText"/>
    <w:uiPriority w:val="99"/>
    <w:semiHidden/>
    <w:rsid w:val="00154400"/>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