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дело № 2-</w:t>
      </w:r>
      <w:r w:rsidR="00E77121">
        <w:rPr>
          <w:color w:val="000000" w:themeColor="text1"/>
          <w:sz w:val="28"/>
          <w:szCs w:val="28"/>
        </w:rPr>
        <w:t>863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="00E77121">
        <w:rPr>
          <w:color w:val="000000" w:themeColor="text1"/>
          <w:sz w:val="28"/>
          <w:szCs w:val="28"/>
        </w:rPr>
        <w:t>1475-94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E62A6D">
        <w:rPr>
          <w:color w:val="000000" w:themeColor="text1"/>
          <w:sz w:val="28"/>
          <w:szCs w:val="28"/>
        </w:rPr>
        <w:t>БадртдиновойА</w:t>
      </w:r>
      <w:r w:rsidR="00FB30F4">
        <w:rPr>
          <w:color w:val="000000" w:themeColor="text1"/>
          <w:sz w:val="28"/>
          <w:szCs w:val="28"/>
        </w:rPr>
        <w:t>.</w:t>
      </w:r>
      <w:r w:rsidR="00E62A6D">
        <w:rPr>
          <w:color w:val="000000" w:themeColor="text1"/>
          <w:sz w:val="28"/>
          <w:szCs w:val="28"/>
        </w:rPr>
        <w:t>Р</w:t>
      </w:r>
      <w:r w:rsidR="00FB30F4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FB30F4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05 сентября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E62A6D">
        <w:rPr>
          <w:color w:val="000000" w:themeColor="text1"/>
          <w:sz w:val="28"/>
          <w:szCs w:val="28"/>
        </w:rPr>
        <w:t>БадртдиновойА</w:t>
      </w:r>
      <w:r w:rsidR="00FB30F4">
        <w:rPr>
          <w:color w:val="000000" w:themeColor="text1"/>
          <w:sz w:val="28"/>
          <w:szCs w:val="28"/>
        </w:rPr>
        <w:t>.</w:t>
      </w:r>
      <w:r w:rsidR="00E62A6D">
        <w:rPr>
          <w:color w:val="000000" w:themeColor="text1"/>
          <w:sz w:val="28"/>
          <w:szCs w:val="28"/>
        </w:rPr>
        <w:t>Р</w:t>
      </w:r>
      <w:r w:rsidR="00FB30F4">
        <w:rPr>
          <w:color w:val="000000" w:themeColor="text1"/>
          <w:sz w:val="28"/>
          <w:szCs w:val="28"/>
        </w:rPr>
        <w:t>.</w:t>
      </w:r>
      <w:r w:rsidRPr="00C71F13" w:rsidR="00E62A6D">
        <w:rPr>
          <w:color w:val="000000" w:themeColor="text1"/>
          <w:sz w:val="28"/>
          <w:szCs w:val="28"/>
        </w:rPr>
        <w:t xml:space="preserve"> о взыск</w:t>
      </w:r>
      <w:r w:rsidRPr="00C71F13" w:rsidR="00E62A6D">
        <w:rPr>
          <w:color w:val="000000" w:themeColor="text1"/>
          <w:sz w:val="28"/>
          <w:szCs w:val="28"/>
        </w:rPr>
        <w:t>а</w:t>
      </w:r>
      <w:r w:rsidRPr="00C71F13" w:rsidR="00E62A6D">
        <w:rPr>
          <w:color w:val="000000" w:themeColor="text1"/>
          <w:sz w:val="28"/>
          <w:szCs w:val="28"/>
        </w:rPr>
        <w:t>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FB30F4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05 сентября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E62A6D">
        <w:rPr>
          <w:color w:val="000000" w:themeColor="text1"/>
          <w:sz w:val="28"/>
          <w:szCs w:val="28"/>
        </w:rPr>
        <w:t>БадртдиновойА</w:t>
      </w:r>
      <w:r w:rsidR="00FB30F4">
        <w:rPr>
          <w:color w:val="000000" w:themeColor="text1"/>
          <w:sz w:val="28"/>
          <w:szCs w:val="28"/>
        </w:rPr>
        <w:t>.</w:t>
      </w:r>
      <w:r w:rsidR="00E62A6D">
        <w:rPr>
          <w:color w:val="000000" w:themeColor="text1"/>
          <w:sz w:val="28"/>
          <w:szCs w:val="28"/>
        </w:rPr>
        <w:t>Р</w:t>
      </w:r>
      <w:r w:rsidR="00FB30F4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E62A6D">
        <w:rPr>
          <w:color w:val="000000" w:themeColor="text1"/>
          <w:sz w:val="28"/>
          <w:szCs w:val="28"/>
        </w:rPr>
        <w:t>№</w:t>
      </w:r>
      <w:r w:rsidR="00FB30F4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05 сентября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E62A6D">
        <w:rPr>
          <w:color w:val="000000" w:themeColor="text1"/>
          <w:sz w:val="28"/>
          <w:szCs w:val="28"/>
        </w:rPr>
        <w:t>15000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E62A6D">
        <w:rPr>
          <w:color w:val="000000" w:themeColor="text1"/>
          <w:sz w:val="28"/>
          <w:szCs w:val="28"/>
        </w:rPr>
        <w:t>6000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E62A6D">
        <w:rPr>
          <w:color w:val="000000" w:themeColor="text1"/>
          <w:sz w:val="28"/>
          <w:szCs w:val="28"/>
        </w:rPr>
        <w:t>06 сентября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E62A6D">
        <w:rPr>
          <w:color w:val="000000" w:themeColor="text1"/>
          <w:sz w:val="28"/>
          <w:szCs w:val="28"/>
        </w:rPr>
        <w:t>03 февраля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E62A6D">
        <w:rPr>
          <w:color w:val="000000" w:themeColor="text1"/>
          <w:sz w:val="28"/>
          <w:szCs w:val="28"/>
        </w:rPr>
        <w:t xml:space="preserve">9000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E62A6D">
        <w:rPr>
          <w:color w:val="000000" w:themeColor="text1"/>
          <w:sz w:val="28"/>
          <w:szCs w:val="28"/>
        </w:rPr>
        <w:t>600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5955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77121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B30F4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