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0EF9" w:rsidP="00430EF9">
      <w:pPr>
        <w:ind w:firstLine="567"/>
        <w:jc w:val="right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Дело № 2-</w:t>
      </w:r>
      <w:r w:rsidR="00142A1E">
        <w:rPr>
          <w:sz w:val="28"/>
          <w:szCs w:val="28"/>
          <w:lang w:val="ru-RU"/>
        </w:rPr>
        <w:t>1215</w:t>
      </w:r>
      <w:r>
        <w:rPr>
          <w:sz w:val="28"/>
          <w:szCs w:val="28"/>
          <w:lang w:val="ru-RU"/>
        </w:rPr>
        <w:t>/1/2022</w:t>
      </w:r>
    </w:p>
    <w:p w:rsidR="00430EF9" w:rsidRPr="005B4C85" w:rsidP="00430EF9">
      <w:pPr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УИД 16 </w:t>
      </w:r>
      <w:r>
        <w:rPr>
          <w:sz w:val="28"/>
          <w:szCs w:val="28"/>
        </w:rPr>
        <w:t>MS</w:t>
      </w:r>
      <w:r w:rsidR="00142A1E">
        <w:rPr>
          <w:sz w:val="28"/>
          <w:szCs w:val="28"/>
          <w:lang w:val="ru-RU"/>
        </w:rPr>
        <w:t>0057-01-2022-001897-81</w:t>
      </w:r>
    </w:p>
    <w:p w:rsidR="00430EF9" w:rsidRPr="00E00A4C" w:rsidP="00430EF9">
      <w:pPr>
        <w:ind w:firstLine="567"/>
        <w:jc w:val="center"/>
        <w:rPr>
          <w:sz w:val="28"/>
          <w:szCs w:val="28"/>
          <w:lang w:val="ru-RU"/>
        </w:rPr>
      </w:pPr>
    </w:p>
    <w:p w:rsidR="00430EF9" w:rsidRPr="00E00A4C" w:rsidP="00430EF9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  </w:t>
      </w:r>
      <w:r w:rsidR="00A252D5">
        <w:rPr>
          <w:sz w:val="28"/>
          <w:szCs w:val="28"/>
          <w:lang w:val="ru-RU"/>
        </w:rPr>
        <w:t>ЗАОЧНОЕ</w:t>
      </w:r>
      <w:r w:rsidRPr="00E00A4C">
        <w:rPr>
          <w:sz w:val="28"/>
          <w:szCs w:val="28"/>
          <w:lang w:val="ru-RU"/>
        </w:rPr>
        <w:t xml:space="preserve"> РЕШЕНИЕ</w:t>
      </w:r>
    </w:p>
    <w:p w:rsidR="00430EF9" w:rsidRPr="00E00A4C" w:rsidP="00430EF9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именем Российской Федерации</w:t>
      </w:r>
    </w:p>
    <w:p w:rsidR="00430EF9" w:rsidRPr="00E00A4C" w:rsidP="00430EF9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(резолютивная часть)</w:t>
      </w:r>
    </w:p>
    <w:p w:rsidR="00430EF9" w:rsidRPr="00E00A4C" w:rsidP="00430EF9">
      <w:pPr>
        <w:ind w:firstLine="567"/>
        <w:jc w:val="center"/>
        <w:rPr>
          <w:sz w:val="28"/>
          <w:szCs w:val="28"/>
          <w:lang w:val="ru-RU"/>
        </w:rPr>
      </w:pPr>
    </w:p>
    <w:p w:rsidR="00430EF9" w:rsidRPr="00E00A4C" w:rsidP="00430EF9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июня</w:t>
      </w:r>
      <w:r>
        <w:rPr>
          <w:sz w:val="28"/>
          <w:szCs w:val="28"/>
          <w:lang w:val="ru-RU"/>
        </w:rPr>
        <w:t xml:space="preserve"> 2022 </w:t>
      </w:r>
      <w:r w:rsidRPr="00E00A4C">
        <w:rPr>
          <w:sz w:val="28"/>
          <w:szCs w:val="28"/>
          <w:lang w:val="ru-RU"/>
        </w:rPr>
        <w:t>года</w:t>
      </w:r>
      <w:r w:rsidRPr="00E00A4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  <w:t xml:space="preserve">      </w:t>
      </w:r>
      <w:r w:rsidR="00A252D5">
        <w:rPr>
          <w:sz w:val="28"/>
          <w:szCs w:val="28"/>
          <w:lang w:val="ru-RU"/>
        </w:rPr>
        <w:t xml:space="preserve">        </w:t>
      </w:r>
      <w:r w:rsidRPr="00E00A4C">
        <w:rPr>
          <w:sz w:val="28"/>
          <w:szCs w:val="28"/>
          <w:lang w:val="ru-RU"/>
        </w:rPr>
        <w:t>город Набережные Челны</w:t>
      </w:r>
    </w:p>
    <w:p w:rsidR="00430EF9" w:rsidRPr="00E00A4C" w:rsidP="00430EF9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  <w:t xml:space="preserve">     </w:t>
      </w:r>
      <w:r w:rsidR="00A252D5">
        <w:rPr>
          <w:sz w:val="28"/>
          <w:szCs w:val="28"/>
          <w:lang w:val="ru-RU"/>
        </w:rPr>
        <w:t xml:space="preserve">      </w:t>
      </w:r>
      <w:r w:rsidRPr="00E00A4C">
        <w:rPr>
          <w:sz w:val="28"/>
          <w:szCs w:val="28"/>
          <w:lang w:val="ru-RU"/>
        </w:rPr>
        <w:t xml:space="preserve"> Республики Татарстан</w:t>
      </w:r>
    </w:p>
    <w:p w:rsidR="00430EF9" w:rsidRPr="00E00A4C" w:rsidP="00430EF9">
      <w:pPr>
        <w:suppressAutoHyphens/>
        <w:autoSpaceDE w:val="0"/>
        <w:autoSpaceDN w:val="0"/>
        <w:adjustRightInd w:val="0"/>
        <w:ind w:firstLine="567"/>
        <w:rPr>
          <w:sz w:val="20"/>
          <w:szCs w:val="20"/>
          <w:lang w:val="ru-RU"/>
        </w:rPr>
      </w:pPr>
    </w:p>
    <w:p w:rsidR="00430EF9" w:rsidRPr="00E00A4C" w:rsidP="00430EF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Мировой судья судебного участка № 1 по судебному району города Набережные Челны Республики Татарстан </w:t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</w:t>
      </w:r>
      <w:r w:rsidRPr="00E00A4C">
        <w:rPr>
          <w:sz w:val="28"/>
          <w:szCs w:val="28"/>
          <w:lang w:val="ru-RU"/>
        </w:rPr>
        <w:t xml:space="preserve">, </w:t>
      </w:r>
    </w:p>
    <w:p w:rsidR="00430EF9" w:rsidRPr="00E00A4C" w:rsidP="00430EF9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при секретаре </w:t>
      </w:r>
      <w:r>
        <w:rPr>
          <w:sz w:val="28"/>
          <w:szCs w:val="28"/>
          <w:lang w:val="ru-RU"/>
        </w:rPr>
        <w:t>Исматовой</w:t>
      </w:r>
      <w:r>
        <w:rPr>
          <w:sz w:val="28"/>
          <w:szCs w:val="28"/>
          <w:lang w:val="ru-RU"/>
        </w:rPr>
        <w:t xml:space="preserve"> Д.Б.,</w:t>
      </w:r>
    </w:p>
    <w:p w:rsidR="00430EF9" w:rsidRPr="00E00A4C" w:rsidP="00430EF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рассмотрев в открытом судебном зас</w:t>
      </w:r>
      <w:r>
        <w:rPr>
          <w:sz w:val="28"/>
          <w:szCs w:val="28"/>
          <w:lang w:val="ru-RU"/>
        </w:rPr>
        <w:t xml:space="preserve">едании гражданское дело по иск </w:t>
      </w:r>
      <w:r w:rsidRPr="00B17404">
        <w:rPr>
          <w:sz w:val="28"/>
          <w:szCs w:val="28"/>
          <w:lang w:val="ru-RU"/>
        </w:rPr>
        <w:t xml:space="preserve">общества с ограниченной ответственностью </w:t>
      </w:r>
      <w:r w:rsidR="00142A1E">
        <w:rPr>
          <w:sz w:val="28"/>
          <w:szCs w:val="28"/>
          <w:lang w:val="ru-RU"/>
        </w:rPr>
        <w:t>МФК «Джой Мани</w:t>
      </w:r>
      <w:r>
        <w:rPr>
          <w:sz w:val="28"/>
          <w:szCs w:val="28"/>
          <w:lang w:val="ru-RU"/>
        </w:rPr>
        <w:t xml:space="preserve">» к Позднышевой </w:t>
      </w:r>
      <w:r w:rsidR="008B30C1">
        <w:rPr>
          <w:sz w:val="28"/>
          <w:szCs w:val="28"/>
          <w:lang w:val="ru-RU"/>
        </w:rPr>
        <w:t>Е.В.</w:t>
      </w:r>
      <w:r>
        <w:rPr>
          <w:sz w:val="28"/>
          <w:szCs w:val="28"/>
          <w:lang w:val="ru-RU"/>
        </w:rPr>
        <w:t xml:space="preserve"> </w:t>
      </w:r>
      <w:r w:rsidRPr="00B17404">
        <w:rPr>
          <w:sz w:val="28"/>
          <w:szCs w:val="28"/>
          <w:lang w:val="ru-RU"/>
        </w:rPr>
        <w:t>о взыскании задолженности по договору займа</w:t>
      </w:r>
      <w:r w:rsidRPr="00E00A4C">
        <w:rPr>
          <w:sz w:val="28"/>
          <w:szCs w:val="28"/>
          <w:lang w:val="ru-RU"/>
        </w:rPr>
        <w:t>,</w:t>
      </w:r>
    </w:p>
    <w:p w:rsidR="00430EF9" w:rsidP="00430EF9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руководствуясь статьями 194-199</w:t>
      </w:r>
      <w:r w:rsidR="00A252D5">
        <w:rPr>
          <w:sz w:val="28"/>
          <w:szCs w:val="28"/>
          <w:lang w:val="ru-RU"/>
        </w:rPr>
        <w:t>,233-237</w:t>
      </w:r>
      <w:r w:rsidRPr="00E00A4C">
        <w:rPr>
          <w:sz w:val="28"/>
          <w:szCs w:val="28"/>
          <w:lang w:val="ru-RU"/>
        </w:rPr>
        <w:t xml:space="preserve"> Гражданского процессуальн</w:t>
      </w:r>
      <w:r w:rsidRPr="00E00A4C">
        <w:rPr>
          <w:sz w:val="28"/>
          <w:szCs w:val="28"/>
          <w:lang w:val="ru-RU"/>
        </w:rPr>
        <w:t>о</w:t>
      </w:r>
      <w:r w:rsidRPr="00E00A4C">
        <w:rPr>
          <w:sz w:val="28"/>
          <w:szCs w:val="28"/>
          <w:lang w:val="ru-RU"/>
        </w:rPr>
        <w:t>го кодекса Российской Федерации, мировой</w:t>
      </w:r>
      <w:r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>суд</w:t>
      </w:r>
      <w:r>
        <w:rPr>
          <w:sz w:val="28"/>
          <w:szCs w:val="28"/>
          <w:lang w:val="ru-RU"/>
        </w:rPr>
        <w:t>ья</w:t>
      </w:r>
    </w:p>
    <w:p w:rsidR="00430EF9" w:rsidP="00430EF9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</w:t>
      </w:r>
      <w:r w:rsidRPr="00C83C4E">
        <w:rPr>
          <w:sz w:val="28"/>
          <w:szCs w:val="28"/>
          <w:lang w:val="ru-RU"/>
        </w:rPr>
        <w:t>:</w:t>
      </w:r>
    </w:p>
    <w:p w:rsidR="00430EF9" w:rsidRPr="00C83C4E" w:rsidP="00430EF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исковые требования</w:t>
      </w:r>
      <w:r w:rsidRPr="00BF43F9">
        <w:rPr>
          <w:sz w:val="28"/>
          <w:szCs w:val="28"/>
          <w:lang w:val="ru-RU"/>
        </w:rPr>
        <w:t xml:space="preserve"> </w:t>
      </w:r>
      <w:r w:rsidRPr="00B17404">
        <w:rPr>
          <w:sz w:val="28"/>
          <w:szCs w:val="28"/>
          <w:lang w:val="ru-RU"/>
        </w:rPr>
        <w:t xml:space="preserve">общества с ограниченной </w:t>
      </w:r>
      <w:r>
        <w:rPr>
          <w:sz w:val="28"/>
          <w:szCs w:val="28"/>
          <w:lang w:val="ru-RU"/>
        </w:rPr>
        <w:t>ответственностью</w:t>
      </w:r>
      <w:r w:rsidRPr="00142A1E" w:rsidR="00142A1E">
        <w:rPr>
          <w:sz w:val="28"/>
          <w:szCs w:val="28"/>
          <w:lang w:val="ru-RU"/>
        </w:rPr>
        <w:t xml:space="preserve"> </w:t>
      </w:r>
      <w:r w:rsidR="00142A1E">
        <w:rPr>
          <w:sz w:val="28"/>
          <w:szCs w:val="28"/>
          <w:lang w:val="ru-RU"/>
        </w:rPr>
        <w:t xml:space="preserve">МФК «Джой Мани» </w:t>
      </w:r>
      <w:r>
        <w:rPr>
          <w:sz w:val="28"/>
          <w:szCs w:val="28"/>
          <w:lang w:val="ru-RU"/>
        </w:rPr>
        <w:t xml:space="preserve">к Позднышевой </w:t>
      </w:r>
      <w:r w:rsidR="008B30C1">
        <w:rPr>
          <w:sz w:val="28"/>
          <w:szCs w:val="28"/>
          <w:lang w:val="ru-RU"/>
        </w:rPr>
        <w:t>Е.В.</w:t>
      </w:r>
      <w:r>
        <w:rPr>
          <w:sz w:val="28"/>
          <w:szCs w:val="28"/>
          <w:lang w:val="ru-RU"/>
        </w:rPr>
        <w:t xml:space="preserve"> </w:t>
      </w:r>
      <w:r w:rsidRPr="00B17404">
        <w:rPr>
          <w:sz w:val="28"/>
          <w:szCs w:val="28"/>
          <w:lang w:val="ru-RU"/>
        </w:rPr>
        <w:t>о взыскании задолженности по договору займа</w:t>
      </w:r>
      <w:r w:rsidRPr="00C83C4E">
        <w:rPr>
          <w:sz w:val="28"/>
          <w:szCs w:val="28"/>
          <w:lang w:val="ru-RU"/>
        </w:rPr>
        <w:t xml:space="preserve"> удовлетворить.</w:t>
      </w:r>
    </w:p>
    <w:p w:rsidR="00430EF9" w:rsidRPr="00C83C4E" w:rsidP="00430EF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 xml:space="preserve">Взыскать с </w:t>
      </w:r>
      <w:r>
        <w:rPr>
          <w:sz w:val="28"/>
          <w:szCs w:val="28"/>
          <w:lang w:val="ru-RU"/>
        </w:rPr>
        <w:t xml:space="preserve">Позднышевой Елены Владимировны </w:t>
      </w:r>
      <w:r w:rsidRPr="00C83C4E">
        <w:rPr>
          <w:sz w:val="28"/>
          <w:szCs w:val="28"/>
          <w:lang w:val="ru-RU"/>
        </w:rPr>
        <w:t xml:space="preserve">в пользу </w:t>
      </w:r>
      <w:r w:rsidRPr="00B17404">
        <w:rPr>
          <w:sz w:val="28"/>
          <w:szCs w:val="28"/>
          <w:lang w:val="ru-RU"/>
        </w:rPr>
        <w:t>общества с</w:t>
      </w:r>
      <w:r w:rsidR="00142A1E">
        <w:rPr>
          <w:sz w:val="28"/>
          <w:szCs w:val="28"/>
          <w:lang w:val="ru-RU"/>
        </w:rPr>
        <w:t xml:space="preserve"> ограниченной ответственностью</w:t>
      </w:r>
      <w:r w:rsidRPr="00142A1E" w:rsidR="00142A1E">
        <w:rPr>
          <w:sz w:val="28"/>
          <w:szCs w:val="28"/>
          <w:lang w:val="ru-RU"/>
        </w:rPr>
        <w:t xml:space="preserve"> </w:t>
      </w:r>
      <w:r w:rsidR="00142A1E">
        <w:rPr>
          <w:sz w:val="28"/>
          <w:szCs w:val="28"/>
          <w:lang w:val="ru-RU"/>
        </w:rPr>
        <w:t xml:space="preserve">МФК «Джой Мани» </w:t>
      </w:r>
      <w:r>
        <w:rPr>
          <w:sz w:val="28"/>
          <w:szCs w:val="28"/>
          <w:lang w:val="ru-RU"/>
        </w:rPr>
        <w:t>задолженность по договору займа №</w:t>
      </w:r>
      <w:r w:rsidR="00142A1E">
        <w:rPr>
          <w:sz w:val="28"/>
          <w:szCs w:val="28"/>
          <w:lang w:val="ru-RU"/>
        </w:rPr>
        <w:t xml:space="preserve"> </w:t>
      </w:r>
      <w:r w:rsidR="008B30C1">
        <w:rPr>
          <w:sz w:val="28"/>
          <w:szCs w:val="28"/>
          <w:lang w:val="ru-RU"/>
        </w:rPr>
        <w:t>ХХХ</w:t>
      </w:r>
      <w:r w:rsidR="00142A1E">
        <w:rPr>
          <w:sz w:val="28"/>
          <w:szCs w:val="28"/>
          <w:lang w:val="ru-RU"/>
        </w:rPr>
        <w:t xml:space="preserve"> от </w:t>
      </w:r>
      <w:r w:rsidR="008B30C1">
        <w:rPr>
          <w:sz w:val="28"/>
          <w:szCs w:val="28"/>
          <w:lang w:val="ru-RU"/>
        </w:rPr>
        <w:t>ХХХ</w:t>
      </w:r>
      <w:r w:rsidR="00142A1E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 xml:space="preserve"> в размере 11 </w:t>
      </w:r>
      <w:r w:rsidR="00142A1E">
        <w:rPr>
          <w:sz w:val="28"/>
          <w:szCs w:val="28"/>
          <w:lang w:val="ru-RU"/>
        </w:rPr>
        <w:t>250</w:t>
      </w:r>
      <w:r>
        <w:rPr>
          <w:sz w:val="28"/>
          <w:szCs w:val="28"/>
          <w:lang w:val="ru-RU"/>
        </w:rPr>
        <w:t xml:space="preserve"> рублей, </w:t>
      </w:r>
      <w:r w:rsidR="00142A1E">
        <w:rPr>
          <w:sz w:val="28"/>
          <w:szCs w:val="28"/>
          <w:lang w:val="ru-RU"/>
        </w:rPr>
        <w:t xml:space="preserve">проценты за пользование займом за период с 7 сентября 2020 года по 4 февраля 2021 года в размере 17 025 рублей, </w:t>
      </w:r>
      <w:r>
        <w:rPr>
          <w:sz w:val="28"/>
          <w:szCs w:val="28"/>
          <w:lang w:val="ru-RU"/>
        </w:rPr>
        <w:t xml:space="preserve">расходы по оплате государственной пошлины в размере </w:t>
      </w:r>
      <w:r w:rsidR="00142A1E">
        <w:rPr>
          <w:sz w:val="28"/>
          <w:szCs w:val="28"/>
          <w:lang w:val="ru-RU"/>
        </w:rPr>
        <w:t>1051,26</w:t>
      </w:r>
      <w:r>
        <w:rPr>
          <w:sz w:val="28"/>
          <w:szCs w:val="28"/>
          <w:lang w:val="ru-RU"/>
        </w:rPr>
        <w:t xml:space="preserve"> рублей.</w:t>
      </w:r>
    </w:p>
    <w:p w:rsidR="00A252D5" w:rsidRPr="00A252D5" w:rsidP="00A252D5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A252D5">
        <w:rPr>
          <w:color w:val="000000"/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252D5" w:rsidRPr="00A252D5" w:rsidP="00A252D5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A252D5">
        <w:rPr>
          <w:color w:val="000000"/>
          <w:sz w:val="28"/>
          <w:szCs w:val="28"/>
          <w:lang w:val="ru-RU"/>
        </w:rPr>
        <w:t>Ответчиком заочное</w:t>
      </w:r>
      <w:r w:rsidRPr="00A252D5">
        <w:rPr>
          <w:sz w:val="28"/>
          <w:szCs w:val="28"/>
          <w:lang w:val="ru-RU"/>
        </w:rPr>
        <w:t xml:space="preserve">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252D5" w:rsidRPr="00A252D5" w:rsidP="00A252D5">
      <w:pPr>
        <w:ind w:firstLine="567"/>
        <w:jc w:val="both"/>
        <w:rPr>
          <w:sz w:val="28"/>
          <w:szCs w:val="28"/>
          <w:lang w:val="ru-RU"/>
        </w:rPr>
      </w:pPr>
      <w:r w:rsidRPr="00A252D5">
        <w:rPr>
          <w:sz w:val="28"/>
          <w:szCs w:val="28"/>
          <w:lang w:val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</w:t>
      </w:r>
      <w:r w:rsidRPr="00A252D5">
        <w:rPr>
          <w:sz w:val="28"/>
          <w:szCs w:val="28"/>
          <w:lang w:val="ru-RU"/>
        </w:rPr>
        <w:t>л</w:t>
      </w:r>
      <w:r w:rsidRPr="00A252D5">
        <w:rPr>
          <w:sz w:val="28"/>
          <w:szCs w:val="28"/>
          <w:lang w:val="ru-RU"/>
        </w:rPr>
        <w:t>ляционном порядке в течение одного месяца по истечении срока подачи о</w:t>
      </w:r>
      <w:r w:rsidRPr="00A252D5">
        <w:rPr>
          <w:sz w:val="28"/>
          <w:szCs w:val="28"/>
          <w:lang w:val="ru-RU"/>
        </w:rPr>
        <w:t>т</w:t>
      </w:r>
      <w:r w:rsidRPr="00A252D5">
        <w:rPr>
          <w:sz w:val="28"/>
          <w:szCs w:val="28"/>
          <w:lang w:val="ru-RU"/>
        </w:rPr>
        <w:t>ветчиком заявления об отмене этого решения суда, а в случае, если такое з</w:t>
      </w:r>
      <w:r w:rsidRPr="00A252D5">
        <w:rPr>
          <w:sz w:val="28"/>
          <w:szCs w:val="28"/>
          <w:lang w:val="ru-RU"/>
        </w:rPr>
        <w:t>а</w:t>
      </w:r>
      <w:r w:rsidRPr="00A252D5">
        <w:rPr>
          <w:sz w:val="28"/>
          <w:szCs w:val="28"/>
          <w:lang w:val="ru-RU"/>
        </w:rPr>
        <w:t>явление подано, - в течение</w:t>
      </w:r>
      <w:r w:rsidRPr="00A252D5">
        <w:rPr>
          <w:sz w:val="28"/>
          <w:szCs w:val="28"/>
          <w:lang w:val="ru-RU"/>
        </w:rPr>
        <w:t xml:space="preserve"> одного месяца со дня вынесения определения с</w:t>
      </w:r>
      <w:r w:rsidRPr="00A252D5">
        <w:rPr>
          <w:sz w:val="28"/>
          <w:szCs w:val="28"/>
          <w:lang w:val="ru-RU"/>
        </w:rPr>
        <w:t>у</w:t>
      </w:r>
      <w:r w:rsidRPr="00A252D5">
        <w:rPr>
          <w:sz w:val="28"/>
          <w:szCs w:val="28"/>
          <w:lang w:val="ru-RU"/>
        </w:rPr>
        <w:t>да об отказе в удовлетворении этого заявления.</w:t>
      </w:r>
    </w:p>
    <w:p w:rsidR="00A252D5" w:rsidRPr="00A252D5" w:rsidP="00A252D5">
      <w:pPr>
        <w:ind w:firstLine="567"/>
        <w:jc w:val="both"/>
        <w:rPr>
          <w:sz w:val="28"/>
          <w:szCs w:val="28"/>
          <w:lang w:val="ru-RU"/>
        </w:rPr>
      </w:pPr>
      <w:r w:rsidRPr="00A252D5">
        <w:rPr>
          <w:sz w:val="28"/>
          <w:szCs w:val="28"/>
          <w:lang w:val="ru-RU"/>
        </w:rPr>
        <w:t xml:space="preserve">Лица, </w:t>
      </w:r>
      <w:r w:rsidRPr="00A252D5">
        <w:rPr>
          <w:sz w:val="28"/>
          <w:szCs w:val="28"/>
          <w:lang w:val="ru-RU" w:eastAsia="ru-RU"/>
        </w:rPr>
        <w:t>участвующие в деле, их представители могут обратиться к мир</w:t>
      </w:r>
      <w:r w:rsidRPr="00A252D5">
        <w:rPr>
          <w:sz w:val="28"/>
          <w:szCs w:val="28"/>
          <w:lang w:val="ru-RU" w:eastAsia="ru-RU"/>
        </w:rPr>
        <w:t>о</w:t>
      </w:r>
      <w:r w:rsidRPr="00A252D5">
        <w:rPr>
          <w:sz w:val="28"/>
          <w:szCs w:val="28"/>
          <w:lang w:val="ru-RU" w:eastAsia="ru-RU"/>
        </w:rPr>
        <w:t>вому судье с заявлением о составлении мотивированного решения суда, к</w:t>
      </w:r>
      <w:r w:rsidRPr="00A252D5">
        <w:rPr>
          <w:sz w:val="28"/>
          <w:szCs w:val="28"/>
          <w:lang w:val="ru-RU" w:eastAsia="ru-RU"/>
        </w:rPr>
        <w:t>о</w:t>
      </w:r>
      <w:r w:rsidRPr="00A252D5">
        <w:rPr>
          <w:sz w:val="28"/>
          <w:szCs w:val="28"/>
          <w:lang w:val="ru-RU" w:eastAsia="ru-RU"/>
        </w:rPr>
        <w:t>торое может быть подано:</w:t>
      </w:r>
    </w:p>
    <w:p w:rsidR="00A252D5" w:rsidRPr="00A252D5" w:rsidP="00A252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A252D5">
        <w:rPr>
          <w:sz w:val="28"/>
          <w:szCs w:val="28"/>
          <w:lang w:val="ru-RU"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</w:t>
      </w:r>
      <w:r w:rsidRPr="00A252D5">
        <w:rPr>
          <w:sz w:val="28"/>
          <w:szCs w:val="28"/>
          <w:lang w:val="ru-RU" w:eastAsia="ru-RU"/>
        </w:rPr>
        <w:t>у</w:t>
      </w:r>
      <w:r w:rsidRPr="00A252D5">
        <w:rPr>
          <w:sz w:val="28"/>
          <w:szCs w:val="28"/>
          <w:lang w:val="ru-RU" w:eastAsia="ru-RU"/>
        </w:rPr>
        <w:t>дебном заседании;</w:t>
      </w:r>
    </w:p>
    <w:p w:rsidR="00A252D5" w:rsidRPr="00A252D5" w:rsidP="00A252D5">
      <w:pPr>
        <w:ind w:firstLine="567"/>
        <w:jc w:val="both"/>
        <w:rPr>
          <w:sz w:val="28"/>
          <w:szCs w:val="28"/>
          <w:lang w:val="ru-RU"/>
        </w:rPr>
      </w:pPr>
      <w:r w:rsidRPr="00A252D5">
        <w:rPr>
          <w:sz w:val="28"/>
          <w:szCs w:val="28"/>
          <w:lang w:val="ru-RU"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</w:t>
      </w:r>
      <w:r w:rsidRPr="00A252D5">
        <w:rPr>
          <w:sz w:val="28"/>
          <w:szCs w:val="28"/>
          <w:lang w:val="ru-RU" w:eastAsia="ru-RU"/>
        </w:rPr>
        <w:t>т</w:t>
      </w:r>
      <w:r w:rsidRPr="00A252D5">
        <w:rPr>
          <w:sz w:val="28"/>
          <w:szCs w:val="28"/>
          <w:lang w:val="ru-RU" w:eastAsia="ru-RU"/>
        </w:rPr>
        <w:t>ствовали в судебном заседании</w:t>
      </w:r>
      <w:r w:rsidRPr="00A252D5">
        <w:rPr>
          <w:sz w:val="28"/>
          <w:szCs w:val="28"/>
          <w:lang w:val="ru-RU"/>
        </w:rPr>
        <w:t>.</w:t>
      </w:r>
    </w:p>
    <w:p w:rsidR="00A252D5" w:rsidRPr="00A252D5" w:rsidP="00A252D5">
      <w:pPr>
        <w:ind w:firstLine="567"/>
        <w:jc w:val="both"/>
        <w:rPr>
          <w:sz w:val="28"/>
          <w:szCs w:val="28"/>
          <w:lang w:val="ru-RU"/>
        </w:rPr>
      </w:pPr>
    </w:p>
    <w:p w:rsidR="00A252D5" w:rsidRPr="00A252D5" w:rsidP="00A252D5">
      <w:pPr>
        <w:ind w:firstLine="567"/>
        <w:jc w:val="both"/>
        <w:rPr>
          <w:sz w:val="28"/>
          <w:szCs w:val="28"/>
          <w:lang w:val="ru-RU"/>
        </w:rPr>
      </w:pPr>
      <w:r w:rsidRPr="00A252D5">
        <w:rPr>
          <w:sz w:val="28"/>
          <w:szCs w:val="28"/>
          <w:lang w:val="ru-RU"/>
        </w:rPr>
        <w:t>Мировой судья</w:t>
      </w:r>
      <w:r w:rsidRPr="00A252D5">
        <w:rPr>
          <w:sz w:val="28"/>
          <w:szCs w:val="28"/>
          <w:lang w:val="ru-RU"/>
        </w:rPr>
        <w:tab/>
      </w:r>
      <w:r w:rsidRPr="00A252D5">
        <w:rPr>
          <w:sz w:val="28"/>
          <w:szCs w:val="28"/>
          <w:lang w:val="ru-RU"/>
        </w:rPr>
        <w:tab/>
        <w:t xml:space="preserve">  </w:t>
      </w:r>
      <w:r w:rsidRPr="00A252D5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A252D5">
        <w:rPr>
          <w:sz w:val="28"/>
          <w:szCs w:val="28"/>
          <w:lang w:val="ru-RU"/>
        </w:rPr>
        <w:tab/>
      </w:r>
      <w:r w:rsidRPr="00A252D5">
        <w:rPr>
          <w:sz w:val="28"/>
          <w:szCs w:val="28"/>
          <w:lang w:val="ru-RU"/>
        </w:rPr>
        <w:tab/>
      </w:r>
      <w:r w:rsidRPr="00A252D5">
        <w:rPr>
          <w:sz w:val="28"/>
          <w:szCs w:val="28"/>
          <w:lang w:val="ru-RU"/>
        </w:rPr>
        <w:tab/>
      </w:r>
      <w:r w:rsidRPr="00A252D5">
        <w:rPr>
          <w:sz w:val="28"/>
          <w:szCs w:val="28"/>
          <w:lang w:val="ru-RU"/>
        </w:rPr>
        <w:t>Иксанова</w:t>
      </w:r>
      <w:r w:rsidRPr="00A252D5">
        <w:rPr>
          <w:sz w:val="28"/>
          <w:szCs w:val="28"/>
          <w:lang w:val="ru-RU"/>
        </w:rPr>
        <w:t xml:space="preserve"> С.Р.</w:t>
      </w:r>
    </w:p>
    <w:p w:rsidR="00A252D5" w:rsidRPr="00A252D5" w:rsidP="00A252D5">
      <w:pPr>
        <w:jc w:val="center"/>
        <w:rPr>
          <w:sz w:val="28"/>
          <w:szCs w:val="28"/>
          <w:lang w:val="ru-RU"/>
        </w:rPr>
      </w:pPr>
    </w:p>
    <w:p w:rsidR="00A252D5" w:rsidRPr="00A252D5" w:rsidP="00A252D5">
      <w:pPr>
        <w:rPr>
          <w:lang w:val="ru-RU"/>
        </w:rPr>
      </w:pPr>
    </w:p>
    <w:p w:rsidR="00A252D5" w:rsidRPr="00A252D5" w:rsidP="00A252D5">
      <w:pPr>
        <w:rPr>
          <w:lang w:val="ru-RU"/>
        </w:rPr>
      </w:pPr>
    </w:p>
    <w:p w:rsidR="006A36D5" w:rsidRPr="00430EF9">
      <w:pPr>
        <w:rPr>
          <w:lang w:val="ru-RU"/>
        </w:rPr>
      </w:pPr>
    </w:p>
    <w:sectPr w:rsidSect="00B17404">
      <w:headerReference w:type="even" r:id="rId4"/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30C1"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F9"/>
    <w:rsid w:val="000C5EF2"/>
    <w:rsid w:val="00142A1E"/>
    <w:rsid w:val="00252169"/>
    <w:rsid w:val="0035674E"/>
    <w:rsid w:val="00430EF9"/>
    <w:rsid w:val="004626EA"/>
    <w:rsid w:val="005722A2"/>
    <w:rsid w:val="005B4C85"/>
    <w:rsid w:val="006A36D5"/>
    <w:rsid w:val="008B30C1"/>
    <w:rsid w:val="00A252D5"/>
    <w:rsid w:val="00AD6645"/>
    <w:rsid w:val="00AF2441"/>
    <w:rsid w:val="00B17404"/>
    <w:rsid w:val="00BF43F9"/>
    <w:rsid w:val="00C30D18"/>
    <w:rsid w:val="00C83C4E"/>
    <w:rsid w:val="00D92EE6"/>
    <w:rsid w:val="00DA44C9"/>
    <w:rsid w:val="00E00A4C"/>
    <w:rsid w:val="00E607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30EF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30EF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30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