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</w:t>
      </w:r>
      <w:r w:rsidR="0054043D">
        <w:rPr>
          <w:sz w:val="28"/>
          <w:szCs w:val="28"/>
          <w:lang w:val="ru-RU"/>
        </w:rPr>
        <w:t>1204</w:t>
      </w:r>
      <w:r>
        <w:rPr>
          <w:sz w:val="28"/>
          <w:szCs w:val="28"/>
          <w:lang w:val="ru-RU"/>
        </w:rPr>
        <w:t>/1/2022</w:t>
      </w:r>
    </w:p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 w:rsidRPr="005B48BD">
        <w:rPr>
          <w:sz w:val="28"/>
          <w:szCs w:val="28"/>
          <w:lang w:val="ru-RU"/>
        </w:rPr>
        <w:t>0057-01-202</w:t>
      </w:r>
      <w:r w:rsidR="005B48BD">
        <w:rPr>
          <w:sz w:val="28"/>
          <w:szCs w:val="28"/>
          <w:lang w:val="ru-RU"/>
        </w:rPr>
        <w:t>2</w:t>
      </w:r>
      <w:r w:rsidRPr="005B48BD">
        <w:rPr>
          <w:sz w:val="28"/>
          <w:szCs w:val="28"/>
          <w:lang w:val="ru-RU"/>
        </w:rPr>
        <w:t>-00</w:t>
      </w:r>
      <w:r w:rsidR="008F7D6B">
        <w:rPr>
          <w:sz w:val="28"/>
          <w:szCs w:val="28"/>
          <w:lang w:val="ru-RU"/>
        </w:rPr>
        <w:t>1</w:t>
      </w:r>
      <w:r w:rsidR="0054043D">
        <w:rPr>
          <w:sz w:val="28"/>
          <w:szCs w:val="28"/>
          <w:lang w:val="ru-RU"/>
        </w:rPr>
        <w:t>877</w:t>
      </w:r>
      <w:r w:rsidR="005B48BD">
        <w:rPr>
          <w:sz w:val="28"/>
          <w:szCs w:val="28"/>
          <w:lang w:val="ru-RU"/>
        </w:rPr>
        <w:t>-</w:t>
      </w:r>
      <w:r w:rsidR="0054043D">
        <w:rPr>
          <w:sz w:val="28"/>
          <w:szCs w:val="28"/>
          <w:lang w:val="ru-RU"/>
        </w:rPr>
        <w:t>44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23F3C" w:rsidRPr="008F7D6B" w:rsidP="00423F3C">
      <w:pPr>
        <w:ind w:firstLine="567"/>
        <w:jc w:val="center"/>
        <w:rPr>
          <w:sz w:val="16"/>
          <w:szCs w:val="16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июня</w:t>
      </w:r>
      <w:r w:rsidR="00B16FA4">
        <w:rPr>
          <w:sz w:val="28"/>
          <w:szCs w:val="28"/>
          <w:lang w:val="ru-RU"/>
        </w:rPr>
        <w:t xml:space="preserve">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ab/>
      </w:r>
      <w:r w:rsidR="008F7D6B">
        <w:rPr>
          <w:sz w:val="28"/>
          <w:szCs w:val="28"/>
          <w:lang w:val="ru-RU"/>
        </w:rPr>
        <w:t xml:space="preserve">   </w:t>
      </w:r>
      <w:r w:rsidR="00506E10">
        <w:rPr>
          <w:sz w:val="28"/>
          <w:szCs w:val="28"/>
          <w:lang w:val="ru-RU"/>
        </w:rPr>
        <w:t xml:space="preserve">           </w:t>
      </w:r>
      <w:r w:rsidR="008F7D6B"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 w:rsidR="00AD524B">
        <w:rPr>
          <w:sz w:val="28"/>
          <w:szCs w:val="28"/>
          <w:lang w:val="ru-RU"/>
        </w:rPr>
        <w:t xml:space="preserve">               </w:t>
      </w:r>
      <w:r w:rsidRPr="00E00A4C">
        <w:rPr>
          <w:sz w:val="28"/>
          <w:szCs w:val="28"/>
          <w:lang w:val="ru-RU"/>
        </w:rPr>
        <w:t xml:space="preserve"> Республики Татарстан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23F3C" w:rsidRPr="00E00A4C" w:rsidP="00423F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5B48BD">
        <w:rPr>
          <w:sz w:val="28"/>
          <w:szCs w:val="28"/>
          <w:lang w:val="ru-RU"/>
        </w:rPr>
        <w:t>Исматовой</w:t>
      </w:r>
      <w:r w:rsidR="005B48BD">
        <w:rPr>
          <w:sz w:val="28"/>
          <w:szCs w:val="28"/>
          <w:lang w:val="ru-RU"/>
        </w:rPr>
        <w:t xml:space="preserve"> Д.Б.,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BF74E6">
        <w:rPr>
          <w:sz w:val="28"/>
          <w:szCs w:val="28"/>
          <w:lang w:val="ru-RU"/>
        </w:rPr>
        <w:t xml:space="preserve">общества </w:t>
      </w:r>
      <w:r>
        <w:rPr>
          <w:sz w:val="28"/>
          <w:szCs w:val="28"/>
          <w:lang w:val="ru-RU"/>
        </w:rPr>
        <w:t>с ограниченной ответственностью</w:t>
      </w:r>
      <w:r w:rsidR="005B48BD"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«</w:t>
      </w:r>
      <w:r w:rsidR="0054043D">
        <w:rPr>
          <w:sz w:val="28"/>
          <w:szCs w:val="28"/>
          <w:lang w:val="ru-RU"/>
        </w:rPr>
        <w:t>Агентство по взысканию долгов «</w:t>
      </w:r>
      <w:r w:rsidR="0054043D">
        <w:rPr>
          <w:sz w:val="28"/>
          <w:szCs w:val="28"/>
          <w:lang w:val="ru-RU"/>
        </w:rPr>
        <w:t>Легал</w:t>
      </w:r>
      <w:r w:rsidR="0054043D">
        <w:rPr>
          <w:sz w:val="28"/>
          <w:szCs w:val="28"/>
          <w:lang w:val="ru-RU"/>
        </w:rPr>
        <w:t xml:space="preserve"> </w:t>
      </w:r>
      <w:r w:rsidR="0054043D">
        <w:rPr>
          <w:sz w:val="28"/>
          <w:szCs w:val="28"/>
          <w:lang w:val="ru-RU"/>
        </w:rPr>
        <w:t>Коллекшн</w:t>
      </w:r>
      <w:r w:rsidRPr="00BF74E6">
        <w:rPr>
          <w:sz w:val="28"/>
          <w:szCs w:val="28"/>
          <w:lang w:val="ru-RU"/>
        </w:rPr>
        <w:t xml:space="preserve">» к </w:t>
      </w:r>
      <w:r w:rsidR="0054043D">
        <w:rPr>
          <w:sz w:val="28"/>
          <w:szCs w:val="28"/>
          <w:lang w:val="ru-RU"/>
        </w:rPr>
        <w:t xml:space="preserve">Кудрявцевой </w:t>
      </w:r>
      <w:r w:rsidR="00F82AB2">
        <w:rPr>
          <w:sz w:val="28"/>
          <w:szCs w:val="28"/>
          <w:lang w:val="ru-RU"/>
        </w:rPr>
        <w:t>А.В.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23F3C" w:rsidP="00423F3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23F3C" w:rsidP="00423F3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54043D" w:rsidR="0054043D">
        <w:rPr>
          <w:sz w:val="28"/>
          <w:szCs w:val="28"/>
          <w:lang w:val="ru-RU"/>
        </w:rPr>
        <w:t xml:space="preserve"> </w:t>
      </w:r>
      <w:r w:rsidRPr="00BF74E6" w:rsidR="0054043D">
        <w:rPr>
          <w:sz w:val="28"/>
          <w:szCs w:val="28"/>
          <w:lang w:val="ru-RU"/>
        </w:rPr>
        <w:t xml:space="preserve">общества </w:t>
      </w:r>
      <w:r w:rsidR="0054043D">
        <w:rPr>
          <w:sz w:val="28"/>
          <w:szCs w:val="28"/>
          <w:lang w:val="ru-RU"/>
        </w:rPr>
        <w:t xml:space="preserve">с ограниченной ответственностью </w:t>
      </w:r>
      <w:r w:rsidRPr="00BF74E6" w:rsidR="0054043D">
        <w:rPr>
          <w:sz w:val="28"/>
          <w:szCs w:val="28"/>
          <w:lang w:val="ru-RU"/>
        </w:rPr>
        <w:t>«</w:t>
      </w:r>
      <w:r w:rsidR="0054043D">
        <w:rPr>
          <w:sz w:val="28"/>
          <w:szCs w:val="28"/>
          <w:lang w:val="ru-RU"/>
        </w:rPr>
        <w:t>Агентство по взысканию долгов «</w:t>
      </w:r>
      <w:r w:rsidR="0054043D">
        <w:rPr>
          <w:sz w:val="28"/>
          <w:szCs w:val="28"/>
          <w:lang w:val="ru-RU"/>
        </w:rPr>
        <w:t>Легал</w:t>
      </w:r>
      <w:r w:rsidR="0054043D">
        <w:rPr>
          <w:sz w:val="28"/>
          <w:szCs w:val="28"/>
          <w:lang w:val="ru-RU"/>
        </w:rPr>
        <w:t xml:space="preserve"> </w:t>
      </w:r>
      <w:r w:rsidR="0054043D">
        <w:rPr>
          <w:sz w:val="28"/>
          <w:szCs w:val="28"/>
          <w:lang w:val="ru-RU"/>
        </w:rPr>
        <w:t>Коллекшн</w:t>
      </w:r>
      <w:r w:rsidRPr="00BF74E6" w:rsidR="0054043D">
        <w:rPr>
          <w:sz w:val="28"/>
          <w:szCs w:val="28"/>
          <w:lang w:val="ru-RU"/>
        </w:rPr>
        <w:t xml:space="preserve">» к </w:t>
      </w:r>
      <w:r w:rsidR="0054043D">
        <w:rPr>
          <w:sz w:val="28"/>
          <w:szCs w:val="28"/>
          <w:lang w:val="ru-RU"/>
        </w:rPr>
        <w:t xml:space="preserve">Кудрявцевой </w:t>
      </w:r>
      <w:r w:rsidR="00F82AB2">
        <w:rPr>
          <w:sz w:val="28"/>
          <w:szCs w:val="28"/>
          <w:lang w:val="ru-RU"/>
        </w:rPr>
        <w:t>А.В.</w:t>
      </w:r>
      <w:r w:rsidR="0054043D">
        <w:rPr>
          <w:sz w:val="28"/>
          <w:szCs w:val="28"/>
          <w:lang w:val="ru-RU"/>
        </w:rPr>
        <w:t xml:space="preserve"> </w:t>
      </w:r>
      <w:r w:rsidRPr="00BF74E6" w:rsidR="0054043D">
        <w:rPr>
          <w:sz w:val="28"/>
          <w:szCs w:val="28"/>
          <w:lang w:val="ru-RU"/>
        </w:rPr>
        <w:t>о взыскании задолженности по договору займа</w:t>
      </w:r>
      <w:r w:rsidRPr="005B48BD" w:rsidR="005B48BD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="0054043D">
        <w:rPr>
          <w:sz w:val="28"/>
          <w:szCs w:val="28"/>
          <w:lang w:val="ru-RU"/>
        </w:rPr>
        <w:t xml:space="preserve">Кудрявцевой </w:t>
      </w:r>
      <w:r w:rsidR="00F82AB2">
        <w:rPr>
          <w:sz w:val="28"/>
          <w:szCs w:val="28"/>
          <w:lang w:val="ru-RU"/>
        </w:rPr>
        <w:t>А.В.</w:t>
      </w:r>
      <w:r w:rsidR="0054043D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в пользу</w:t>
      </w:r>
      <w:r w:rsidRPr="0054043D" w:rsidR="0054043D">
        <w:rPr>
          <w:sz w:val="28"/>
          <w:szCs w:val="28"/>
          <w:lang w:val="ru-RU"/>
        </w:rPr>
        <w:t xml:space="preserve"> </w:t>
      </w:r>
      <w:r w:rsidRPr="00BF74E6" w:rsidR="0054043D">
        <w:rPr>
          <w:sz w:val="28"/>
          <w:szCs w:val="28"/>
          <w:lang w:val="ru-RU"/>
        </w:rPr>
        <w:t xml:space="preserve">общества </w:t>
      </w:r>
      <w:r w:rsidR="0054043D">
        <w:rPr>
          <w:sz w:val="28"/>
          <w:szCs w:val="28"/>
          <w:lang w:val="ru-RU"/>
        </w:rPr>
        <w:t xml:space="preserve">с ограниченной ответственностью </w:t>
      </w:r>
      <w:r w:rsidRPr="00BF74E6" w:rsidR="0054043D">
        <w:rPr>
          <w:sz w:val="28"/>
          <w:szCs w:val="28"/>
          <w:lang w:val="ru-RU"/>
        </w:rPr>
        <w:t>«</w:t>
      </w:r>
      <w:r w:rsidR="0054043D">
        <w:rPr>
          <w:sz w:val="28"/>
          <w:szCs w:val="28"/>
          <w:lang w:val="ru-RU"/>
        </w:rPr>
        <w:t>Агентство по взысканию долгов «</w:t>
      </w:r>
      <w:r w:rsidR="0054043D">
        <w:rPr>
          <w:sz w:val="28"/>
          <w:szCs w:val="28"/>
          <w:lang w:val="ru-RU"/>
        </w:rPr>
        <w:t>Легал</w:t>
      </w:r>
      <w:r w:rsidR="0054043D">
        <w:rPr>
          <w:sz w:val="28"/>
          <w:szCs w:val="28"/>
          <w:lang w:val="ru-RU"/>
        </w:rPr>
        <w:t xml:space="preserve"> </w:t>
      </w:r>
      <w:r w:rsidR="0054043D">
        <w:rPr>
          <w:sz w:val="28"/>
          <w:szCs w:val="28"/>
          <w:lang w:val="ru-RU"/>
        </w:rPr>
        <w:t>Коллекшн</w:t>
      </w:r>
      <w:r w:rsidR="0054043D">
        <w:rPr>
          <w:sz w:val="28"/>
          <w:szCs w:val="28"/>
          <w:lang w:val="ru-RU"/>
        </w:rPr>
        <w:t>»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задолженность по договору займа </w:t>
      </w:r>
      <w:r w:rsidR="005B48BD">
        <w:rPr>
          <w:sz w:val="28"/>
          <w:szCs w:val="28"/>
          <w:lang w:val="ru-RU"/>
        </w:rPr>
        <w:t>№</w:t>
      </w:r>
      <w:r w:rsidR="00F82AB2">
        <w:rPr>
          <w:sz w:val="28"/>
          <w:szCs w:val="28"/>
          <w:lang w:val="ru-RU"/>
        </w:rPr>
        <w:t xml:space="preserve">ХХХ </w:t>
      </w:r>
      <w:r>
        <w:rPr>
          <w:sz w:val="28"/>
          <w:szCs w:val="28"/>
          <w:lang w:val="ru-RU"/>
        </w:rPr>
        <w:t xml:space="preserve">от </w:t>
      </w:r>
      <w:r w:rsidR="00F82AB2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в размере </w:t>
      </w:r>
      <w:r w:rsidR="0054043D">
        <w:rPr>
          <w:sz w:val="28"/>
          <w:szCs w:val="28"/>
          <w:lang w:val="ru-RU"/>
        </w:rPr>
        <w:t>12730,65 рублей</w:t>
      </w:r>
      <w:r>
        <w:rPr>
          <w:sz w:val="28"/>
          <w:szCs w:val="28"/>
          <w:lang w:val="ru-RU"/>
        </w:rPr>
        <w:t xml:space="preserve">, расходы по оплате государственной пошлины в размере </w:t>
      </w:r>
      <w:r w:rsidR="0054043D">
        <w:rPr>
          <w:sz w:val="28"/>
          <w:szCs w:val="28"/>
          <w:lang w:val="ru-RU"/>
        </w:rPr>
        <w:t>511,23</w:t>
      </w:r>
      <w:r w:rsidR="00CF01FC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3F3C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23F3C" w:rsidRPr="00EF7C72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23F3C" w:rsidRPr="00EF7C72" w:rsidP="00423F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 xml:space="preserve">ния суда, если лица, участвующие в деле, их представители не присутствовали в </w:t>
      </w:r>
      <w:r w:rsidRPr="00150583">
        <w:rPr>
          <w:sz w:val="28"/>
          <w:szCs w:val="28"/>
          <w:lang w:val="ru-RU" w:eastAsia="ru-RU"/>
        </w:rPr>
        <w:t>судебном заседании</w:t>
      </w:r>
      <w:r w:rsidRPr="00150583">
        <w:rPr>
          <w:sz w:val="28"/>
          <w:szCs w:val="28"/>
          <w:lang w:val="ru-RU"/>
        </w:rPr>
        <w:t>.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</w:p>
    <w:p w:rsidR="00DD744B" w:rsidRPr="00423F3C" w:rsidP="00FE48E7">
      <w:pPr>
        <w:ind w:firstLine="567"/>
        <w:jc w:val="both"/>
        <w:rPr>
          <w:lang w:val="ru-RU"/>
        </w:rPr>
      </w:pPr>
      <w:r w:rsidRPr="00150583">
        <w:rPr>
          <w:sz w:val="28"/>
          <w:szCs w:val="28"/>
          <w:lang w:val="ru-RU"/>
        </w:rPr>
        <w:t>Мировой судья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 xml:space="preserve">           </w:t>
      </w:r>
      <w:r w:rsidR="0091277F">
        <w:rPr>
          <w:sz w:val="28"/>
          <w:szCs w:val="28"/>
          <w:lang w:val="ru-RU"/>
        </w:rPr>
        <w:t>подпись</w:t>
      </w:r>
      <w:r w:rsidR="00AD524B">
        <w:rPr>
          <w:sz w:val="28"/>
          <w:szCs w:val="28"/>
          <w:lang w:val="ru-RU"/>
        </w:rPr>
        <w:t xml:space="preserve">  </w:t>
      </w:r>
      <w:r w:rsidR="003B7E0A">
        <w:rPr>
          <w:sz w:val="28"/>
          <w:szCs w:val="28"/>
          <w:lang w:val="ru-RU"/>
        </w:rPr>
        <w:tab/>
      </w:r>
      <w:r w:rsidR="003B7E0A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D57A5C">
        <w:rPr>
          <w:sz w:val="28"/>
          <w:szCs w:val="28"/>
          <w:lang w:val="ru-RU"/>
        </w:rPr>
        <w:t>Иксанова</w:t>
      </w:r>
      <w:r w:rsidR="00D57A5C">
        <w:rPr>
          <w:sz w:val="28"/>
          <w:szCs w:val="28"/>
          <w:lang w:val="ru-RU"/>
        </w:rPr>
        <w:t xml:space="preserve"> С.Р.</w:t>
      </w:r>
      <w:r w:rsidRPr="00423F3C" w:rsidR="00FE48E7">
        <w:rPr>
          <w:lang w:val="ru-RU"/>
        </w:rPr>
        <w:t xml:space="preserve"> </w:t>
      </w:r>
    </w:p>
    <w:sectPr w:rsidSect="00AD524B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AB2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C"/>
    <w:rsid w:val="001179B9"/>
    <w:rsid w:val="00150583"/>
    <w:rsid w:val="00324B20"/>
    <w:rsid w:val="003B7E0A"/>
    <w:rsid w:val="00423F3C"/>
    <w:rsid w:val="00506E10"/>
    <w:rsid w:val="0054043D"/>
    <w:rsid w:val="005B48BD"/>
    <w:rsid w:val="006D7D03"/>
    <w:rsid w:val="008F7D6B"/>
    <w:rsid w:val="0091277F"/>
    <w:rsid w:val="009161E5"/>
    <w:rsid w:val="00AD524B"/>
    <w:rsid w:val="00AD6645"/>
    <w:rsid w:val="00B16FA4"/>
    <w:rsid w:val="00BF74E6"/>
    <w:rsid w:val="00C730CF"/>
    <w:rsid w:val="00C83C4E"/>
    <w:rsid w:val="00CF01FC"/>
    <w:rsid w:val="00D57A5C"/>
    <w:rsid w:val="00DD744B"/>
    <w:rsid w:val="00E00A4C"/>
    <w:rsid w:val="00E21739"/>
    <w:rsid w:val="00EF7C72"/>
    <w:rsid w:val="00F82AB2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F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23F3C"/>
  </w:style>
  <w:style w:type="paragraph" w:styleId="BalloonText">
    <w:name w:val="Balloon Text"/>
    <w:basedOn w:val="Normal"/>
    <w:link w:val="a0"/>
    <w:uiPriority w:val="99"/>
    <w:semiHidden/>
    <w:unhideWhenUsed/>
    <w:rsid w:val="0091277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277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