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AD8" w:rsidP="008B5AD8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 w:rsidR="000635F8">
        <w:rPr>
          <w:sz w:val="28"/>
          <w:szCs w:val="28"/>
          <w:lang w:val="ru-RU"/>
        </w:rPr>
        <w:t>1171</w:t>
      </w:r>
      <w:r>
        <w:rPr>
          <w:sz w:val="28"/>
          <w:szCs w:val="28"/>
          <w:lang w:val="ru-RU"/>
        </w:rPr>
        <w:t>/1/2</w:t>
      </w:r>
      <w:r w:rsidR="000635F8">
        <w:rPr>
          <w:sz w:val="28"/>
          <w:szCs w:val="28"/>
          <w:lang w:val="ru-RU"/>
        </w:rPr>
        <w:t>022</w:t>
      </w:r>
    </w:p>
    <w:p w:rsidR="008B5AD8" w:rsidRPr="000635F8" w:rsidP="008B5AD8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</w:t>
      </w:r>
      <w:r w:rsidRPr="000635F8">
        <w:rPr>
          <w:sz w:val="28"/>
          <w:szCs w:val="28"/>
          <w:lang w:val="ru-RU"/>
        </w:rPr>
        <w:t>0057-01-202</w:t>
      </w:r>
      <w:r w:rsidR="000635F8">
        <w:rPr>
          <w:sz w:val="28"/>
          <w:szCs w:val="28"/>
          <w:lang w:val="ru-RU"/>
        </w:rPr>
        <w:t>2</w:t>
      </w:r>
      <w:r w:rsidRPr="000635F8">
        <w:rPr>
          <w:sz w:val="28"/>
          <w:szCs w:val="28"/>
          <w:lang w:val="ru-RU"/>
        </w:rPr>
        <w:t>-00</w:t>
      </w:r>
      <w:r w:rsidR="000635F8">
        <w:rPr>
          <w:sz w:val="28"/>
          <w:szCs w:val="28"/>
          <w:lang w:val="ru-RU"/>
        </w:rPr>
        <w:t>1792</w:t>
      </w:r>
      <w:r w:rsidRPr="000635F8">
        <w:rPr>
          <w:sz w:val="28"/>
          <w:szCs w:val="28"/>
          <w:lang w:val="ru-RU"/>
        </w:rPr>
        <w:t>-0</w:t>
      </w:r>
      <w:r w:rsidR="000635F8">
        <w:rPr>
          <w:sz w:val="28"/>
          <w:szCs w:val="28"/>
          <w:lang w:val="ru-RU"/>
        </w:rPr>
        <w:t>8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 мая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0635F8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Республики Татарстан</w:t>
      </w: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8B5AD8" w:rsidRPr="00E00A4C" w:rsidP="008B5AD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0635F8">
        <w:rPr>
          <w:sz w:val="28"/>
          <w:szCs w:val="28"/>
          <w:lang w:val="ru-RU"/>
        </w:rPr>
        <w:t>Исматовой</w:t>
      </w:r>
      <w:r w:rsidR="000635F8">
        <w:rPr>
          <w:sz w:val="28"/>
          <w:szCs w:val="28"/>
          <w:lang w:val="ru-RU"/>
        </w:rPr>
        <w:t xml:space="preserve"> Д.Б.,</w:t>
      </w:r>
      <w:r w:rsidRPr="00E00A4C">
        <w:rPr>
          <w:sz w:val="28"/>
          <w:szCs w:val="28"/>
          <w:lang w:val="ru-RU"/>
        </w:rPr>
        <w:t xml:space="preserve"> </w:t>
      </w: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B17404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>
        <w:rPr>
          <w:sz w:val="28"/>
          <w:szCs w:val="28"/>
          <w:lang w:val="ru-RU"/>
        </w:rPr>
        <w:t>Займер</w:t>
      </w:r>
      <w:r w:rsidRPr="00B17404">
        <w:rPr>
          <w:sz w:val="28"/>
          <w:szCs w:val="28"/>
          <w:lang w:val="ru-RU"/>
        </w:rPr>
        <w:t xml:space="preserve">» к </w:t>
      </w:r>
      <w:r w:rsidR="000635F8">
        <w:rPr>
          <w:sz w:val="28"/>
          <w:szCs w:val="28"/>
          <w:lang w:val="ru-RU"/>
        </w:rPr>
        <w:t>Юмадиловой</w:t>
      </w:r>
      <w:r w:rsidR="000635F8">
        <w:rPr>
          <w:sz w:val="28"/>
          <w:szCs w:val="28"/>
          <w:lang w:val="ru-RU"/>
        </w:rPr>
        <w:t xml:space="preserve"> </w:t>
      </w:r>
      <w:r w:rsidR="00376D37">
        <w:rPr>
          <w:sz w:val="28"/>
          <w:szCs w:val="28"/>
          <w:lang w:val="ru-RU"/>
        </w:rPr>
        <w:t>А.Т.</w:t>
      </w:r>
      <w:r w:rsidR="000635F8"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8B5AD8" w:rsidP="008B5AD8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</w:t>
      </w:r>
      <w:r w:rsidRPr="00E00A4C">
        <w:rPr>
          <w:sz w:val="28"/>
          <w:szCs w:val="28"/>
          <w:lang w:val="ru-RU"/>
        </w:rPr>
        <w:t>о</w:t>
      </w:r>
      <w:r w:rsidRPr="00E00A4C">
        <w:rPr>
          <w:sz w:val="28"/>
          <w:szCs w:val="28"/>
          <w:lang w:val="ru-RU"/>
        </w:rPr>
        <w:t>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8B5AD8" w:rsidP="008B5AD8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8B5AD8" w:rsidRPr="00C83C4E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 w:rsidRPr="00B17404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>
        <w:rPr>
          <w:sz w:val="28"/>
          <w:szCs w:val="28"/>
          <w:lang w:val="ru-RU"/>
        </w:rPr>
        <w:t>Займер</w:t>
      </w:r>
      <w:r w:rsidRPr="00B17404">
        <w:rPr>
          <w:sz w:val="28"/>
          <w:szCs w:val="28"/>
          <w:lang w:val="ru-RU"/>
        </w:rPr>
        <w:t>» к</w:t>
      </w:r>
      <w:r w:rsidRPr="000635F8" w:rsidR="000635F8">
        <w:rPr>
          <w:sz w:val="28"/>
          <w:szCs w:val="28"/>
          <w:lang w:val="ru-RU"/>
        </w:rPr>
        <w:t xml:space="preserve"> </w:t>
      </w:r>
      <w:r w:rsidR="000635F8">
        <w:rPr>
          <w:sz w:val="28"/>
          <w:szCs w:val="28"/>
          <w:lang w:val="ru-RU"/>
        </w:rPr>
        <w:t>Юмадиловой</w:t>
      </w:r>
      <w:r w:rsidR="000635F8">
        <w:rPr>
          <w:sz w:val="28"/>
          <w:szCs w:val="28"/>
          <w:lang w:val="ru-RU"/>
        </w:rPr>
        <w:t xml:space="preserve"> </w:t>
      </w:r>
      <w:r w:rsidR="00376D37">
        <w:rPr>
          <w:sz w:val="28"/>
          <w:szCs w:val="28"/>
          <w:lang w:val="ru-RU"/>
        </w:rPr>
        <w:t>А.И.</w:t>
      </w:r>
      <w:r w:rsidRPr="00B17404">
        <w:rPr>
          <w:sz w:val="28"/>
          <w:szCs w:val="28"/>
          <w:lang w:val="ru-RU"/>
        </w:rPr>
        <w:t xml:space="preserve"> 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8B5AD8" w:rsidRPr="00C83C4E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0635F8" w:rsidR="000635F8">
        <w:rPr>
          <w:sz w:val="28"/>
          <w:szCs w:val="28"/>
          <w:lang w:val="ru-RU"/>
        </w:rPr>
        <w:t xml:space="preserve"> </w:t>
      </w:r>
      <w:r w:rsidR="000635F8">
        <w:rPr>
          <w:sz w:val="28"/>
          <w:szCs w:val="28"/>
          <w:lang w:val="ru-RU"/>
        </w:rPr>
        <w:t>Юмадиловой</w:t>
      </w:r>
      <w:r w:rsidR="000635F8">
        <w:rPr>
          <w:sz w:val="28"/>
          <w:szCs w:val="28"/>
          <w:lang w:val="ru-RU"/>
        </w:rPr>
        <w:t xml:space="preserve"> </w:t>
      </w:r>
      <w:r w:rsidR="00376D37">
        <w:rPr>
          <w:sz w:val="28"/>
          <w:szCs w:val="28"/>
          <w:lang w:val="ru-RU"/>
        </w:rPr>
        <w:t>А.Т.</w:t>
      </w:r>
      <w:r w:rsidRPr="008B5AD8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в пользу </w:t>
      </w:r>
      <w:r w:rsidRPr="00B17404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>
        <w:rPr>
          <w:sz w:val="28"/>
          <w:szCs w:val="28"/>
          <w:lang w:val="ru-RU"/>
        </w:rPr>
        <w:t>Займер</w:t>
      </w:r>
      <w:r w:rsidRPr="00B17404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 задолженность по договору займа от </w:t>
      </w:r>
      <w:r w:rsidR="000635F8">
        <w:rPr>
          <w:sz w:val="28"/>
          <w:szCs w:val="28"/>
          <w:lang w:val="ru-RU"/>
        </w:rPr>
        <w:t>8 марта 2021</w:t>
      </w:r>
      <w:r>
        <w:rPr>
          <w:sz w:val="28"/>
          <w:szCs w:val="28"/>
          <w:lang w:val="ru-RU"/>
        </w:rPr>
        <w:t xml:space="preserve"> года №</w:t>
      </w:r>
      <w:r w:rsidR="000635F8">
        <w:rPr>
          <w:sz w:val="28"/>
          <w:szCs w:val="28"/>
          <w:lang w:val="ru-RU"/>
        </w:rPr>
        <w:t xml:space="preserve">9354723 </w:t>
      </w:r>
      <w:r>
        <w:rPr>
          <w:sz w:val="28"/>
          <w:szCs w:val="28"/>
          <w:lang w:val="ru-RU"/>
        </w:rPr>
        <w:t xml:space="preserve">в размере </w:t>
      </w:r>
      <w:r w:rsidR="000635F8">
        <w:rPr>
          <w:sz w:val="28"/>
          <w:szCs w:val="28"/>
          <w:lang w:val="ru-RU"/>
        </w:rPr>
        <w:t>20000</w:t>
      </w:r>
      <w:r>
        <w:rPr>
          <w:sz w:val="28"/>
          <w:szCs w:val="28"/>
          <w:lang w:val="ru-RU"/>
        </w:rPr>
        <w:t xml:space="preserve"> рублей 00 копеек, расходы по оплате государственной пошлины в размере </w:t>
      </w:r>
      <w:r w:rsidR="000635F8">
        <w:rPr>
          <w:sz w:val="28"/>
          <w:szCs w:val="28"/>
          <w:lang w:val="ru-RU"/>
        </w:rPr>
        <w:t>800 рублей 00</w:t>
      </w:r>
      <w:r>
        <w:rPr>
          <w:sz w:val="28"/>
          <w:szCs w:val="28"/>
          <w:lang w:val="ru-RU"/>
        </w:rPr>
        <w:t xml:space="preserve"> копеек.</w:t>
      </w:r>
    </w:p>
    <w:p w:rsidR="008B5AD8" w:rsidRPr="00C730CF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шения.</w:t>
      </w:r>
    </w:p>
    <w:p w:rsidR="008B5AD8" w:rsidRPr="00C730CF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 xml:space="preserve">Ответчиком заочное решение суда может быть обжаловано в </w:t>
      </w:r>
      <w:r w:rsidRPr="00C730CF">
        <w:rPr>
          <w:sz w:val="28"/>
          <w:szCs w:val="28"/>
          <w:lang w:val="ru-RU"/>
        </w:rPr>
        <w:t>апелляционном</w:t>
      </w:r>
      <w:r w:rsidRPr="00C730CF">
        <w:rPr>
          <w:sz w:val="28"/>
          <w:szCs w:val="28"/>
          <w:lang w:val="ru-RU"/>
        </w:rPr>
        <w:t xml:space="preserve"> </w:t>
      </w:r>
      <w:r w:rsidRPr="00C730CF">
        <w:rPr>
          <w:sz w:val="28"/>
          <w:szCs w:val="28"/>
          <w:lang w:val="ru-RU"/>
        </w:rPr>
        <w:t>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</w:t>
      </w:r>
      <w:r w:rsidRPr="00C730CF">
        <w:rPr>
          <w:sz w:val="28"/>
          <w:szCs w:val="28"/>
          <w:lang w:val="ru-RU"/>
        </w:rPr>
        <w:t>и</w:t>
      </w:r>
      <w:r w:rsidRPr="00C730CF">
        <w:rPr>
          <w:sz w:val="28"/>
          <w:szCs w:val="28"/>
          <w:lang w:val="ru-RU"/>
        </w:rPr>
        <w:t>влечены к участию в деле и вопрос о правах и об обязанностях которых был разр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суда, а в случае, если такое заявление подано, - в течение</w:t>
      </w:r>
      <w:r w:rsidRPr="00C730CF">
        <w:rPr>
          <w:sz w:val="28"/>
          <w:szCs w:val="28"/>
          <w:lang w:val="ru-RU"/>
        </w:rPr>
        <w:t xml:space="preserve"> одн</w:t>
      </w:r>
      <w:r w:rsidRPr="00C730CF">
        <w:rPr>
          <w:sz w:val="28"/>
          <w:szCs w:val="28"/>
          <w:lang w:val="ru-RU"/>
        </w:rPr>
        <w:t>о</w:t>
      </w:r>
      <w:r w:rsidRPr="00C730CF">
        <w:rPr>
          <w:sz w:val="28"/>
          <w:szCs w:val="28"/>
          <w:lang w:val="ru-RU"/>
        </w:rPr>
        <w:t>го месяца со дня вынесения определения суда об отказе в удовлетворении этого з</w:t>
      </w:r>
      <w:r w:rsidRPr="00C730CF">
        <w:rPr>
          <w:sz w:val="28"/>
          <w:szCs w:val="28"/>
          <w:lang w:val="ru-RU"/>
        </w:rPr>
        <w:t>а</w:t>
      </w:r>
      <w:r w:rsidRPr="00C730CF">
        <w:rPr>
          <w:sz w:val="28"/>
          <w:szCs w:val="28"/>
          <w:lang w:val="ru-RU"/>
        </w:rPr>
        <w:t>явления</w:t>
      </w:r>
      <w:r w:rsidRPr="00C83C4E">
        <w:rPr>
          <w:sz w:val="28"/>
          <w:szCs w:val="28"/>
          <w:lang w:val="ru-RU"/>
        </w:rPr>
        <w:t>.</w:t>
      </w:r>
    </w:p>
    <w:p w:rsidR="008B5AD8" w:rsidRPr="00EF7C72" w:rsidP="008B5AD8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</w:t>
      </w:r>
      <w:r w:rsidRPr="00EF7C72">
        <w:rPr>
          <w:sz w:val="28"/>
          <w:szCs w:val="28"/>
          <w:lang w:val="ru-RU" w:eastAsia="ru-RU"/>
        </w:rPr>
        <w:t>у</w:t>
      </w:r>
      <w:r w:rsidRPr="00EF7C72">
        <w:rPr>
          <w:sz w:val="28"/>
          <w:szCs w:val="28"/>
          <w:lang w:val="ru-RU" w:eastAsia="ru-RU"/>
        </w:rPr>
        <w:t>дье с заявлением о составлении мотивированного решения суда, которое может быть подано:</w:t>
      </w:r>
    </w:p>
    <w:p w:rsidR="008B5AD8" w:rsidRPr="00EF7C72" w:rsidP="008B5AD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дании;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 w:rsidRPr="00EF7C72">
        <w:rPr>
          <w:sz w:val="28"/>
          <w:szCs w:val="28"/>
          <w:lang w:val="ru-RU" w:eastAsia="ru-RU"/>
        </w:rPr>
        <w:t>б</w:t>
      </w:r>
      <w:r w:rsidRPr="00EF7C72">
        <w:rPr>
          <w:sz w:val="28"/>
          <w:szCs w:val="28"/>
          <w:lang w:val="ru-RU" w:eastAsia="ru-RU"/>
        </w:rPr>
        <w:t>ном заседании</w:t>
      </w:r>
      <w:r w:rsidRPr="00AD3C0C">
        <w:rPr>
          <w:sz w:val="28"/>
          <w:szCs w:val="28"/>
          <w:lang w:val="ru-RU"/>
        </w:rPr>
        <w:t>.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0635F8">
        <w:rPr>
          <w:sz w:val="28"/>
          <w:szCs w:val="28"/>
          <w:lang w:val="ru-RU"/>
        </w:rPr>
        <w:t>подпись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8B5AD8" w:rsidRPr="00F53FA1" w:rsidP="008B5AD8">
      <w:pPr>
        <w:jc w:val="center"/>
        <w:rPr>
          <w:sz w:val="28"/>
          <w:szCs w:val="28"/>
          <w:lang w:val="ru-RU"/>
        </w:rPr>
      </w:pPr>
    </w:p>
    <w:p w:rsidR="004B3013" w:rsidRPr="008B5AD8">
      <w:pPr>
        <w:rPr>
          <w:lang w:val="ru-RU"/>
        </w:rPr>
      </w:pPr>
    </w:p>
    <w:sectPr w:rsidSect="008B5A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BD8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BD8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D37">
      <w:rPr>
        <w:rStyle w:val="PageNumber"/>
        <w:noProof/>
      </w:rPr>
      <w:t>2</w:t>
    </w:r>
    <w:r>
      <w:rPr>
        <w:rStyle w:val="PageNumber"/>
      </w:rPr>
      <w:fldChar w:fldCharType="end"/>
    </w:r>
  </w:p>
  <w:p w:rsidR="00E26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D8"/>
    <w:rsid w:val="000635F8"/>
    <w:rsid w:val="0015237E"/>
    <w:rsid w:val="0029343E"/>
    <w:rsid w:val="00376D37"/>
    <w:rsid w:val="004B3013"/>
    <w:rsid w:val="008B5AD8"/>
    <w:rsid w:val="00AD3C0C"/>
    <w:rsid w:val="00AD6645"/>
    <w:rsid w:val="00B17404"/>
    <w:rsid w:val="00C730CF"/>
    <w:rsid w:val="00C83C4E"/>
    <w:rsid w:val="00E00A4C"/>
    <w:rsid w:val="00E26BD8"/>
    <w:rsid w:val="00ED45D5"/>
    <w:rsid w:val="00EF7C72"/>
    <w:rsid w:val="00F5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B5A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B5A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B5AD8"/>
  </w:style>
  <w:style w:type="paragraph" w:styleId="BalloonText">
    <w:name w:val="Balloon Text"/>
    <w:basedOn w:val="Normal"/>
    <w:link w:val="a0"/>
    <w:uiPriority w:val="99"/>
    <w:semiHidden/>
    <w:unhideWhenUsed/>
    <w:rsid w:val="000635F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635F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