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6624" w:rsidRPr="00B9043A" w:rsidP="00296624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227990">
        <w:rPr>
          <w:rFonts w:ascii="Times New Roman" w:eastAsia="Times New Roman" w:hAnsi="Times New Roman" w:cs="Times New Roman"/>
          <w:sz w:val="28"/>
          <w:szCs w:val="28"/>
        </w:rPr>
        <w:t>6</w:t>
      </w:r>
      <w:r w:rsidR="004A05F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1/2022</w:t>
      </w:r>
    </w:p>
    <w:p w:rsidR="00296624" w:rsidRPr="00B9043A" w:rsidP="00296624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0057-01-2022</w:t>
      </w:r>
      <w:r w:rsidRPr="00341E5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1E5C" w:rsidR="00341E5C">
        <w:rPr>
          <w:rFonts w:ascii="Times New Roman" w:eastAsia="Times New Roman" w:hAnsi="Times New Roman" w:cs="Times New Roman"/>
          <w:sz w:val="28"/>
          <w:szCs w:val="28"/>
        </w:rPr>
        <w:t>001255-67</w:t>
      </w:r>
    </w:p>
    <w:p w:rsidR="00296624" w:rsidRPr="00B9043A" w:rsidP="0029662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6624" w:rsidRPr="00B9043A" w:rsidP="0029662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296624" w:rsidRPr="00B9043A" w:rsidP="0029662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296624" w:rsidRPr="00B9043A" w:rsidP="0029662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 апреля 2022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4A05FF">
        <w:rPr>
          <w:rFonts w:ascii="Times New Roman" w:eastAsia="Times New Roman" w:hAnsi="Times New Roman" w:cs="Times New Roman"/>
          <w:sz w:val="28"/>
          <w:szCs w:val="28"/>
        </w:rPr>
        <w:t xml:space="preserve">Макарову </w:t>
      </w:r>
      <w:r w:rsidR="00EC01F2">
        <w:rPr>
          <w:rFonts w:ascii="Times New Roman" w:eastAsia="Times New Roman" w:hAnsi="Times New Roman" w:cs="Times New Roman"/>
          <w:sz w:val="28"/>
          <w:szCs w:val="28"/>
        </w:rPr>
        <w:t>Е.П.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</w:t>
      </w:r>
      <w:r w:rsidRPr="00CE5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227990" w:rsidR="002279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5FF">
        <w:rPr>
          <w:rFonts w:ascii="Times New Roman" w:eastAsia="Times New Roman" w:hAnsi="Times New Roman" w:cs="Times New Roman"/>
          <w:sz w:val="28"/>
          <w:szCs w:val="28"/>
        </w:rPr>
        <w:t xml:space="preserve">Макарову </w:t>
      </w:r>
      <w:r w:rsidR="00EC01F2">
        <w:rPr>
          <w:rFonts w:ascii="Times New Roman" w:eastAsia="Times New Roman" w:hAnsi="Times New Roman" w:cs="Times New Roman"/>
          <w:sz w:val="28"/>
          <w:szCs w:val="28"/>
        </w:rPr>
        <w:t>Е.П.</w:t>
      </w:r>
      <w:r w:rsidRPr="00BB33D4" w:rsidR="004A0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 w:rsidRPr="0031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удовлетворить частично.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A94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5FF">
        <w:rPr>
          <w:rFonts w:ascii="Times New Roman" w:eastAsia="Times New Roman" w:hAnsi="Times New Roman" w:cs="Times New Roman"/>
          <w:sz w:val="28"/>
          <w:szCs w:val="28"/>
        </w:rPr>
        <w:t xml:space="preserve">Макарова </w:t>
      </w:r>
      <w:r w:rsidR="00EC01F2">
        <w:rPr>
          <w:rFonts w:ascii="Times New Roman" w:eastAsia="Times New Roman" w:hAnsi="Times New Roman" w:cs="Times New Roman"/>
          <w:sz w:val="28"/>
          <w:szCs w:val="28"/>
        </w:rPr>
        <w:t>Е.П.</w:t>
      </w:r>
      <w:r w:rsidRPr="00BB33D4" w:rsidR="004A0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01F2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5771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01F2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4A05FF">
        <w:rPr>
          <w:rFonts w:ascii="Times New Roman" w:eastAsia="Times New Roman" w:hAnsi="Times New Roman" w:cs="Times New Roman"/>
          <w:sz w:val="28"/>
          <w:szCs w:val="28"/>
        </w:rPr>
        <w:t>9440</w:t>
      </w:r>
      <w:r w:rsidR="00DB6F06">
        <w:rPr>
          <w:rFonts w:ascii="Times New Roman" w:eastAsia="Times New Roman" w:hAnsi="Times New Roman" w:cs="Times New Roman"/>
          <w:sz w:val="28"/>
          <w:szCs w:val="28"/>
        </w:rPr>
        <w:t>,01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из к</w:t>
      </w:r>
      <w:r>
        <w:rPr>
          <w:rFonts w:ascii="Times New Roman" w:eastAsia="Times New Roman" w:hAnsi="Times New Roman" w:cs="Times New Roman"/>
          <w:sz w:val="28"/>
          <w:szCs w:val="28"/>
        </w:rPr>
        <w:t>оторых: сумма основного долга –</w:t>
      </w:r>
      <w:r w:rsidR="002279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5FF">
        <w:rPr>
          <w:rFonts w:ascii="Times New Roman" w:eastAsia="Times New Roman" w:hAnsi="Times New Roman" w:cs="Times New Roman"/>
          <w:sz w:val="28"/>
          <w:szCs w:val="28"/>
        </w:rPr>
        <w:t>8</w:t>
      </w:r>
      <w:r w:rsidR="00227990">
        <w:rPr>
          <w:rFonts w:ascii="Times New Roman" w:eastAsia="Times New Roman" w:hAnsi="Times New Roman" w:cs="Times New Roman"/>
          <w:sz w:val="28"/>
          <w:szCs w:val="28"/>
        </w:rPr>
        <w:t xml:space="preserve"> 000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проценты по договору займа за период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5FF">
        <w:rPr>
          <w:rFonts w:ascii="Times New Roman" w:eastAsia="Times New Roman" w:hAnsi="Times New Roman" w:cs="Times New Roman"/>
          <w:sz w:val="28"/>
          <w:szCs w:val="28"/>
        </w:rPr>
        <w:t>12 декабря</w:t>
      </w:r>
      <w:r w:rsidR="00227990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года по </w:t>
      </w:r>
      <w:r w:rsidR="004A05FF">
        <w:rPr>
          <w:rFonts w:ascii="Times New Roman" w:eastAsia="Times New Roman" w:hAnsi="Times New Roman" w:cs="Times New Roman"/>
          <w:sz w:val="28"/>
          <w:szCs w:val="28"/>
        </w:rPr>
        <w:t>30</w:t>
      </w:r>
      <w:r w:rsidR="00227990">
        <w:rPr>
          <w:rFonts w:ascii="Times New Roman" w:eastAsia="Times New Roman" w:hAnsi="Times New Roman" w:cs="Times New Roman"/>
          <w:sz w:val="28"/>
          <w:szCs w:val="28"/>
        </w:rPr>
        <w:t xml:space="preserve"> декабря 2020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5FF">
        <w:rPr>
          <w:rFonts w:ascii="Times New Roman" w:eastAsia="Times New Roman" w:hAnsi="Times New Roman" w:cs="Times New Roman"/>
          <w:sz w:val="28"/>
          <w:szCs w:val="28"/>
        </w:rPr>
        <w:t>1440</w:t>
      </w:r>
      <w:r w:rsidR="00227990">
        <w:rPr>
          <w:rFonts w:ascii="Times New Roman" w:eastAsia="Times New Roman" w:hAnsi="Times New Roman" w:cs="Times New Roman"/>
          <w:sz w:val="28"/>
          <w:szCs w:val="28"/>
        </w:rPr>
        <w:t>,01</w:t>
      </w:r>
      <w:r w:rsidRPr="00B9043A" w:rsidR="002279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расходы по уплате государственной пошлины в размере</w:t>
      </w:r>
      <w:r w:rsidR="009F3F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5FF"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</w:t>
      </w:r>
      <w:r>
        <w:rPr>
          <w:rFonts w:ascii="Times New Roman" w:eastAsia="Times New Roman" w:hAnsi="Times New Roman" w:cs="Times New Roman"/>
          <w:sz w:val="28"/>
          <w:szCs w:val="28"/>
        </w:rPr>
        <w:t>вующие в деле, их представители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296624" w:rsidRPr="00B9043A" w:rsidP="0029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6624" w:rsidRPr="00B9043A" w:rsidP="00296624"/>
    <w:p w:rsidR="00296624" w:rsidRPr="00B9043A" w:rsidP="00296624">
      <w:pPr>
        <w:tabs>
          <w:tab w:val="left" w:pos="3491"/>
        </w:tabs>
      </w:pPr>
      <w:r>
        <w:tab/>
      </w:r>
    </w:p>
    <w:p w:rsidR="00296624" w:rsidRPr="00B9043A" w:rsidP="00296624"/>
    <w:p w:rsidR="00296624" w:rsidRPr="00B9043A" w:rsidP="00296624"/>
    <w:p w:rsidR="00296624" w:rsidP="00296624"/>
    <w:p w:rsidR="00296624" w:rsidP="00296624"/>
    <w:p w:rsidR="00296624" w:rsidP="00296624"/>
    <w:p w:rsidR="00296624" w:rsidP="00296624"/>
    <w:p w:rsidR="00296624" w:rsidRPr="00B9043A" w:rsidP="00296624"/>
    <w:p w:rsidR="00296624" w:rsidP="00296624"/>
    <w:p w:rsidR="00296624" w:rsidP="00296624"/>
    <w:p w:rsidR="00296624" w:rsidP="00296624"/>
    <w:p w:rsidR="00296624" w:rsidP="00296624"/>
    <w:p w:rsidR="00296624" w:rsidP="00296624"/>
    <w:p w:rsidR="00296624" w:rsidP="00296624"/>
    <w:p w:rsidR="00296624" w:rsidP="00296624"/>
    <w:p w:rsidR="00296624" w:rsidP="00296624"/>
    <w:p w:rsidR="00296624" w:rsidP="00296624"/>
    <w:p w:rsidR="00296624" w:rsidP="00296624"/>
    <w:p w:rsidR="00296624" w:rsidP="00296624"/>
    <w:p w:rsidR="00117171"/>
    <w:sectPr w:rsidSect="006D54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24"/>
    <w:rsid w:val="00117171"/>
    <w:rsid w:val="00227990"/>
    <w:rsid w:val="00296624"/>
    <w:rsid w:val="003171C6"/>
    <w:rsid w:val="00341E5C"/>
    <w:rsid w:val="004A05FF"/>
    <w:rsid w:val="005771A2"/>
    <w:rsid w:val="009F3F83"/>
    <w:rsid w:val="00A946DD"/>
    <w:rsid w:val="00B9043A"/>
    <w:rsid w:val="00BB33D4"/>
    <w:rsid w:val="00CE5631"/>
    <w:rsid w:val="00DB6F06"/>
    <w:rsid w:val="00EC01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41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41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