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2-93/1/2022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="00B50C49">
        <w:rPr>
          <w:sz w:val="28"/>
          <w:szCs w:val="28"/>
          <w:lang w:val="ru-RU"/>
        </w:rPr>
        <w:t>0057-01-2022-000203-22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февраля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441B1">
        <w:rPr>
          <w:sz w:val="28"/>
          <w:szCs w:val="28"/>
          <w:lang w:val="ru-RU"/>
        </w:rPr>
        <w:t xml:space="preserve">      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</w:t>
      </w:r>
      <w:r w:rsidR="001441B1">
        <w:rPr>
          <w:sz w:val="28"/>
          <w:szCs w:val="28"/>
          <w:lang w:val="ru-RU"/>
        </w:rPr>
        <w:t xml:space="preserve">             </w:t>
      </w:r>
      <w:r w:rsidRPr="00E00A4C">
        <w:rPr>
          <w:sz w:val="28"/>
          <w:szCs w:val="28"/>
          <w:lang w:val="ru-RU"/>
        </w:rPr>
        <w:t xml:space="preserve">  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при секретаре</w:t>
      </w:r>
      <w:r w:rsidR="00B50C49">
        <w:rPr>
          <w:sz w:val="28"/>
          <w:szCs w:val="28"/>
          <w:lang w:val="ru-RU"/>
        </w:rPr>
        <w:t xml:space="preserve"> </w:t>
      </w:r>
      <w:r w:rsidR="00B50C49">
        <w:rPr>
          <w:sz w:val="28"/>
          <w:szCs w:val="28"/>
          <w:lang w:val="ru-RU"/>
        </w:rPr>
        <w:t>Исматовой</w:t>
      </w:r>
      <w:r w:rsidR="00B50C49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="00B50C49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 xml:space="preserve">«ЦДУ» к </w:t>
      </w:r>
      <w:r w:rsidR="00B50C49">
        <w:rPr>
          <w:sz w:val="28"/>
          <w:szCs w:val="28"/>
          <w:lang w:val="ru-RU"/>
        </w:rPr>
        <w:t>Юдахиной</w:t>
      </w:r>
      <w:r w:rsidR="00B50C49">
        <w:rPr>
          <w:sz w:val="28"/>
          <w:szCs w:val="28"/>
          <w:lang w:val="ru-RU"/>
        </w:rPr>
        <w:t xml:space="preserve"> </w:t>
      </w:r>
      <w:r w:rsidR="00FA43FE">
        <w:rPr>
          <w:sz w:val="28"/>
          <w:szCs w:val="28"/>
          <w:lang w:val="ru-RU"/>
        </w:rPr>
        <w:t>Е.Н.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="00B50C49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 xml:space="preserve">«ЦДУ» к </w:t>
      </w:r>
      <w:r w:rsidR="00B50C49">
        <w:rPr>
          <w:sz w:val="28"/>
          <w:szCs w:val="28"/>
          <w:lang w:val="ru-RU"/>
        </w:rPr>
        <w:t>Юдахиной</w:t>
      </w:r>
      <w:r w:rsidR="00B50C49">
        <w:rPr>
          <w:sz w:val="28"/>
          <w:szCs w:val="28"/>
          <w:lang w:val="ru-RU"/>
        </w:rPr>
        <w:t xml:space="preserve"> </w:t>
      </w:r>
      <w:r w:rsidR="00FA43FE">
        <w:rPr>
          <w:sz w:val="28"/>
          <w:szCs w:val="28"/>
          <w:lang w:val="ru-RU"/>
        </w:rPr>
        <w:t>Е.Н.</w:t>
      </w:r>
      <w:r w:rsidR="00B50C49"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B50C49" w:rsidR="00B50C49">
        <w:rPr>
          <w:sz w:val="28"/>
          <w:szCs w:val="28"/>
          <w:lang w:val="ru-RU"/>
        </w:rPr>
        <w:t xml:space="preserve"> </w:t>
      </w:r>
      <w:r w:rsidR="00B50C49">
        <w:rPr>
          <w:sz w:val="28"/>
          <w:szCs w:val="28"/>
          <w:lang w:val="ru-RU"/>
        </w:rPr>
        <w:t>Юдахиной</w:t>
      </w:r>
      <w:r w:rsidR="00B50C49">
        <w:rPr>
          <w:sz w:val="28"/>
          <w:szCs w:val="28"/>
          <w:lang w:val="ru-RU"/>
        </w:rPr>
        <w:t xml:space="preserve"> </w:t>
      </w:r>
      <w:r w:rsidR="00FA43FE">
        <w:rPr>
          <w:sz w:val="28"/>
          <w:szCs w:val="28"/>
          <w:lang w:val="ru-RU"/>
        </w:rPr>
        <w:t>Е.Н.</w:t>
      </w:r>
      <w:r w:rsidRPr="00C83C4E">
        <w:rPr>
          <w:sz w:val="28"/>
          <w:szCs w:val="28"/>
          <w:lang w:val="ru-RU"/>
        </w:rPr>
        <w:t xml:space="preserve"> в пользу </w:t>
      </w:r>
      <w:r w:rsidR="00B50C49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«ЦДУ</w:t>
      </w:r>
      <w:r w:rsidRPr="0014106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задолженность по договору займа </w:t>
      </w:r>
      <w:r w:rsidR="00B50C49">
        <w:rPr>
          <w:sz w:val="28"/>
          <w:szCs w:val="28"/>
          <w:lang w:val="ru-RU"/>
        </w:rPr>
        <w:t xml:space="preserve">№ </w:t>
      </w:r>
      <w:r w:rsidRPr="00FA43FE" w:rsidR="00FA43FE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от </w:t>
      </w:r>
      <w:r w:rsidRPr="008727CE" w:rsidR="00FA43FE">
        <w:rPr>
          <w:sz w:val="28"/>
          <w:szCs w:val="28"/>
        </w:rPr>
        <w:t>«</w:t>
      </w:r>
      <w:r w:rsidRPr="008727CE" w:rsidR="00FA43FE">
        <w:rPr>
          <w:sz w:val="28"/>
          <w:szCs w:val="28"/>
        </w:rPr>
        <w:t>данные</w:t>
      </w:r>
      <w:r w:rsidRPr="008727CE" w:rsidR="00FA43FE">
        <w:rPr>
          <w:sz w:val="28"/>
          <w:szCs w:val="28"/>
        </w:rPr>
        <w:t xml:space="preserve"> </w:t>
      </w:r>
      <w:r w:rsidRPr="008727CE" w:rsidR="00FA43FE">
        <w:rPr>
          <w:sz w:val="28"/>
          <w:szCs w:val="28"/>
        </w:rPr>
        <w:t>изъяты</w:t>
      </w:r>
      <w:r w:rsidRPr="008727CE" w:rsidR="00FA43FE">
        <w:rPr>
          <w:sz w:val="28"/>
          <w:szCs w:val="28"/>
        </w:rPr>
        <w:t>»</w:t>
      </w:r>
      <w:r w:rsidR="00FA43F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r w:rsidR="00B50C49">
        <w:rPr>
          <w:sz w:val="28"/>
          <w:szCs w:val="28"/>
          <w:lang w:val="ru-RU"/>
        </w:rPr>
        <w:t xml:space="preserve">за период  с 5 февраля 2020 года по 27 июня 2020 года </w:t>
      </w:r>
      <w:r>
        <w:rPr>
          <w:sz w:val="28"/>
          <w:szCs w:val="28"/>
          <w:lang w:val="ru-RU"/>
        </w:rPr>
        <w:t xml:space="preserve">в размере </w:t>
      </w:r>
      <w:r w:rsidR="00B50C49">
        <w:rPr>
          <w:sz w:val="28"/>
          <w:szCs w:val="28"/>
          <w:lang w:val="ru-RU"/>
        </w:rPr>
        <w:t>30 037</w:t>
      </w:r>
      <w:r>
        <w:rPr>
          <w:sz w:val="28"/>
          <w:szCs w:val="28"/>
          <w:lang w:val="ru-RU"/>
        </w:rPr>
        <w:t xml:space="preserve"> рублей </w:t>
      </w:r>
      <w:r w:rsidR="00B50C4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 копеек, расходы по оплате государственной пошлины в размере 1 </w:t>
      </w:r>
      <w:r w:rsidR="00B50C49">
        <w:rPr>
          <w:sz w:val="28"/>
          <w:szCs w:val="28"/>
          <w:lang w:val="ru-RU"/>
        </w:rPr>
        <w:t>101</w:t>
      </w:r>
      <w:r>
        <w:rPr>
          <w:sz w:val="28"/>
          <w:szCs w:val="28"/>
          <w:lang w:val="ru-RU"/>
        </w:rPr>
        <w:t xml:space="preserve"> руб</w:t>
      </w:r>
      <w:r w:rsidR="00B50C49">
        <w:rPr>
          <w:sz w:val="28"/>
          <w:szCs w:val="28"/>
          <w:lang w:val="ru-RU"/>
        </w:rPr>
        <w:t>ля 12</w:t>
      </w:r>
      <w:r>
        <w:rPr>
          <w:sz w:val="28"/>
          <w:szCs w:val="28"/>
          <w:lang w:val="ru-RU"/>
        </w:rPr>
        <w:t xml:space="preserve"> копеек.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1441B1">
        <w:rPr>
          <w:sz w:val="28"/>
          <w:szCs w:val="28"/>
          <w:lang w:val="ru-RU"/>
        </w:rPr>
        <w:t xml:space="preserve">           </w:t>
      </w:r>
      <w:r w:rsidR="00FE48E7">
        <w:rPr>
          <w:sz w:val="28"/>
          <w:szCs w:val="28"/>
          <w:lang w:val="ru-RU"/>
        </w:rPr>
        <w:t>подпись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1441B1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04656E"/>
    <w:rsid w:val="00141066"/>
    <w:rsid w:val="001441B1"/>
    <w:rsid w:val="00150583"/>
    <w:rsid w:val="00423F3C"/>
    <w:rsid w:val="008727CE"/>
    <w:rsid w:val="00AD6645"/>
    <w:rsid w:val="00B50C49"/>
    <w:rsid w:val="00BF74E6"/>
    <w:rsid w:val="00C730CF"/>
    <w:rsid w:val="00C83C4E"/>
    <w:rsid w:val="00D57A5C"/>
    <w:rsid w:val="00DD744B"/>
    <w:rsid w:val="00E00A4C"/>
    <w:rsid w:val="00E21739"/>
    <w:rsid w:val="00E24714"/>
    <w:rsid w:val="00EF7C72"/>
    <w:rsid w:val="00FA43FE"/>
    <w:rsid w:val="00FC76E1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  <w:style w:type="paragraph" w:styleId="BalloonText">
    <w:name w:val="Balloon Text"/>
    <w:basedOn w:val="Normal"/>
    <w:link w:val="a0"/>
    <w:uiPriority w:val="99"/>
    <w:semiHidden/>
    <w:unhideWhenUsed/>
    <w:rsid w:val="001441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41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