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9F0" w:rsidRPr="00AC19F0" w:rsidP="00AC19F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 xml:space="preserve">дело № 2-1398/2022        </w:t>
      </w:r>
    </w:p>
    <w:p w:rsidR="00AC19F0" w:rsidRPr="00AC19F0" w:rsidP="00AC19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AC19F0" w:rsidRPr="00AC19F0" w:rsidP="00AC19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C19F0" w:rsidRPr="00AC19F0" w:rsidP="00AC19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 xml:space="preserve">17 июня 2022 г.                                                                         г. Зеленодольск </w:t>
      </w: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 xml:space="preserve">Республики Татарстан         </w:t>
      </w: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AC19F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C19F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AC19F0">
        <w:rPr>
          <w:rFonts w:ascii="Times New Roman" w:hAnsi="Times New Roman" w:cs="Times New Roman"/>
          <w:sz w:val="28"/>
          <w:szCs w:val="28"/>
        </w:rPr>
        <w:t>Асулбегова</w:t>
      </w:r>
      <w:r w:rsidRPr="00AC19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Государственного казенного учреждения «Центр занятости населения города Зеленодольска» к Матвееву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9F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9F0">
        <w:rPr>
          <w:rFonts w:ascii="Times New Roman" w:hAnsi="Times New Roman" w:cs="Times New Roman"/>
          <w:sz w:val="28"/>
          <w:szCs w:val="28"/>
        </w:rPr>
        <w:t xml:space="preserve"> о взыскании суммы неосновательного обогащения,</w:t>
      </w: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>руководствуясь  ст. ст. 235, 237, 199  ГПК РФ,</w:t>
      </w:r>
    </w:p>
    <w:p w:rsidR="00AC19F0" w:rsidRPr="00AC19F0" w:rsidP="00AC19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>решил:</w:t>
      </w: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 xml:space="preserve">Исковые требования Государственного казенного учреждения «Центр занятости населения города Зеленодольска» удовлетворить. </w:t>
      </w: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>Взыскать  с Матвеева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9F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9F0">
        <w:rPr>
          <w:rFonts w:ascii="Times New Roman" w:hAnsi="Times New Roman" w:cs="Times New Roman"/>
          <w:sz w:val="28"/>
          <w:szCs w:val="28"/>
        </w:rPr>
        <w:t xml:space="preserve"> в пользу Государственного казенного учреждения «Центр занятости населения города Зеленодольска» излишне выплаченную сумму пособия по безработице за период с 13.07.2020 по 22.07.2020 в размере 1451,61 руб.</w:t>
      </w: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>Взыскать с  Матвеева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9F0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19F0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AC19F0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AC19F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государственную пошлину в размере 200,00 руб.</w:t>
      </w: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 № 7 по </w:t>
      </w:r>
      <w:r w:rsidRPr="00AC19F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C19F0">
        <w:rPr>
          <w:rFonts w:ascii="Times New Roman" w:hAnsi="Times New Roman" w:cs="Times New Roman"/>
          <w:sz w:val="28"/>
          <w:szCs w:val="28"/>
        </w:rPr>
        <w:t xml:space="preserve"> судебному району РТ заявление об отмене заочного решения в течение 7 дней со дня вручения ему копии этого решения.</w:t>
      </w: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AC19F0">
        <w:rPr>
          <w:rFonts w:ascii="Times New Roman" w:hAnsi="Times New Roman" w:cs="Times New Roman"/>
          <w:sz w:val="28"/>
          <w:szCs w:val="28"/>
        </w:rPr>
        <w:t>Зеленодольский</w:t>
      </w:r>
      <w:r w:rsidRPr="00AC19F0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AC19F0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AC19F0">
        <w:rPr>
          <w:rFonts w:ascii="Times New Roman" w:hAnsi="Times New Roman" w:cs="Times New Roman"/>
          <w:sz w:val="28"/>
          <w:szCs w:val="28"/>
        </w:rPr>
        <w:t xml:space="preserve"> этого решения суда. </w:t>
      </w: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AC19F0">
        <w:rPr>
          <w:rFonts w:ascii="Times New Roman" w:hAnsi="Times New Roman" w:cs="Times New Roman"/>
          <w:sz w:val="28"/>
          <w:szCs w:val="28"/>
        </w:rPr>
        <w:t>Зеленодольский</w:t>
      </w:r>
      <w:r w:rsidRPr="00AC19F0">
        <w:rPr>
          <w:rFonts w:ascii="Times New Roman" w:hAnsi="Times New Roman" w:cs="Times New Roman"/>
          <w:sz w:val="28"/>
          <w:szCs w:val="28"/>
        </w:rPr>
        <w:t xml:space="preserve"> городской суд РТ в течение одного месяца по истечении срока подачи ответчиком заявления об отмене </w:t>
      </w: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 xml:space="preserve">этого решения суда, а в случае, если такое заявление подано, - в течение одного месяца со дня вынесения определения суда об отказе в удовлетворении этого </w:t>
      </w:r>
      <w:r w:rsidRPr="00AC19F0">
        <w:rPr>
          <w:rFonts w:ascii="Times New Roman" w:hAnsi="Times New Roman" w:cs="Times New Roman"/>
          <w:sz w:val="28"/>
          <w:szCs w:val="28"/>
        </w:rPr>
        <w:t>заявения</w:t>
      </w:r>
      <w:r w:rsidRPr="00AC19F0">
        <w:rPr>
          <w:rFonts w:ascii="Times New Roman" w:hAnsi="Times New Roman" w:cs="Times New Roman"/>
          <w:sz w:val="28"/>
          <w:szCs w:val="28"/>
        </w:rPr>
        <w:t>.</w:t>
      </w: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9F0">
        <w:rPr>
          <w:rFonts w:ascii="Times New Roman" w:hAnsi="Times New Roman" w:cs="Times New Roman"/>
          <w:sz w:val="28"/>
          <w:szCs w:val="28"/>
        </w:rPr>
        <w:t xml:space="preserve">по </w:t>
      </w:r>
      <w:r w:rsidRPr="00AC19F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C19F0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AC19F0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AC19F0" w:rsidRPr="00AC19F0" w:rsidP="00AC19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C8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84"/>
    <w:rsid w:val="002E5D84"/>
    <w:rsid w:val="00682C8C"/>
    <w:rsid w:val="00AC19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