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575820">
        <w:rPr>
          <w:color w:val="000000"/>
          <w:sz w:val="28"/>
          <w:szCs w:val="28"/>
        </w:rPr>
        <w:t>918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575820">
        <w:rPr>
          <w:color w:val="000000"/>
          <w:sz w:val="28"/>
          <w:szCs w:val="28"/>
        </w:rPr>
        <w:t>1563</w:t>
      </w:r>
      <w:r>
        <w:rPr>
          <w:color w:val="000000"/>
          <w:sz w:val="28"/>
          <w:szCs w:val="28"/>
        </w:rPr>
        <w:t>-</w:t>
      </w:r>
      <w:r w:rsidR="00575820">
        <w:rPr>
          <w:color w:val="000000"/>
          <w:sz w:val="28"/>
          <w:szCs w:val="28"/>
        </w:rPr>
        <w:t>29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июля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044A83"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</w:t>
      </w:r>
      <w:r w:rsidR="00DB36AA">
        <w:rPr>
          <w:sz w:val="28"/>
          <w:szCs w:val="28"/>
        </w:rPr>
        <w:t xml:space="preserve"> к </w:t>
      </w:r>
      <w:r w:rsidR="00575820">
        <w:rPr>
          <w:sz w:val="28"/>
          <w:szCs w:val="28"/>
        </w:rPr>
        <w:t>Сергейчевой</w:t>
      </w:r>
      <w:r w:rsidR="00044A83">
        <w:rPr>
          <w:sz w:val="28"/>
          <w:szCs w:val="28"/>
        </w:rPr>
        <w:t xml:space="preserve"> </w:t>
      </w:r>
      <w:r w:rsidR="00575820">
        <w:rPr>
          <w:sz w:val="28"/>
          <w:szCs w:val="28"/>
        </w:rPr>
        <w:t>Л</w:t>
      </w:r>
      <w:r w:rsidR="00B94881">
        <w:rPr>
          <w:sz w:val="28"/>
          <w:szCs w:val="28"/>
        </w:rPr>
        <w:t>.</w:t>
      </w:r>
      <w:r w:rsidR="00575820">
        <w:rPr>
          <w:sz w:val="28"/>
          <w:szCs w:val="28"/>
        </w:rPr>
        <w:t xml:space="preserve"> С</w:t>
      </w:r>
      <w:r w:rsidR="00B94881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</w:t>
      </w:r>
      <w:r w:rsidR="00044A83">
        <w:rPr>
          <w:sz w:val="28"/>
          <w:szCs w:val="28"/>
        </w:rPr>
        <w:t>неосновательного обогащения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44A83"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>
        <w:rPr>
          <w:sz w:val="28"/>
          <w:szCs w:val="28"/>
        </w:rPr>
        <w:t>удовлетворить.</w:t>
      </w:r>
    </w:p>
    <w:p w:rsidR="00044A83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575820">
        <w:rPr>
          <w:sz w:val="28"/>
          <w:szCs w:val="28"/>
        </w:rPr>
        <w:t>Сергейчевой</w:t>
      </w:r>
      <w:r>
        <w:rPr>
          <w:sz w:val="28"/>
          <w:szCs w:val="28"/>
        </w:rPr>
        <w:t xml:space="preserve"> </w:t>
      </w:r>
      <w:r w:rsidR="00575820">
        <w:rPr>
          <w:sz w:val="28"/>
          <w:szCs w:val="28"/>
        </w:rPr>
        <w:t>Л</w:t>
      </w:r>
      <w:r w:rsidR="00B94881">
        <w:rPr>
          <w:sz w:val="28"/>
          <w:szCs w:val="28"/>
        </w:rPr>
        <w:t>.</w:t>
      </w:r>
      <w:r w:rsidR="00575820">
        <w:rPr>
          <w:sz w:val="28"/>
          <w:szCs w:val="28"/>
        </w:rPr>
        <w:t xml:space="preserve"> С</w:t>
      </w:r>
      <w:r w:rsidR="00B948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излишне выплаченную сумму пособия по безработице</w:t>
      </w:r>
      <w:r w:rsidR="00EB4C86">
        <w:rPr>
          <w:sz w:val="28"/>
          <w:szCs w:val="28"/>
        </w:rPr>
        <w:t xml:space="preserve"> за период с 11.04.2019 по 08.05.2019</w:t>
      </w:r>
      <w:r>
        <w:rPr>
          <w:sz w:val="28"/>
          <w:szCs w:val="28"/>
        </w:rPr>
        <w:t xml:space="preserve"> в сумме </w:t>
      </w:r>
      <w:r w:rsidR="00EB4C86">
        <w:rPr>
          <w:sz w:val="28"/>
          <w:szCs w:val="28"/>
        </w:rPr>
        <w:t>7397</w:t>
      </w:r>
      <w:r>
        <w:rPr>
          <w:sz w:val="28"/>
          <w:szCs w:val="28"/>
        </w:rPr>
        <w:t xml:space="preserve"> руб. </w:t>
      </w:r>
      <w:r w:rsidR="00EB4C86">
        <w:rPr>
          <w:sz w:val="28"/>
          <w:szCs w:val="28"/>
        </w:rPr>
        <w:t>85</w:t>
      </w:r>
      <w:r>
        <w:rPr>
          <w:sz w:val="28"/>
          <w:szCs w:val="28"/>
        </w:rPr>
        <w:t xml:space="preserve"> коп. </w:t>
      </w:r>
    </w:p>
    <w:p w:rsidR="00044A83" w:rsidP="00D265EE">
      <w:pPr>
        <w:ind w:firstLine="567"/>
        <w:jc w:val="both"/>
        <w:rPr>
          <w:sz w:val="28"/>
          <w:szCs w:val="28"/>
        </w:rPr>
      </w:pPr>
      <w:r w:rsidRPr="002E33A5">
        <w:rPr>
          <w:sz w:val="28"/>
          <w:szCs w:val="28"/>
        </w:rPr>
        <w:t xml:space="preserve">Взыскать с </w:t>
      </w:r>
      <w:r w:rsidR="00575820">
        <w:rPr>
          <w:sz w:val="28"/>
          <w:szCs w:val="28"/>
        </w:rPr>
        <w:t>Сергейчевой</w:t>
      </w:r>
      <w:r>
        <w:rPr>
          <w:sz w:val="28"/>
          <w:szCs w:val="28"/>
        </w:rPr>
        <w:t xml:space="preserve"> </w:t>
      </w:r>
      <w:r w:rsidR="00575820">
        <w:rPr>
          <w:sz w:val="28"/>
          <w:szCs w:val="28"/>
        </w:rPr>
        <w:t>Л</w:t>
      </w:r>
      <w:r w:rsidR="00B94881">
        <w:rPr>
          <w:sz w:val="28"/>
          <w:szCs w:val="28"/>
        </w:rPr>
        <w:t>.</w:t>
      </w:r>
      <w:r w:rsidR="00575820">
        <w:rPr>
          <w:sz w:val="28"/>
          <w:szCs w:val="28"/>
        </w:rPr>
        <w:t xml:space="preserve"> С</w:t>
      </w:r>
      <w:r w:rsidR="00B948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33A5">
        <w:rPr>
          <w:sz w:val="28"/>
          <w:szCs w:val="28"/>
        </w:rPr>
        <w:t>в доход бюджета Зеленодольского муниципального района РТ государственную пошлину 4</w:t>
      </w:r>
      <w:r>
        <w:rPr>
          <w:sz w:val="28"/>
          <w:szCs w:val="28"/>
        </w:rPr>
        <w:t>00</w:t>
      </w:r>
      <w:r w:rsidRPr="002E33A5">
        <w:rPr>
          <w:sz w:val="28"/>
          <w:szCs w:val="28"/>
        </w:rPr>
        <w:t xml:space="preserve"> руб.</w:t>
      </w:r>
      <w:r w:rsidRPr="00044A83">
        <w:rPr>
          <w:sz w:val="28"/>
          <w:szCs w:val="28"/>
        </w:rPr>
        <w:t xml:space="preserve"> 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B94881" w:rsidP="007024DD">
      <w:pPr>
        <w:jc w:val="both"/>
        <w:rPr>
          <w:bCs/>
          <w:sz w:val="28"/>
          <w:szCs w:val="28"/>
        </w:rPr>
      </w:pPr>
    </w:p>
    <w:p w:rsidR="00EB4C86" w:rsidP="007024DD">
      <w:pPr>
        <w:jc w:val="both"/>
        <w:rPr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EB4C86">
      <w:pgSz w:w="12240" w:h="15840"/>
      <w:pgMar w:top="568" w:right="474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44A83"/>
    <w:rsid w:val="000E3257"/>
    <w:rsid w:val="000E681B"/>
    <w:rsid w:val="000F00FE"/>
    <w:rsid w:val="00104044"/>
    <w:rsid w:val="00121E7E"/>
    <w:rsid w:val="00194B74"/>
    <w:rsid w:val="002220CE"/>
    <w:rsid w:val="00264D1C"/>
    <w:rsid w:val="002E33A5"/>
    <w:rsid w:val="003D43FB"/>
    <w:rsid w:val="00425BEA"/>
    <w:rsid w:val="0044433D"/>
    <w:rsid w:val="004A3EBE"/>
    <w:rsid w:val="004B6DB1"/>
    <w:rsid w:val="004F7352"/>
    <w:rsid w:val="00575820"/>
    <w:rsid w:val="007024DD"/>
    <w:rsid w:val="007F3902"/>
    <w:rsid w:val="008743C3"/>
    <w:rsid w:val="008749C4"/>
    <w:rsid w:val="00A23CF4"/>
    <w:rsid w:val="00AA20A6"/>
    <w:rsid w:val="00B94881"/>
    <w:rsid w:val="00CB751D"/>
    <w:rsid w:val="00D150F5"/>
    <w:rsid w:val="00D265EE"/>
    <w:rsid w:val="00D52D43"/>
    <w:rsid w:val="00DB36AA"/>
    <w:rsid w:val="00E00229"/>
    <w:rsid w:val="00E24B09"/>
    <w:rsid w:val="00E32A58"/>
    <w:rsid w:val="00EB4C86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