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C0C01" w:rsidP="009C0C01">
      <w:pPr>
        <w:pStyle w:val="NoSpacing"/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УИД 16 MS 0106-01-2022-001144-34                                                                                       Дело №2-757/3/2022</w:t>
      </w:r>
    </w:p>
    <w:p w:rsidR="009C0C01" w:rsidP="009C0C01">
      <w:pPr>
        <w:pStyle w:val="NoSpacing"/>
        <w:ind w:firstLine="426"/>
        <w:jc w:val="right"/>
        <w:rPr>
          <w:rFonts w:ascii="Times New Roman" w:hAnsi="Times New Roman" w:cs="Times New Roman"/>
          <w:b/>
          <w:spacing w:val="40"/>
          <w:sz w:val="28"/>
          <w:szCs w:val="28"/>
        </w:rPr>
      </w:pPr>
    </w:p>
    <w:p w:rsidR="009C0C01" w:rsidP="009C0C01">
      <w:pPr>
        <w:pStyle w:val="NoSpacing"/>
        <w:ind w:firstLine="426"/>
        <w:jc w:val="right"/>
        <w:rPr>
          <w:rFonts w:ascii="Times New Roman" w:hAnsi="Times New Roman" w:cs="Times New Roman"/>
          <w:b/>
          <w:spacing w:val="40"/>
          <w:sz w:val="28"/>
          <w:szCs w:val="28"/>
        </w:rPr>
      </w:pPr>
    </w:p>
    <w:p w:rsidR="009C0C01" w:rsidP="009C0C01">
      <w:pPr>
        <w:pStyle w:val="NoSpacing"/>
        <w:ind w:firstLine="426"/>
        <w:jc w:val="right"/>
        <w:rPr>
          <w:rFonts w:ascii="Times New Roman" w:hAnsi="Times New Roman" w:cs="Times New Roman"/>
          <w:b/>
          <w:spacing w:val="40"/>
          <w:sz w:val="28"/>
          <w:szCs w:val="28"/>
        </w:rPr>
      </w:pPr>
    </w:p>
    <w:p w:rsidR="009C0C01" w:rsidP="009C0C01">
      <w:pPr>
        <w:pStyle w:val="NoSpacing"/>
        <w:jc w:val="center"/>
        <w:rPr>
          <w:rFonts w:ascii="Times New Roman" w:hAnsi="Times New Roman" w:cs="Times New Roman"/>
          <w:b/>
          <w:spacing w:val="40"/>
          <w:sz w:val="28"/>
          <w:szCs w:val="28"/>
        </w:rPr>
      </w:pPr>
      <w:r>
        <w:rPr>
          <w:rFonts w:ascii="Times New Roman" w:hAnsi="Times New Roman" w:cs="Times New Roman"/>
          <w:b/>
          <w:spacing w:val="40"/>
          <w:sz w:val="28"/>
          <w:szCs w:val="28"/>
        </w:rPr>
        <w:t>ЗАОЧНОЕ РЕШЕНИЕ</w:t>
      </w:r>
    </w:p>
    <w:p w:rsidR="009C0C01" w:rsidP="009C0C01">
      <w:pPr>
        <w:pStyle w:val="NoSpacing"/>
        <w:jc w:val="center"/>
        <w:rPr>
          <w:rFonts w:ascii="Times New Roman" w:hAnsi="Times New Roman" w:cs="Times New Roman"/>
          <w:b/>
          <w:spacing w:val="40"/>
          <w:sz w:val="28"/>
          <w:szCs w:val="28"/>
        </w:rPr>
      </w:pPr>
      <w:r>
        <w:rPr>
          <w:rFonts w:ascii="Times New Roman" w:hAnsi="Times New Roman" w:cs="Times New Roman"/>
          <w:b/>
          <w:spacing w:val="40"/>
          <w:sz w:val="28"/>
          <w:szCs w:val="28"/>
        </w:rPr>
        <w:t>ИМЕНЕМ РОССИЙСКОЙ ФЕДЕРАЦИИ</w:t>
      </w:r>
    </w:p>
    <w:p w:rsidR="009C0C01" w:rsidP="009C0C01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(резолютивная часть)</w:t>
      </w:r>
    </w:p>
    <w:p w:rsidR="009C0C01" w:rsidP="009C0C01">
      <w:pPr>
        <w:pStyle w:val="NoSpacing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9C0C01" w:rsidP="009C0C01">
      <w:pPr>
        <w:pStyle w:val="NoSpacing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9C0C01" w:rsidP="009C0C01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 июня 2022 года                                        город Заинск Республика Татарстан</w:t>
      </w:r>
    </w:p>
    <w:p w:rsidR="009C0C01" w:rsidP="009C0C01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C0C01" w:rsidP="009C0C01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 суде</w:t>
      </w:r>
      <w:r>
        <w:rPr>
          <w:rFonts w:ascii="Times New Roman" w:hAnsi="Times New Roman" w:cs="Times New Roman"/>
          <w:sz w:val="28"/>
          <w:szCs w:val="28"/>
        </w:rPr>
        <w:t xml:space="preserve">бного участка № 3 по Заинскому судебному району Республики Татарстан Гайсин Р.М.,  при секретаре </w:t>
      </w:r>
      <w:r>
        <w:rPr>
          <w:rFonts w:ascii="Times New Roman" w:hAnsi="Times New Roman" w:cs="Times New Roman"/>
          <w:sz w:val="28"/>
          <w:szCs w:val="28"/>
        </w:rPr>
        <w:t>Латыповой</w:t>
      </w:r>
      <w:r>
        <w:rPr>
          <w:rFonts w:ascii="Times New Roman" w:hAnsi="Times New Roman" w:cs="Times New Roman"/>
          <w:sz w:val="28"/>
          <w:szCs w:val="28"/>
        </w:rPr>
        <w:t xml:space="preserve"> Л.Ф.,    </w:t>
      </w:r>
    </w:p>
    <w:p w:rsidR="009C0C01" w:rsidP="009C0C01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гражданское дело по иск</w:t>
      </w:r>
      <w:r>
        <w:rPr>
          <w:rFonts w:ascii="Times New Roman" w:hAnsi="Times New Roman" w:cs="Times New Roman"/>
          <w:sz w:val="28"/>
          <w:szCs w:val="28"/>
        </w:rPr>
        <w:t>у   ООО</w:t>
      </w:r>
      <w:r>
        <w:rPr>
          <w:rFonts w:ascii="Times New Roman" w:hAnsi="Times New Roman" w:cs="Times New Roman"/>
          <w:sz w:val="28"/>
          <w:szCs w:val="28"/>
        </w:rPr>
        <w:t xml:space="preserve"> «Право </w:t>
      </w:r>
      <w:r>
        <w:rPr>
          <w:rFonts w:ascii="Times New Roman" w:hAnsi="Times New Roman" w:cs="Times New Roman"/>
          <w:sz w:val="28"/>
          <w:szCs w:val="28"/>
        </w:rPr>
        <w:t>онлайн</w:t>
      </w:r>
      <w:r>
        <w:rPr>
          <w:rFonts w:ascii="Times New Roman" w:hAnsi="Times New Roman" w:cs="Times New Roman"/>
          <w:sz w:val="28"/>
          <w:szCs w:val="28"/>
        </w:rPr>
        <w:t xml:space="preserve">»  к </w:t>
      </w:r>
      <w:r>
        <w:rPr>
          <w:rFonts w:ascii="Times New Roman" w:hAnsi="Times New Roman" w:cs="Times New Roman"/>
          <w:sz w:val="28"/>
          <w:szCs w:val="28"/>
        </w:rPr>
        <w:t>Абашевой</w:t>
      </w:r>
      <w:r>
        <w:rPr>
          <w:rFonts w:ascii="Times New Roman" w:hAnsi="Times New Roman" w:cs="Times New Roman"/>
          <w:sz w:val="28"/>
          <w:szCs w:val="28"/>
        </w:rPr>
        <w:t xml:space="preserve"> Л</w:t>
      </w:r>
      <w:r w:rsidR="003E05E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Ф</w:t>
      </w:r>
      <w:r w:rsidR="003E05E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 взыскании денежных средств по договору займа №</w:t>
      </w:r>
      <w:r w:rsidRPr="003E05EE" w:rsidR="003E05EE">
        <w:rPr>
          <w:rFonts w:ascii="Times New Roman" w:hAnsi="Times New Roman" w:cs="Times New Roman"/>
          <w:sz w:val="28"/>
          <w:szCs w:val="28"/>
        </w:rPr>
        <w:t>&lt;&gt;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Pr="003E05EE" w:rsidR="003E05EE">
        <w:rPr>
          <w:rFonts w:ascii="Times New Roman" w:hAnsi="Times New Roman" w:cs="Times New Roman"/>
          <w:sz w:val="28"/>
          <w:szCs w:val="28"/>
        </w:rPr>
        <w:t>&lt;&gt;</w:t>
      </w:r>
      <w:r>
        <w:rPr>
          <w:rFonts w:ascii="Times New Roman" w:hAnsi="Times New Roman" w:cs="Times New Roman"/>
          <w:sz w:val="28"/>
          <w:szCs w:val="28"/>
        </w:rPr>
        <w:t>года, в размере 17500 рублей,</w:t>
      </w:r>
    </w:p>
    <w:p w:rsidR="009C0C01" w:rsidP="009C0C01"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Руководствуясь статьями 235, </w:t>
      </w:r>
      <w:r>
        <w:rPr>
          <w:rFonts w:ascii="Times New Roman" w:hAnsi="Times New Roman" w:cs="Times New Roman"/>
          <w:sz w:val="28"/>
          <w:szCs w:val="28"/>
        </w:rPr>
        <w:t xml:space="preserve">198, 199 </w:t>
      </w:r>
      <w:r>
        <w:rPr>
          <w:rFonts w:ascii="Times New Roman" w:hAnsi="Times New Roman" w:cs="Times New Roman"/>
          <w:color w:val="000000"/>
          <w:sz w:val="28"/>
          <w:szCs w:val="28"/>
        </w:rPr>
        <w:t>ГПК РФ, мировой суд</w:t>
      </w:r>
    </w:p>
    <w:p w:rsidR="009C0C01" w:rsidP="009C0C01">
      <w:pPr>
        <w:pStyle w:val="NoSpacing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Е Ш И Л:</w:t>
      </w:r>
    </w:p>
    <w:p w:rsidR="009C0C01" w:rsidP="009C0C01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Исковые требования ООО «Право </w:t>
      </w:r>
      <w:r>
        <w:rPr>
          <w:rFonts w:ascii="Times New Roman" w:hAnsi="Times New Roman" w:cs="Times New Roman"/>
          <w:sz w:val="28"/>
          <w:szCs w:val="28"/>
        </w:rPr>
        <w:t>онлайн</w:t>
      </w:r>
      <w:r>
        <w:rPr>
          <w:rFonts w:ascii="Times New Roman" w:hAnsi="Times New Roman" w:cs="Times New Roman"/>
          <w:sz w:val="28"/>
          <w:szCs w:val="28"/>
        </w:rPr>
        <w:t xml:space="preserve">» к </w:t>
      </w:r>
      <w:r>
        <w:rPr>
          <w:rFonts w:ascii="Times New Roman" w:hAnsi="Times New Roman" w:cs="Times New Roman"/>
          <w:sz w:val="28"/>
          <w:szCs w:val="28"/>
        </w:rPr>
        <w:t>Абашевой</w:t>
      </w:r>
      <w:r>
        <w:rPr>
          <w:rFonts w:ascii="Times New Roman" w:hAnsi="Times New Roman" w:cs="Times New Roman"/>
          <w:sz w:val="28"/>
          <w:szCs w:val="28"/>
        </w:rPr>
        <w:t xml:space="preserve"> Л</w:t>
      </w:r>
      <w:r w:rsidR="003E05E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Ф</w:t>
      </w:r>
      <w:r w:rsidR="003E05E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о взыскании денежных средств по договору займа №</w:t>
      </w:r>
      <w:r w:rsidRPr="003E05EE" w:rsidR="003E05EE">
        <w:rPr>
          <w:rFonts w:ascii="Times New Roman" w:hAnsi="Times New Roman" w:cs="Times New Roman"/>
          <w:sz w:val="28"/>
          <w:szCs w:val="28"/>
        </w:rPr>
        <w:t>&lt;&gt;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Pr="003E05EE" w:rsidR="003E05EE">
        <w:rPr>
          <w:rFonts w:ascii="Times New Roman" w:hAnsi="Times New Roman" w:cs="Times New Roman"/>
          <w:sz w:val="28"/>
          <w:szCs w:val="28"/>
        </w:rPr>
        <w:t>&lt;&gt;</w:t>
      </w:r>
      <w:r>
        <w:rPr>
          <w:rFonts w:ascii="Times New Roman" w:hAnsi="Times New Roman" w:cs="Times New Roman"/>
          <w:sz w:val="28"/>
          <w:szCs w:val="28"/>
        </w:rPr>
        <w:t xml:space="preserve">года  удовлетворить. </w:t>
      </w:r>
    </w:p>
    <w:p w:rsidR="009C0C01" w:rsidP="009C0C01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Взыскать в пользу ООО «Право </w:t>
      </w:r>
      <w:r>
        <w:rPr>
          <w:rFonts w:ascii="Times New Roman" w:hAnsi="Times New Roman" w:cs="Times New Roman"/>
          <w:sz w:val="28"/>
          <w:szCs w:val="28"/>
        </w:rPr>
        <w:t>онлайн</w:t>
      </w:r>
      <w:r>
        <w:rPr>
          <w:rFonts w:ascii="Times New Roman" w:hAnsi="Times New Roman" w:cs="Times New Roman"/>
          <w:sz w:val="28"/>
          <w:szCs w:val="28"/>
        </w:rPr>
        <w:t>»(</w:t>
      </w:r>
      <w:r w:rsidRPr="003E05EE" w:rsidR="003E05EE">
        <w:rPr>
          <w:rFonts w:ascii="Times New Roman" w:hAnsi="Times New Roman" w:cs="Times New Roman"/>
          <w:sz w:val="28"/>
          <w:szCs w:val="28"/>
        </w:rPr>
        <w:t>&lt;&gt;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Абашевой</w:t>
      </w:r>
      <w:r>
        <w:rPr>
          <w:rFonts w:ascii="Times New Roman" w:hAnsi="Times New Roman" w:cs="Times New Roman"/>
          <w:sz w:val="28"/>
          <w:szCs w:val="28"/>
        </w:rPr>
        <w:t xml:space="preserve"> Л</w:t>
      </w:r>
      <w:r w:rsidR="003E05E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Ф</w:t>
      </w:r>
      <w:r w:rsidR="003E05E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E05EE" w:rsidR="003E05EE">
        <w:rPr>
          <w:rFonts w:ascii="Times New Roman" w:hAnsi="Times New Roman" w:cs="Times New Roman"/>
          <w:sz w:val="28"/>
          <w:szCs w:val="28"/>
        </w:rPr>
        <w:t>&lt;&gt;</w:t>
      </w:r>
      <w:r>
        <w:rPr>
          <w:rFonts w:ascii="Times New Roman" w:hAnsi="Times New Roman" w:cs="Times New Roman"/>
          <w:sz w:val="28"/>
          <w:szCs w:val="28"/>
        </w:rPr>
        <w:t xml:space="preserve">года рождения -  денежные средства по  договору займа </w:t>
      </w:r>
      <w:r w:rsidRPr="003E05EE" w:rsidR="003E05EE">
        <w:rPr>
          <w:rFonts w:ascii="Times New Roman" w:hAnsi="Times New Roman" w:cs="Times New Roman"/>
          <w:sz w:val="28"/>
          <w:szCs w:val="28"/>
        </w:rPr>
        <w:t>&lt;&gt;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3E05EE" w:rsidR="003E05EE">
        <w:rPr>
          <w:rFonts w:ascii="Times New Roman" w:hAnsi="Times New Roman" w:cs="Times New Roman"/>
          <w:sz w:val="28"/>
          <w:szCs w:val="28"/>
        </w:rPr>
        <w:t>&lt;&gt;</w:t>
      </w:r>
      <w:r>
        <w:rPr>
          <w:rFonts w:ascii="Times New Roman" w:hAnsi="Times New Roman" w:cs="Times New Roman"/>
          <w:sz w:val="28"/>
          <w:szCs w:val="28"/>
        </w:rPr>
        <w:t xml:space="preserve">года, в размере 17500(семнадцать тысяч пятьсот) рублей, судебные расходы по уплате государственной пошлины за рассмотрение иска в размере 700(семьсот)  рублей.  </w:t>
      </w:r>
    </w:p>
    <w:p w:rsidR="009C0C01" w:rsidP="009C0C01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 может не составлять мотивированное решение суда по рассмотренному им делу.</w:t>
      </w:r>
    </w:p>
    <w:p w:rsidR="009C0C01" w:rsidP="009C0C01">
      <w:pPr>
        <w:pStyle w:val="NoSpacing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9C0C01" w:rsidP="009C0C01">
      <w:pPr>
        <w:pStyle w:val="NoSpacing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9C0C01" w:rsidP="009C0C01">
      <w:pPr>
        <w:pStyle w:val="NoSpacing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9C0C01" w:rsidP="009C0C01">
      <w:pPr>
        <w:pStyle w:val="NoSpacing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9C0C01" w:rsidP="009C0C01">
      <w:pPr>
        <w:pStyle w:val="NoSpacing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Ответчик вправе подать в суд, принявший заочное решение, в течение семи дней со дня вручения ему копии этого решения заявление об отмене заочного решения в порядке, предусмотренном статьями 237–238 ГПК РФ.</w:t>
      </w:r>
    </w:p>
    <w:p w:rsidR="009C0C01" w:rsidP="009C0C01">
      <w:pPr>
        <w:pStyle w:val="NoSpacing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Ответчиком заочное решение суда может быть обжаловано </w:t>
      </w:r>
      <w:r>
        <w:rPr>
          <w:rFonts w:ascii="Times New Roman" w:eastAsia="Calibri" w:hAnsi="Times New Roman" w:cs="Times New Roman"/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заявления об отмене этого решения суда.</w:t>
      </w:r>
    </w:p>
    <w:p w:rsidR="009C0C01" w:rsidP="009C0C01">
      <w:pPr>
        <w:pStyle w:val="NoSpacing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– в течение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 w:rsidR="009C0C01" w:rsidP="009C0C01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C0C01" w:rsidP="009C0C01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Р.М. Гайсин</w:t>
      </w:r>
    </w:p>
    <w:p w:rsidR="009C0C01" w:rsidP="009C0C01">
      <w:pPr>
        <w:ind w:firstLine="567"/>
      </w:pPr>
    </w:p>
    <w:p w:rsidR="009C0C01" w:rsidP="009C0C01"/>
    <w:p w:rsidR="009C0C01" w:rsidP="009C0C01"/>
    <w:p w:rsidR="006C7524"/>
    <w:sectPr w:rsidSect="009C0C01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 w:grammar="clean"/>
  <w:defaultTabStop w:val="708"/>
  <w:characterSpacingControl w:val="doNotCompress"/>
  <w:compat/>
  <w:rsids>
    <w:rsidRoot w:val="005E221A"/>
    <w:rsid w:val="003E05EE"/>
    <w:rsid w:val="005E221A"/>
    <w:rsid w:val="006C7524"/>
    <w:rsid w:val="009C0C01"/>
    <w:rsid w:val="00E7473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C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0C01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