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42E2" w:rsidP="00A85150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 MS 0106-01-2022-000057-94                                                                                       Дело №2-47/3/2022</w:t>
      </w:r>
    </w:p>
    <w:p w:rsidR="007042E2" w:rsidP="00A85150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7042E2" w:rsidP="00A85150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7042E2" w:rsidP="00A85150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7042E2" w:rsidP="007042E2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ЗАОЧНОЕ РЕШЕНИЕ</w:t>
      </w:r>
    </w:p>
    <w:p w:rsidR="007042E2" w:rsidP="007042E2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ИМЕНЕМ РОССИЙСКОЙ ФЕДЕРАЦИИ</w:t>
      </w:r>
    </w:p>
    <w:p w:rsidR="007042E2" w:rsidP="007042E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7042E2" w:rsidP="007042E2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042E2" w:rsidP="007042E2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042E2" w:rsidP="007042E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2022 года                                    город Заинск Республика Татарстан</w:t>
      </w:r>
    </w:p>
    <w:p w:rsidR="007042E2" w:rsidP="007042E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2E2" w:rsidP="007042E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3 по Заинскому судебному району Республики Татарстан Гайсин Р.М.,</w:t>
      </w:r>
      <w:r w:rsidR="007A1B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hAnsi="Times New Roman" w:cs="Times New Roman"/>
          <w:sz w:val="28"/>
          <w:szCs w:val="28"/>
        </w:rPr>
        <w:t>Латыповой</w:t>
      </w:r>
      <w:r>
        <w:rPr>
          <w:rFonts w:ascii="Times New Roman" w:hAnsi="Times New Roman" w:cs="Times New Roman"/>
          <w:sz w:val="28"/>
          <w:szCs w:val="28"/>
        </w:rPr>
        <w:t xml:space="preserve"> Л.Ф.,    </w:t>
      </w:r>
    </w:p>
    <w:p w:rsidR="007042E2" w:rsidP="007042E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 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РефундНЧ</w:t>
      </w:r>
      <w:r>
        <w:rPr>
          <w:rFonts w:ascii="Times New Roman" w:hAnsi="Times New Roman" w:cs="Times New Roman"/>
          <w:sz w:val="28"/>
          <w:szCs w:val="28"/>
        </w:rPr>
        <w:t xml:space="preserve">»  к </w:t>
      </w:r>
      <w:r>
        <w:rPr>
          <w:rFonts w:ascii="Times New Roman" w:hAnsi="Times New Roman" w:cs="Times New Roman"/>
          <w:sz w:val="28"/>
          <w:szCs w:val="28"/>
        </w:rPr>
        <w:t>Батайкиной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4126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126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 по договору займа №</w:t>
      </w:r>
      <w:r w:rsidRPr="004126B7" w:rsidR="004126B7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126B7" w:rsidR="004126B7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года,</w:t>
      </w:r>
    </w:p>
    <w:p w:rsidR="007042E2" w:rsidP="007042E2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статьями 235, </w:t>
      </w:r>
      <w:r>
        <w:rPr>
          <w:rFonts w:ascii="Times New Roman" w:hAnsi="Times New Roman" w:cs="Times New Roman"/>
          <w:sz w:val="28"/>
          <w:szCs w:val="28"/>
        </w:rPr>
        <w:t xml:space="preserve">198, 199 </w:t>
      </w:r>
      <w:r>
        <w:rPr>
          <w:rFonts w:ascii="Times New Roman" w:hAnsi="Times New Roman" w:cs="Times New Roman"/>
          <w:color w:val="000000"/>
          <w:sz w:val="28"/>
          <w:szCs w:val="28"/>
        </w:rPr>
        <w:t>ГПК РФ, мировой суд</w:t>
      </w:r>
    </w:p>
    <w:p w:rsidR="007042E2" w:rsidP="007042E2">
      <w:pPr>
        <w:pStyle w:val="NoSpacing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 Ш И Л:</w:t>
      </w:r>
    </w:p>
    <w:p w:rsidR="007042E2" w:rsidP="007042E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РефундНЧ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2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(ИНН </w:t>
      </w:r>
      <w:r w:rsidRPr="004126B7" w:rsidR="004126B7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7A1B97">
        <w:rPr>
          <w:rFonts w:ascii="Times New Roman" w:hAnsi="Times New Roman" w:cs="Times New Roman"/>
          <w:sz w:val="28"/>
          <w:szCs w:val="28"/>
        </w:rPr>
        <w:t xml:space="preserve"> к </w:t>
      </w:r>
      <w:r w:rsidR="007A1B97">
        <w:rPr>
          <w:rFonts w:ascii="Times New Roman" w:hAnsi="Times New Roman" w:cs="Times New Roman"/>
          <w:sz w:val="28"/>
          <w:szCs w:val="28"/>
        </w:rPr>
        <w:t>Батайкиной</w:t>
      </w:r>
      <w:r w:rsidR="007A1B97">
        <w:rPr>
          <w:rFonts w:ascii="Times New Roman" w:hAnsi="Times New Roman" w:cs="Times New Roman"/>
          <w:sz w:val="28"/>
          <w:szCs w:val="28"/>
        </w:rPr>
        <w:t xml:space="preserve"> Е</w:t>
      </w:r>
      <w:r w:rsidR="004126B7">
        <w:rPr>
          <w:rFonts w:ascii="Times New Roman" w:hAnsi="Times New Roman" w:cs="Times New Roman"/>
          <w:sz w:val="28"/>
          <w:szCs w:val="28"/>
        </w:rPr>
        <w:t>.</w:t>
      </w:r>
      <w:r w:rsidR="007A1B97">
        <w:rPr>
          <w:rFonts w:ascii="Times New Roman" w:hAnsi="Times New Roman" w:cs="Times New Roman"/>
          <w:sz w:val="28"/>
          <w:szCs w:val="28"/>
        </w:rPr>
        <w:t>А</w:t>
      </w:r>
      <w:r w:rsidR="004126B7">
        <w:rPr>
          <w:rFonts w:ascii="Times New Roman" w:hAnsi="Times New Roman" w:cs="Times New Roman"/>
          <w:sz w:val="28"/>
          <w:szCs w:val="28"/>
        </w:rPr>
        <w:t>.</w:t>
      </w:r>
      <w:r w:rsidR="007A1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 w:rsidR="007A1B97">
        <w:rPr>
          <w:rFonts w:ascii="Times New Roman" w:hAnsi="Times New Roman" w:cs="Times New Roman"/>
          <w:sz w:val="28"/>
          <w:szCs w:val="28"/>
        </w:rPr>
        <w:t>займа №</w:t>
      </w:r>
      <w:r w:rsidRPr="004126B7" w:rsidR="004126B7">
        <w:rPr>
          <w:rFonts w:ascii="Times New Roman" w:hAnsi="Times New Roman" w:cs="Times New Roman"/>
          <w:sz w:val="28"/>
          <w:szCs w:val="28"/>
        </w:rPr>
        <w:t>&lt;&gt;</w:t>
      </w:r>
      <w:r w:rsidR="007A1B97">
        <w:rPr>
          <w:rFonts w:ascii="Times New Roman" w:hAnsi="Times New Roman" w:cs="Times New Roman"/>
          <w:sz w:val="28"/>
          <w:szCs w:val="28"/>
        </w:rPr>
        <w:t xml:space="preserve">от </w:t>
      </w:r>
      <w:r w:rsidRPr="004126B7" w:rsidR="004126B7">
        <w:rPr>
          <w:rFonts w:ascii="Times New Roman" w:hAnsi="Times New Roman" w:cs="Times New Roman"/>
          <w:sz w:val="28"/>
          <w:szCs w:val="28"/>
        </w:rPr>
        <w:t>&lt;&gt;</w:t>
      </w:r>
      <w:r w:rsidR="007A1B97">
        <w:rPr>
          <w:rFonts w:ascii="Times New Roman" w:hAnsi="Times New Roman" w:cs="Times New Roman"/>
          <w:sz w:val="28"/>
          <w:szCs w:val="28"/>
        </w:rPr>
        <w:t xml:space="preserve">года  в размере 24247.51 рублей </w:t>
      </w:r>
      <w:r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7042E2" w:rsidP="007042E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в пользу общества с ограниченной ответственностью </w:t>
      </w:r>
      <w:r w:rsidR="007A1B97">
        <w:rPr>
          <w:rFonts w:ascii="Times New Roman" w:hAnsi="Times New Roman" w:cs="Times New Roman"/>
          <w:sz w:val="28"/>
          <w:szCs w:val="28"/>
        </w:rPr>
        <w:t>РефундНЧ</w:t>
      </w:r>
      <w:r w:rsidR="007A1B97">
        <w:rPr>
          <w:rFonts w:ascii="Times New Roman" w:hAnsi="Times New Roman" w:cs="Times New Roman"/>
          <w:sz w:val="28"/>
          <w:szCs w:val="28"/>
        </w:rPr>
        <w:t>»(</w:t>
      </w:r>
      <w:r w:rsidRPr="004126B7" w:rsidR="004126B7">
        <w:rPr>
          <w:rFonts w:ascii="Times New Roman" w:hAnsi="Times New Roman" w:cs="Times New Roman"/>
          <w:sz w:val="28"/>
          <w:szCs w:val="28"/>
        </w:rPr>
        <w:t xml:space="preserve"> &lt;&gt;</w:t>
      </w:r>
      <w:r w:rsidR="007A1B97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A1B97">
        <w:rPr>
          <w:rFonts w:ascii="Times New Roman" w:hAnsi="Times New Roman" w:cs="Times New Roman"/>
          <w:sz w:val="28"/>
          <w:szCs w:val="28"/>
        </w:rPr>
        <w:t>Батайкиной</w:t>
      </w:r>
      <w:r w:rsidR="007A1B97">
        <w:rPr>
          <w:rFonts w:ascii="Times New Roman" w:hAnsi="Times New Roman" w:cs="Times New Roman"/>
          <w:sz w:val="28"/>
          <w:szCs w:val="28"/>
        </w:rPr>
        <w:t xml:space="preserve"> Е</w:t>
      </w:r>
      <w:r w:rsidR="004126B7">
        <w:rPr>
          <w:rFonts w:ascii="Times New Roman" w:hAnsi="Times New Roman" w:cs="Times New Roman"/>
          <w:sz w:val="28"/>
          <w:szCs w:val="28"/>
        </w:rPr>
        <w:t>.</w:t>
      </w:r>
      <w:r w:rsidR="007A1B97">
        <w:rPr>
          <w:rFonts w:ascii="Times New Roman" w:hAnsi="Times New Roman" w:cs="Times New Roman"/>
          <w:sz w:val="28"/>
          <w:szCs w:val="28"/>
        </w:rPr>
        <w:t xml:space="preserve"> А</w:t>
      </w:r>
      <w:r w:rsidR="004126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26B7" w:rsidR="004126B7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- задолженность по</w:t>
      </w:r>
      <w:r w:rsidRPr="007A1B97" w:rsidR="007A1B97">
        <w:rPr>
          <w:rFonts w:ascii="Times New Roman" w:hAnsi="Times New Roman" w:cs="Times New Roman"/>
          <w:sz w:val="28"/>
          <w:szCs w:val="28"/>
        </w:rPr>
        <w:t xml:space="preserve"> </w:t>
      </w:r>
      <w:r w:rsidR="007A1B97">
        <w:rPr>
          <w:rFonts w:ascii="Times New Roman" w:hAnsi="Times New Roman" w:cs="Times New Roman"/>
          <w:sz w:val="28"/>
          <w:szCs w:val="28"/>
        </w:rPr>
        <w:t>договору займа №</w:t>
      </w:r>
      <w:r w:rsidRPr="004126B7" w:rsidR="004126B7">
        <w:rPr>
          <w:rFonts w:ascii="Times New Roman" w:hAnsi="Times New Roman" w:cs="Times New Roman"/>
          <w:sz w:val="28"/>
          <w:szCs w:val="28"/>
        </w:rPr>
        <w:t>&lt;&gt;</w:t>
      </w:r>
      <w:r w:rsidR="007A1B97">
        <w:rPr>
          <w:rFonts w:ascii="Times New Roman" w:hAnsi="Times New Roman" w:cs="Times New Roman"/>
          <w:sz w:val="28"/>
          <w:szCs w:val="28"/>
        </w:rPr>
        <w:t xml:space="preserve">от </w:t>
      </w:r>
      <w:r w:rsidRPr="004126B7" w:rsidR="004126B7">
        <w:rPr>
          <w:rFonts w:ascii="Times New Roman" w:hAnsi="Times New Roman" w:cs="Times New Roman"/>
          <w:sz w:val="28"/>
          <w:szCs w:val="28"/>
        </w:rPr>
        <w:t>&lt;&gt;</w:t>
      </w:r>
      <w:r w:rsidR="007A1B97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A1B97">
        <w:rPr>
          <w:rFonts w:ascii="Times New Roman" w:hAnsi="Times New Roman" w:cs="Times New Roman"/>
          <w:sz w:val="28"/>
          <w:szCs w:val="28"/>
        </w:rPr>
        <w:t>24247</w:t>
      </w:r>
      <w:r>
        <w:rPr>
          <w:rFonts w:ascii="Times New Roman" w:hAnsi="Times New Roman" w:cs="Times New Roman"/>
          <w:sz w:val="28"/>
          <w:szCs w:val="28"/>
        </w:rPr>
        <w:t>(</w:t>
      </w:r>
      <w:r w:rsidR="007A1B97">
        <w:rPr>
          <w:rFonts w:ascii="Times New Roman" w:hAnsi="Times New Roman" w:cs="Times New Roman"/>
          <w:sz w:val="28"/>
          <w:szCs w:val="28"/>
        </w:rPr>
        <w:t xml:space="preserve">двадцать четыре тысячи двести сорок семь) </w:t>
      </w:r>
      <w:r>
        <w:rPr>
          <w:rFonts w:ascii="Times New Roman" w:hAnsi="Times New Roman" w:cs="Times New Roman"/>
          <w:sz w:val="28"/>
          <w:szCs w:val="28"/>
        </w:rPr>
        <w:t xml:space="preserve">рублей  </w:t>
      </w:r>
      <w:r w:rsidR="007A1B97">
        <w:rPr>
          <w:rFonts w:ascii="Times New Roman" w:hAnsi="Times New Roman" w:cs="Times New Roman"/>
          <w:sz w:val="28"/>
          <w:szCs w:val="28"/>
        </w:rPr>
        <w:t xml:space="preserve">51 </w:t>
      </w:r>
      <w:r>
        <w:rPr>
          <w:rFonts w:ascii="Times New Roman" w:hAnsi="Times New Roman" w:cs="Times New Roman"/>
          <w:sz w:val="28"/>
          <w:szCs w:val="28"/>
        </w:rPr>
        <w:t xml:space="preserve">копейки, судебные расходы по уплате государственной пошлины за рассмотрение иска в размере </w:t>
      </w:r>
      <w:r w:rsidR="007A1B97">
        <w:rPr>
          <w:rFonts w:ascii="Times New Roman" w:hAnsi="Times New Roman" w:cs="Times New Roman"/>
          <w:sz w:val="28"/>
          <w:szCs w:val="28"/>
        </w:rPr>
        <w:t>888</w:t>
      </w:r>
      <w:r>
        <w:rPr>
          <w:rFonts w:ascii="Times New Roman" w:hAnsi="Times New Roman" w:cs="Times New Roman"/>
          <w:sz w:val="28"/>
          <w:szCs w:val="28"/>
        </w:rPr>
        <w:t>(</w:t>
      </w:r>
      <w:r w:rsidR="007A1B97">
        <w:rPr>
          <w:rFonts w:ascii="Times New Roman" w:hAnsi="Times New Roman" w:cs="Times New Roman"/>
          <w:sz w:val="28"/>
          <w:szCs w:val="28"/>
        </w:rPr>
        <w:t>восемьсот восемьдесят восемь)</w:t>
      </w:r>
      <w:r>
        <w:rPr>
          <w:rFonts w:ascii="Times New Roman" w:hAnsi="Times New Roman" w:cs="Times New Roman"/>
          <w:sz w:val="28"/>
          <w:szCs w:val="28"/>
        </w:rPr>
        <w:t> рублей</w:t>
      </w:r>
      <w:r w:rsidR="007A1B97">
        <w:rPr>
          <w:rFonts w:ascii="Times New Roman" w:hAnsi="Times New Roman" w:cs="Times New Roman"/>
          <w:sz w:val="28"/>
          <w:szCs w:val="28"/>
        </w:rPr>
        <w:t xml:space="preserve"> 43</w:t>
      </w:r>
      <w:r>
        <w:rPr>
          <w:rFonts w:ascii="Times New Roman" w:hAnsi="Times New Roman" w:cs="Times New Roman"/>
          <w:sz w:val="28"/>
          <w:szCs w:val="28"/>
        </w:rPr>
        <w:t xml:space="preserve"> копейки. </w:t>
      </w:r>
    </w:p>
    <w:p w:rsidR="007042E2" w:rsidP="007042E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7042E2" w:rsidP="007042E2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7042E2" w:rsidP="007042E2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042E2" w:rsidP="007042E2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042E2" w:rsidP="007042E2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042E2" w:rsidP="007042E2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</w:t>
      </w:r>
    </w:p>
    <w:p w:rsidR="007042E2" w:rsidP="007042E2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Calibri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7042E2" w:rsidP="007042E2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042E2" w:rsidP="007042E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2E2" w:rsidP="007042E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Р.М. Гайсин</w:t>
      </w:r>
    </w:p>
    <w:p w:rsidR="007042E2" w:rsidP="007042E2">
      <w:pPr>
        <w:ind w:firstLine="567"/>
      </w:pPr>
    </w:p>
    <w:p w:rsidR="007042E2" w:rsidP="007042E2"/>
    <w:p w:rsidR="001338F9"/>
    <w:sectPr w:rsidSect="00EC690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7E20B6"/>
    <w:rsid w:val="001338F9"/>
    <w:rsid w:val="004126B7"/>
    <w:rsid w:val="004C0988"/>
    <w:rsid w:val="007042E2"/>
    <w:rsid w:val="007718D3"/>
    <w:rsid w:val="007A1B97"/>
    <w:rsid w:val="007E20B6"/>
    <w:rsid w:val="009D5113"/>
    <w:rsid w:val="00A85150"/>
    <w:rsid w:val="00EC69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2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