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08B" w:rsidRPr="00CC0C20" w:rsidP="00A9108B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A9108B" w:rsidP="00A9108B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9108B" w:rsidP="00A9108B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850/1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A9108B" w:rsidRPr="000C2D2C" w:rsidP="00A9108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1898</w:t>
      </w:r>
      <w:r w:rsidRPr="00C17F8E">
        <w:rPr>
          <w:szCs w:val="28"/>
        </w:rPr>
        <w:t>-</w:t>
      </w:r>
      <w:r>
        <w:rPr>
          <w:szCs w:val="28"/>
        </w:rPr>
        <w:t>30</w:t>
      </w:r>
    </w:p>
    <w:p w:rsidR="00A9108B" w:rsidRPr="00A63605" w:rsidP="00A9108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211</w:t>
      </w:r>
    </w:p>
    <w:p w:rsidR="00A9108B" w:rsidRPr="00CC0C20" w:rsidP="00A9108B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A9108B" w:rsidRPr="00CC0C20" w:rsidP="00A9108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A9108B" w:rsidP="00A91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A9108B" w:rsidRPr="00CC0C20" w:rsidP="00A9108B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A9108B" w:rsidRPr="00CC0C20" w:rsidP="00A9108B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некоммерческой организации «Государственный жилищный фонд при Президенте Республики Татарстан» к Антоновой Т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>, Антонову В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>, Антонову С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>, Антоновой А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денежных средств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9108B" w:rsidRPr="00CC0C20" w:rsidP="00A91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A9108B" w:rsidRPr="00CC0C20" w:rsidP="00A9108B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A9108B" w:rsidRPr="00CC0C20" w:rsidP="00A91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D85819">
        <w:rPr>
          <w:sz w:val="28"/>
          <w:szCs w:val="28"/>
        </w:rPr>
        <w:t>некоммерческой организации «Государственный жилищный фонд при Президенте Республики Татарстан» к Антоновой Т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М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, Антонову В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, Антонову С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, Антоновой А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 xml:space="preserve"> о взыскании денежных средств</w:t>
      </w:r>
      <w:r>
        <w:rPr>
          <w:sz w:val="28"/>
          <w:szCs w:val="28"/>
        </w:rPr>
        <w:t xml:space="preserve"> удовлетворить</w:t>
      </w:r>
      <w:r w:rsidRPr="00CC0C20">
        <w:rPr>
          <w:sz w:val="28"/>
          <w:szCs w:val="28"/>
        </w:rPr>
        <w:t>.</w:t>
      </w:r>
    </w:p>
    <w:p w:rsidR="00A9108B" w:rsidP="00A9108B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D85819">
        <w:rPr>
          <w:sz w:val="28"/>
          <w:szCs w:val="28"/>
        </w:rPr>
        <w:t>некоммерческой организации «Государственный жилищный фонд при Президенте Республики Татарстан»</w:t>
      </w:r>
      <w:r>
        <w:rPr>
          <w:sz w:val="28"/>
          <w:szCs w:val="28"/>
        </w:rPr>
        <w:t>, ИНН 1655065113</w:t>
      </w:r>
      <w:r>
        <w:rPr>
          <w:color w:val="555555"/>
          <w:sz w:val="28"/>
          <w:szCs w:val="28"/>
          <w:shd w:val="clear" w:color="auto" w:fill="FFFFFF"/>
        </w:rPr>
        <w:t>,</w:t>
      </w:r>
      <w:r w:rsidRPr="00D85819">
        <w:rPr>
          <w:sz w:val="28"/>
          <w:szCs w:val="28"/>
        </w:rPr>
        <w:t xml:space="preserve"> </w:t>
      </w:r>
      <w:r w:rsidRPr="007F0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D85819">
        <w:rPr>
          <w:sz w:val="28"/>
          <w:szCs w:val="28"/>
        </w:rPr>
        <w:t>Антоновой Т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М</w:t>
      </w:r>
      <w:r w:rsidR="000E037D">
        <w:rPr>
          <w:sz w:val="28"/>
          <w:szCs w:val="28"/>
        </w:rPr>
        <w:t>.,</w:t>
      </w:r>
      <w:r>
        <w:rPr>
          <w:sz w:val="28"/>
          <w:szCs w:val="28"/>
        </w:rPr>
        <w:t xml:space="preserve"> ИНН </w:t>
      </w:r>
      <w:r w:rsidR="000E037D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D85819">
        <w:rPr>
          <w:sz w:val="28"/>
          <w:szCs w:val="28"/>
        </w:rPr>
        <w:t xml:space="preserve"> Антонов</w:t>
      </w:r>
      <w:r>
        <w:rPr>
          <w:sz w:val="28"/>
          <w:szCs w:val="28"/>
        </w:rPr>
        <w:t>а</w:t>
      </w:r>
      <w:r w:rsidRPr="00D85819">
        <w:rPr>
          <w:sz w:val="28"/>
          <w:szCs w:val="28"/>
        </w:rPr>
        <w:t xml:space="preserve"> В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,</w:t>
      </w:r>
      <w:r>
        <w:rPr>
          <w:sz w:val="28"/>
          <w:szCs w:val="28"/>
        </w:rPr>
        <w:t xml:space="preserve"> ИНН </w:t>
      </w:r>
      <w:r w:rsidR="000E037D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D85819">
        <w:rPr>
          <w:sz w:val="28"/>
          <w:szCs w:val="28"/>
        </w:rPr>
        <w:t xml:space="preserve"> Антонов</w:t>
      </w:r>
      <w:r>
        <w:rPr>
          <w:sz w:val="28"/>
          <w:szCs w:val="28"/>
        </w:rPr>
        <w:t>а</w:t>
      </w:r>
      <w:r w:rsidRPr="00D85819">
        <w:rPr>
          <w:sz w:val="28"/>
          <w:szCs w:val="28"/>
        </w:rPr>
        <w:t xml:space="preserve"> С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В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,</w:t>
      </w:r>
      <w:r>
        <w:rPr>
          <w:sz w:val="28"/>
          <w:szCs w:val="28"/>
        </w:rPr>
        <w:t xml:space="preserve"> ИНН </w:t>
      </w:r>
      <w:r w:rsidR="000E037D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D85819">
        <w:rPr>
          <w:sz w:val="28"/>
          <w:szCs w:val="28"/>
        </w:rPr>
        <w:t xml:space="preserve"> Антоновой А</w:t>
      </w:r>
      <w:r w:rsidR="000E037D">
        <w:rPr>
          <w:sz w:val="28"/>
          <w:szCs w:val="28"/>
        </w:rPr>
        <w:t>.</w:t>
      </w:r>
      <w:r w:rsidRPr="00D85819">
        <w:rPr>
          <w:sz w:val="28"/>
          <w:szCs w:val="28"/>
        </w:rPr>
        <w:t>В</w:t>
      </w:r>
      <w:r w:rsidR="000E037D">
        <w:rPr>
          <w:sz w:val="28"/>
          <w:szCs w:val="28"/>
        </w:rPr>
        <w:t>., ИНН …</w:t>
      </w:r>
      <w:r>
        <w:rPr>
          <w:sz w:val="28"/>
          <w:szCs w:val="28"/>
        </w:rPr>
        <w:t xml:space="preserve">, в солидарном порядке текущую задолженность по платежам по договору социальной ипотеки № </w:t>
      </w:r>
      <w:r w:rsidR="000E037D">
        <w:rPr>
          <w:sz w:val="28"/>
          <w:szCs w:val="28"/>
        </w:rPr>
        <w:t>…</w:t>
      </w:r>
      <w:r>
        <w:rPr>
          <w:sz w:val="28"/>
          <w:szCs w:val="28"/>
        </w:rPr>
        <w:t xml:space="preserve"> за период с 6 декабря 2017 года по 24 марта 2022 года в размере 37 542 (тридцать семь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пятьсот сорок два) рубля 78 копеек, проценты за пользование чужими денежными средствами по состоянию на 28 марта 2022 года в размере 11 541 (одиннадцать тысяч пятьсот сорок один) рубль 70 копеек, а также судебные расходы по уплате государственной пошлины в размере 1672 (одна тысяча шестьсот семьдесят два)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9108B" w:rsidRPr="00CC0C20" w:rsidP="00A91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A9108B" w:rsidRPr="00CC0C20" w:rsidP="00A91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9108B" w:rsidRPr="00CC0C20" w:rsidP="00A91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9108B" w:rsidRPr="003D52A5" w:rsidP="00A9108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A9108B" w:rsidRPr="003D52A5" w:rsidP="00A9108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A9108B" w:rsidP="00A9108B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A9108B" w:rsidP="00A9108B">
      <w:pPr>
        <w:jc w:val="both"/>
        <w:rPr>
          <w:sz w:val="28"/>
          <w:szCs w:val="28"/>
        </w:rPr>
      </w:pPr>
    </w:p>
    <w:p w:rsidR="00A9108B" w:rsidRPr="00CC0C20" w:rsidP="00A9108B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 xml:space="preserve">. </w:t>
      </w:r>
    </w:p>
    <w:p w:rsidR="00462F90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2"/>
    <w:rsid w:val="000C2D2C"/>
    <w:rsid w:val="000E037D"/>
    <w:rsid w:val="00331AC8"/>
    <w:rsid w:val="003D52A5"/>
    <w:rsid w:val="00462F90"/>
    <w:rsid w:val="007F0EB8"/>
    <w:rsid w:val="00A63605"/>
    <w:rsid w:val="00A9108B"/>
    <w:rsid w:val="00C17F8E"/>
    <w:rsid w:val="00CC0C20"/>
    <w:rsid w:val="00D85819"/>
    <w:rsid w:val="00D93FA2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9108B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A9108B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A910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