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920" w:rsidP="00694920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6473190</wp:posOffset>
                </wp:positionH>
                <wp:positionV relativeFrom="paragraph">
                  <wp:posOffset>-398780</wp:posOffset>
                </wp:positionV>
                <wp:extent cx="560705" cy="41275"/>
                <wp:effectExtent l="0" t="0" r="10795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</w:pict>
          </mc:Fallback>
        </mc:AlternateContent>
      </w:r>
      <w:r>
        <w:rPr>
          <w:spacing w:val="-16"/>
          <w:szCs w:val="24"/>
        </w:rPr>
        <w:t>Дело № 2-1546/2022</w:t>
      </w:r>
    </w:p>
    <w:p w:rsidR="00694920" w:rsidP="00694920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0093-01-2022-002339-48</w:t>
      </w:r>
    </w:p>
    <w:p w:rsidR="00694920" w:rsidP="00694920">
      <w:pPr>
        <w:ind w:left="-567" w:right="-1" w:firstLine="900"/>
        <w:jc w:val="right"/>
        <w:rPr>
          <w:sz w:val="28"/>
          <w:szCs w:val="28"/>
        </w:rPr>
      </w:pPr>
    </w:p>
    <w:p w:rsidR="00694920" w:rsidP="00694920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694920" w:rsidP="00694920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94920" w:rsidP="00694920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94920" w:rsidP="0069492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694920" w:rsidP="00694920">
      <w:pPr>
        <w:ind w:right="-1" w:firstLine="720"/>
        <w:jc w:val="both"/>
        <w:rPr>
          <w:sz w:val="16"/>
          <w:szCs w:val="16"/>
        </w:rPr>
      </w:pPr>
    </w:p>
    <w:p w:rsidR="00694920" w:rsidP="00694920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федерального казенного учреждения «Следственный изолятор № 3 Управления Федеральной службы исполнения наказаний по Республике Татарстан» к Михайлову </w:t>
      </w:r>
      <w:r w:rsidR="006052CE">
        <w:rPr>
          <w:sz w:val="27"/>
          <w:szCs w:val="27"/>
        </w:rPr>
        <w:t>*</w:t>
      </w:r>
      <w:r w:rsidR="006052CE">
        <w:rPr>
          <w:sz w:val="27"/>
          <w:szCs w:val="27"/>
        </w:rPr>
        <w:t xml:space="preserve"> </w:t>
      </w:r>
      <w:r>
        <w:rPr>
          <w:sz w:val="28"/>
          <w:szCs w:val="28"/>
        </w:rPr>
        <w:t>о возмещении материального ущерба,</w:t>
      </w:r>
    </w:p>
    <w:p w:rsidR="00694920" w:rsidP="00694920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694920" w:rsidP="00694920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4920" w:rsidP="00694920">
      <w:pPr>
        <w:pStyle w:val="BodyTextIndent"/>
        <w:ind w:right="-1" w:firstLine="709"/>
        <w:jc w:val="center"/>
        <w:rPr>
          <w:sz w:val="16"/>
          <w:szCs w:val="16"/>
        </w:rPr>
      </w:pPr>
    </w:p>
    <w:p w:rsidR="00694920" w:rsidP="00694920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федерального казенного учреждения «Следственный изолятор № 3 Управления Федеральной службы исполнения наказаний по Республике Татарстан» к Михайлову </w:t>
      </w:r>
      <w:r w:rsidR="006052CE">
        <w:rPr>
          <w:sz w:val="27"/>
          <w:szCs w:val="27"/>
        </w:rPr>
        <w:t>*</w:t>
      </w:r>
      <w:r w:rsidR="006052CE">
        <w:rPr>
          <w:sz w:val="27"/>
          <w:szCs w:val="27"/>
        </w:rPr>
        <w:t xml:space="preserve"> </w:t>
      </w:r>
      <w:r>
        <w:rPr>
          <w:sz w:val="28"/>
          <w:szCs w:val="28"/>
        </w:rPr>
        <w:t>о возмещении материального ущерба удовлетворить.</w:t>
      </w:r>
    </w:p>
    <w:p w:rsidR="00694920" w:rsidP="00694920">
      <w:pPr>
        <w:ind w:right="-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Михайлова Владимира Николаевича (паспорт </w:t>
      </w:r>
      <w:r w:rsidR="006052CE">
        <w:rPr>
          <w:sz w:val="27"/>
          <w:szCs w:val="27"/>
        </w:rPr>
        <w:t>*</w:t>
      </w:r>
      <w:r w:rsidR="006052C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 МВД по РТ)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федерального казенного учреждения «Следственный изолятор № 3 Управления Федеральной службы исполнения наказаний по Республике Татарстан» (ИНН </w:t>
      </w:r>
      <w:r w:rsidR="006052CE">
        <w:rPr>
          <w:sz w:val="27"/>
          <w:szCs w:val="27"/>
        </w:rPr>
        <w:t>*</w:t>
      </w:r>
      <w:r>
        <w:rPr>
          <w:sz w:val="28"/>
          <w:szCs w:val="28"/>
        </w:rPr>
        <w:t xml:space="preserve">) </w:t>
      </w:r>
      <w:r w:rsidR="00FE4C09">
        <w:rPr>
          <w:rFonts w:ascii="Times New Roman CYR" w:hAnsi="Times New Roman CYR" w:cs="Times New Roman CYR"/>
          <w:color w:val="000000"/>
          <w:sz w:val="28"/>
          <w:szCs w:val="28"/>
        </w:rPr>
        <w:t>в счет возмещения материального ущерба</w:t>
      </w:r>
      <w:r w:rsidR="00FE4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7 020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руб. 00 коп.</w:t>
      </w:r>
    </w:p>
    <w:p w:rsidR="00694920" w:rsidP="00694920">
      <w:pPr>
        <w:pStyle w:val="BodyTex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Михайлова </w:t>
      </w:r>
      <w:r w:rsidR="006052CE">
        <w:rPr>
          <w:sz w:val="27"/>
          <w:szCs w:val="27"/>
        </w:rPr>
        <w:t>*</w:t>
      </w:r>
      <w:r w:rsidR="006052C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государственную пошлину в размере </w:t>
      </w:r>
      <w:r w:rsidR="00FE4C09">
        <w:rPr>
          <w:sz w:val="28"/>
          <w:szCs w:val="28"/>
        </w:rPr>
        <w:t>400 руб. 00 коп</w:t>
      </w:r>
      <w:r w:rsidR="00FE4C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694920" w:rsidP="0069492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4920" w:rsidP="0069492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694920" w:rsidP="0069492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94920" w:rsidP="0069492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920" w:rsidP="00694920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694920" w:rsidP="00694920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694920" w:rsidP="00694920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694920" w:rsidP="00694920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694920" w:rsidP="00694920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</w:t>
      </w:r>
    </w:p>
    <w:p w:rsidR="008D7184"/>
    <w:sectPr w:rsidSect="00FE4C0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2"/>
    <w:rsid w:val="004F17A2"/>
    <w:rsid w:val="006052CE"/>
    <w:rsid w:val="00694920"/>
    <w:rsid w:val="008D7184"/>
    <w:rsid w:val="00FE4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492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94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94920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949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94920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949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94920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9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E4C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E4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