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7"/>
        <w:gridCol w:w="9779"/>
      </w:tblGrid>
      <w:tr w:rsidTr="009B6DFC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9B6DFC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774" w:type="dxa"/>
              <w:tblLook w:val="01E0"/>
            </w:tblPr>
            <w:tblGrid>
              <w:gridCol w:w="9774"/>
            </w:tblGrid>
            <w:tr>
              <w:tblPrEx>
                <w:tblW w:w="9774" w:type="dxa"/>
                <w:tblLook w:val="01E0"/>
              </w:tblPrEx>
              <w:tc>
                <w:tcPr>
                  <w:tcW w:w="9774" w:type="dxa"/>
                  <w:hideMark/>
                </w:tcPr>
                <w:p w:rsidR="009B6DFC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Дело № 2-276/2022</w:t>
                  </w:r>
                </w:p>
                <w:p w:rsidR="009B6DFC" w:rsidP="009B6DFC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0093-01-2022-000349-04</w:t>
                  </w:r>
                </w:p>
              </w:tc>
            </w:tr>
          </w:tbl>
          <w:p w:rsidR="009B6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B6DFC" w:rsidP="009B6DFC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9B6DFC" w:rsidP="009B6DFC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9B6DFC" w:rsidP="009B6DFC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9B6DFC" w:rsidP="009B6DFC">
      <w:pPr>
        <w:ind w:firstLine="709"/>
        <w:jc w:val="center"/>
        <w:rPr>
          <w:caps/>
          <w:sz w:val="27"/>
          <w:szCs w:val="27"/>
        </w:rPr>
      </w:pPr>
    </w:p>
    <w:p w:rsidR="009B6DFC" w:rsidP="009B6DFC">
      <w:pPr>
        <w:rPr>
          <w:sz w:val="27"/>
          <w:szCs w:val="27"/>
        </w:rPr>
      </w:pPr>
      <w:r>
        <w:rPr>
          <w:sz w:val="27"/>
          <w:szCs w:val="27"/>
        </w:rPr>
        <w:t>1 марта 2022 года                                                                                город Бугульма РТ</w:t>
      </w:r>
    </w:p>
    <w:p w:rsidR="009B6DFC" w:rsidP="009B6DFC">
      <w:pPr>
        <w:rPr>
          <w:sz w:val="16"/>
          <w:szCs w:val="16"/>
        </w:rPr>
      </w:pPr>
    </w:p>
    <w:p w:rsidR="009B6DFC" w:rsidP="009B6DFC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публичного акционерного общества «</w:t>
      </w:r>
      <w:r>
        <w:rPr>
          <w:sz w:val="27"/>
          <w:szCs w:val="27"/>
        </w:rPr>
        <w:t>Совкомбанк</w:t>
      </w:r>
      <w:r>
        <w:rPr>
          <w:sz w:val="27"/>
          <w:szCs w:val="27"/>
        </w:rPr>
        <w:t xml:space="preserve">» к </w:t>
      </w:r>
      <w:r>
        <w:rPr>
          <w:sz w:val="27"/>
          <w:szCs w:val="27"/>
        </w:rPr>
        <w:t>Сабировой</w:t>
      </w:r>
      <w:r>
        <w:rPr>
          <w:sz w:val="27"/>
          <w:szCs w:val="27"/>
        </w:rPr>
        <w:t xml:space="preserve"> </w:t>
      </w:r>
      <w:r w:rsidR="004B1060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кредитному договору,</w:t>
      </w:r>
    </w:p>
    <w:p w:rsidR="009B6DFC" w:rsidP="009B6DFC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9B6DFC" w:rsidP="009B6D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9B6DFC" w:rsidP="009B6DFC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9B6DFC" w:rsidP="009B6DFC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публичного акционерного общества «</w:t>
      </w:r>
      <w:r>
        <w:rPr>
          <w:sz w:val="27"/>
          <w:szCs w:val="27"/>
        </w:rPr>
        <w:t>Совкомбанк</w:t>
      </w:r>
      <w:r>
        <w:rPr>
          <w:sz w:val="27"/>
          <w:szCs w:val="27"/>
        </w:rPr>
        <w:t xml:space="preserve">» к </w:t>
      </w:r>
      <w:r>
        <w:rPr>
          <w:sz w:val="27"/>
          <w:szCs w:val="27"/>
        </w:rPr>
        <w:t>Сабировой</w:t>
      </w:r>
      <w:r>
        <w:rPr>
          <w:sz w:val="27"/>
          <w:szCs w:val="27"/>
        </w:rPr>
        <w:t xml:space="preserve"> </w:t>
      </w:r>
      <w:r w:rsidR="004B1060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кредитному договору </w:t>
      </w:r>
      <w:r>
        <w:rPr>
          <w:color w:val="000000"/>
          <w:sz w:val="27"/>
          <w:szCs w:val="27"/>
        </w:rPr>
        <w:t>удовлетворить.</w:t>
      </w:r>
    </w:p>
    <w:p w:rsidR="009B6DFC" w:rsidP="009B6DFC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>Сабировой</w:t>
      </w:r>
      <w:r>
        <w:rPr>
          <w:sz w:val="27"/>
          <w:szCs w:val="27"/>
        </w:rPr>
        <w:t xml:space="preserve"> </w:t>
      </w:r>
      <w:r w:rsidR="004B1060">
        <w:rPr>
          <w:sz w:val="27"/>
          <w:szCs w:val="27"/>
        </w:rPr>
        <w:t>*</w:t>
      </w:r>
      <w:r>
        <w:rPr>
          <w:sz w:val="27"/>
          <w:szCs w:val="27"/>
        </w:rPr>
        <w:t xml:space="preserve"> в пользу публичного акционерного общества «</w:t>
      </w:r>
      <w:r>
        <w:rPr>
          <w:sz w:val="27"/>
          <w:szCs w:val="27"/>
        </w:rPr>
        <w:t>Совкомбанк</w:t>
      </w:r>
      <w:r>
        <w:rPr>
          <w:sz w:val="27"/>
          <w:szCs w:val="27"/>
        </w:rPr>
        <w:t>» задолженность по кредитному договору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4B1060">
        <w:rPr>
          <w:sz w:val="27"/>
          <w:szCs w:val="27"/>
        </w:rPr>
        <w:t>*</w:t>
      </w:r>
      <w:r>
        <w:rPr>
          <w:sz w:val="27"/>
          <w:szCs w:val="27"/>
        </w:rPr>
        <w:t xml:space="preserve"> от 7 октября 2020 года по состоянию на 13 января 2022 года в размере 45 249 руб. 70 коп., из которых: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43 915 руб. 16 коп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–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росроченная ссудная задолженность; 34 руб. 13 коп. – неустойка на просроченную ссуду; 1 300</w:t>
      </w:r>
      <w:r>
        <w:rPr>
          <w:sz w:val="27"/>
          <w:szCs w:val="27"/>
        </w:rPr>
        <w:t xml:space="preserve"> руб. 41 коп. – комиссия, а также 1 557 руб. 49 коп. в счет возмещения издержек, связанных с уплатой государственной пошлины.</w:t>
      </w:r>
    </w:p>
    <w:p w:rsidR="009B6DFC" w:rsidP="009B6DFC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6DFC" w:rsidP="009B6DFC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9B6DFC" w:rsidP="009B6DFC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6DFC" w:rsidP="009B6DFC">
      <w:pPr>
        <w:pStyle w:val="BodyTextIndent"/>
        <w:ind w:right="-1"/>
        <w:rPr>
          <w:sz w:val="27"/>
          <w:szCs w:val="27"/>
        </w:rPr>
      </w:pPr>
    </w:p>
    <w:p w:rsidR="009B6DFC" w:rsidP="009B6DFC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9B6DFC" w:rsidP="009B6DFC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9B6DFC" w:rsidP="009B6DFC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9B6DFC" w:rsidP="009B6DFC">
      <w:pPr>
        <w:ind w:left="284" w:firstLine="567"/>
        <w:jc w:val="both"/>
        <w:rPr>
          <w:sz w:val="27"/>
          <w:szCs w:val="27"/>
        </w:rPr>
      </w:pPr>
    </w:p>
    <w:p w:rsidR="009B6DFC" w:rsidP="009B6DFC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9B6DFC" w:rsidP="009B6DFC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9B6DFC" w:rsidP="009B6DFC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197C56"/>
    <w:sectPr w:rsidSect="009B6DF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15"/>
    <w:rsid w:val="00197C56"/>
    <w:rsid w:val="003A6F15"/>
    <w:rsid w:val="004B1060"/>
    <w:rsid w:val="009B6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6DF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B6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B6DF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6D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9B6DFC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9B6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B6DF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B6D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B6DF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B6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