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20"/>
        <w:gridCol w:w="9918"/>
      </w:tblGrid>
      <w:tr w:rsidTr="008F5C97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4705DB" w:rsidP="008F5C97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 w:rsidTr="008F5C97"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4705DB" w:rsidP="008F5C97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2-68/2022</w:t>
                  </w:r>
                </w:p>
                <w:p w:rsidR="004705DB" w:rsidP="004705DB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0033-01-2021-002200-40</w:t>
                  </w:r>
                </w:p>
              </w:tc>
            </w:tr>
          </w:tbl>
          <w:p w:rsidR="004705DB" w:rsidP="008F5C9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05DB" w:rsidP="004705DB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4705DB" w:rsidP="004705DB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4705DB" w:rsidP="004705DB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4705DB" w:rsidP="004705DB">
      <w:pPr>
        <w:ind w:firstLine="709"/>
        <w:jc w:val="center"/>
        <w:rPr>
          <w:caps/>
          <w:sz w:val="27"/>
          <w:szCs w:val="27"/>
        </w:rPr>
      </w:pPr>
    </w:p>
    <w:p w:rsidR="004705DB" w:rsidP="004705DB">
      <w:pPr>
        <w:rPr>
          <w:sz w:val="27"/>
          <w:szCs w:val="27"/>
        </w:rPr>
      </w:pPr>
      <w:r>
        <w:rPr>
          <w:sz w:val="27"/>
          <w:szCs w:val="27"/>
        </w:rPr>
        <w:t>10 февраля 2022 года                                                                            город Бугульма РТ</w:t>
      </w:r>
    </w:p>
    <w:p w:rsidR="004705DB" w:rsidP="004705DB">
      <w:pPr>
        <w:rPr>
          <w:sz w:val="16"/>
          <w:szCs w:val="16"/>
        </w:rPr>
      </w:pPr>
    </w:p>
    <w:p w:rsidR="004705DB" w:rsidRPr="001F2175" w:rsidP="004705DB">
      <w:pPr>
        <w:ind w:right="99" w:firstLine="709"/>
        <w:jc w:val="both"/>
        <w:rPr>
          <w:sz w:val="27"/>
          <w:szCs w:val="27"/>
        </w:rPr>
      </w:pPr>
      <w:r w:rsidRPr="001F2175"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</w:t>
      </w:r>
      <w:r>
        <w:rPr>
          <w:sz w:val="27"/>
          <w:szCs w:val="27"/>
        </w:rPr>
        <w:t>Хабибуллиной Ю.Д</w:t>
      </w:r>
      <w:r w:rsidRPr="001F2175">
        <w:rPr>
          <w:sz w:val="27"/>
          <w:szCs w:val="27"/>
        </w:rPr>
        <w:t xml:space="preserve">., </w:t>
      </w:r>
      <w:r w:rsidRPr="001F2175"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1F2175">
        <w:rPr>
          <w:sz w:val="27"/>
          <w:szCs w:val="27"/>
        </w:rPr>
        <w:t xml:space="preserve">индивидуального предпринимателя </w:t>
      </w:r>
      <w:r>
        <w:rPr>
          <w:sz w:val="27"/>
          <w:szCs w:val="27"/>
        </w:rPr>
        <w:t>Карташева</w:t>
      </w:r>
      <w:r>
        <w:rPr>
          <w:sz w:val="27"/>
          <w:szCs w:val="27"/>
        </w:rPr>
        <w:t xml:space="preserve"> </w:t>
      </w:r>
      <w:r w:rsidR="002E7631">
        <w:rPr>
          <w:sz w:val="28"/>
          <w:szCs w:val="28"/>
        </w:rPr>
        <w:t>*</w:t>
      </w:r>
      <w:r w:rsidR="002E7631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к Насонову </w:t>
      </w:r>
      <w:r w:rsidR="002E7631">
        <w:rPr>
          <w:sz w:val="28"/>
          <w:szCs w:val="28"/>
        </w:rPr>
        <w:t>*</w:t>
      </w:r>
      <w:r>
        <w:rPr>
          <w:sz w:val="27"/>
          <w:szCs w:val="27"/>
        </w:rPr>
        <w:t xml:space="preserve"> </w:t>
      </w:r>
      <w:r w:rsidRPr="001F2175">
        <w:rPr>
          <w:sz w:val="27"/>
          <w:szCs w:val="27"/>
        </w:rPr>
        <w:t>о взыскании задолженности</w:t>
      </w:r>
      <w:r>
        <w:rPr>
          <w:sz w:val="27"/>
          <w:szCs w:val="27"/>
        </w:rPr>
        <w:t xml:space="preserve"> по договору на изготовление и поставку корпусной мебели</w:t>
      </w:r>
      <w:r w:rsidRPr="001F2175">
        <w:rPr>
          <w:sz w:val="27"/>
          <w:szCs w:val="27"/>
        </w:rPr>
        <w:t>,</w:t>
      </w:r>
    </w:p>
    <w:p w:rsidR="004705DB" w:rsidRPr="001F2175" w:rsidP="004705DB">
      <w:pPr>
        <w:ind w:right="99" w:firstLine="709"/>
        <w:jc w:val="both"/>
        <w:rPr>
          <w:sz w:val="27"/>
          <w:szCs w:val="27"/>
        </w:rPr>
      </w:pPr>
      <w:r w:rsidRPr="001F2175"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4705DB" w:rsidRPr="001F2175" w:rsidP="004705D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1F2175">
        <w:rPr>
          <w:color w:val="000000"/>
          <w:sz w:val="27"/>
          <w:szCs w:val="27"/>
        </w:rPr>
        <w:t>Р Е Ш И Л:</w:t>
      </w:r>
    </w:p>
    <w:p w:rsidR="004705DB" w:rsidRPr="001F2175" w:rsidP="004705DB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4705DB" w:rsidRPr="001F2175" w:rsidP="004705DB">
      <w:pPr>
        <w:ind w:right="99" w:firstLine="709"/>
        <w:jc w:val="both"/>
        <w:rPr>
          <w:sz w:val="27"/>
          <w:szCs w:val="27"/>
        </w:rPr>
      </w:pPr>
      <w:r w:rsidRPr="001F2175">
        <w:rPr>
          <w:color w:val="000000"/>
          <w:sz w:val="27"/>
          <w:szCs w:val="27"/>
        </w:rPr>
        <w:t xml:space="preserve">исковые требования </w:t>
      </w:r>
      <w:r w:rsidRPr="001F2175">
        <w:rPr>
          <w:sz w:val="27"/>
          <w:szCs w:val="27"/>
        </w:rPr>
        <w:t xml:space="preserve">индивидуального предпринимателя </w:t>
      </w:r>
      <w:r>
        <w:rPr>
          <w:sz w:val="27"/>
          <w:szCs w:val="27"/>
        </w:rPr>
        <w:t>Карташева</w:t>
      </w:r>
      <w:r>
        <w:rPr>
          <w:sz w:val="27"/>
          <w:szCs w:val="27"/>
        </w:rPr>
        <w:t xml:space="preserve"> </w:t>
      </w:r>
      <w:r w:rsidR="002E7631">
        <w:rPr>
          <w:sz w:val="28"/>
          <w:szCs w:val="28"/>
        </w:rPr>
        <w:t>*</w:t>
      </w:r>
      <w:r>
        <w:rPr>
          <w:sz w:val="27"/>
          <w:szCs w:val="27"/>
        </w:rPr>
        <w:t xml:space="preserve"> к Насонову </w:t>
      </w:r>
      <w:r w:rsidR="002E7631">
        <w:rPr>
          <w:sz w:val="28"/>
          <w:szCs w:val="28"/>
        </w:rPr>
        <w:t>*</w:t>
      </w:r>
      <w:r w:rsidR="002E7631">
        <w:rPr>
          <w:sz w:val="28"/>
          <w:szCs w:val="28"/>
        </w:rPr>
        <w:t xml:space="preserve"> </w:t>
      </w:r>
      <w:r w:rsidRPr="001F2175">
        <w:rPr>
          <w:sz w:val="27"/>
          <w:szCs w:val="27"/>
        </w:rPr>
        <w:t>о взыскании задолженности</w:t>
      </w:r>
      <w:r>
        <w:rPr>
          <w:sz w:val="27"/>
          <w:szCs w:val="27"/>
        </w:rPr>
        <w:t xml:space="preserve"> по договору на изготовление и поставку корпусной мебели</w:t>
      </w:r>
      <w:r w:rsidRPr="001F2175">
        <w:rPr>
          <w:color w:val="000000"/>
          <w:sz w:val="27"/>
          <w:szCs w:val="27"/>
        </w:rPr>
        <w:t xml:space="preserve"> удовлетворить</w:t>
      </w:r>
      <w:r w:rsidR="003D701D">
        <w:rPr>
          <w:color w:val="000000"/>
          <w:sz w:val="27"/>
          <w:szCs w:val="27"/>
        </w:rPr>
        <w:t xml:space="preserve"> частично</w:t>
      </w:r>
      <w:r w:rsidRPr="001F2175">
        <w:rPr>
          <w:color w:val="000000"/>
          <w:sz w:val="27"/>
          <w:szCs w:val="27"/>
        </w:rPr>
        <w:t>.</w:t>
      </w:r>
    </w:p>
    <w:p w:rsidR="004705DB" w:rsidRPr="001F2175" w:rsidP="004705DB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1F2175"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 xml:space="preserve">Насонова </w:t>
      </w:r>
      <w:r w:rsidR="002E7631">
        <w:rPr>
          <w:sz w:val="28"/>
          <w:szCs w:val="28"/>
        </w:rPr>
        <w:t>*</w:t>
      </w:r>
      <w:r w:rsidRPr="001F2175">
        <w:rPr>
          <w:sz w:val="27"/>
          <w:szCs w:val="27"/>
        </w:rPr>
        <w:t xml:space="preserve">в пользу индивидуального предпринимателя </w:t>
      </w:r>
      <w:r>
        <w:rPr>
          <w:sz w:val="27"/>
          <w:szCs w:val="27"/>
        </w:rPr>
        <w:t>Карташева</w:t>
      </w:r>
      <w:r>
        <w:rPr>
          <w:sz w:val="27"/>
          <w:szCs w:val="27"/>
        </w:rPr>
        <w:t xml:space="preserve"> </w:t>
      </w:r>
      <w:r w:rsidR="002E7631">
        <w:rPr>
          <w:sz w:val="28"/>
          <w:szCs w:val="28"/>
        </w:rPr>
        <w:t>*</w:t>
      </w:r>
      <w:r w:rsidR="002E7631">
        <w:rPr>
          <w:sz w:val="28"/>
          <w:szCs w:val="28"/>
        </w:rPr>
        <w:t xml:space="preserve"> </w:t>
      </w:r>
      <w:r>
        <w:rPr>
          <w:sz w:val="27"/>
          <w:szCs w:val="27"/>
        </w:rPr>
        <w:t>задолженность по договору на изготовление и поставку корпусной мебели от</w:t>
      </w:r>
      <w:r w:rsidRPr="001F21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9 ноября</w:t>
      </w:r>
      <w:r>
        <w:rPr>
          <w:sz w:val="27"/>
          <w:szCs w:val="27"/>
        </w:rPr>
        <w:t xml:space="preserve"> 2019</w:t>
      </w:r>
      <w:r w:rsidRPr="001F2175">
        <w:rPr>
          <w:sz w:val="27"/>
          <w:szCs w:val="27"/>
        </w:rPr>
        <w:t xml:space="preserve"> года в размере </w:t>
      </w:r>
      <w:r>
        <w:rPr>
          <w:sz w:val="27"/>
          <w:szCs w:val="27"/>
        </w:rPr>
        <w:t>24 800 руб. 00</w:t>
      </w:r>
      <w:r w:rsidRPr="001F2175">
        <w:rPr>
          <w:sz w:val="27"/>
          <w:szCs w:val="27"/>
        </w:rPr>
        <w:t xml:space="preserve"> коп., </w:t>
      </w:r>
      <w:r>
        <w:rPr>
          <w:sz w:val="27"/>
          <w:szCs w:val="27"/>
        </w:rPr>
        <w:t xml:space="preserve">пени в размере 13 069 руб. 60 </w:t>
      </w:r>
      <w:r w:rsidRPr="001F2175">
        <w:rPr>
          <w:sz w:val="27"/>
          <w:szCs w:val="27"/>
        </w:rPr>
        <w:t>коп.</w:t>
      </w:r>
      <w:r>
        <w:rPr>
          <w:sz w:val="27"/>
          <w:szCs w:val="27"/>
        </w:rPr>
        <w:t xml:space="preserve">, расходы по оплате услуг представителя в размере 6 </w:t>
      </w:r>
      <w:r w:rsidRPr="001F2175">
        <w:rPr>
          <w:sz w:val="27"/>
          <w:szCs w:val="27"/>
        </w:rPr>
        <w:t>000 руб. 00 коп., а также 1</w:t>
      </w:r>
      <w:r>
        <w:rPr>
          <w:sz w:val="27"/>
          <w:szCs w:val="27"/>
        </w:rPr>
        <w:t xml:space="preserve"> 336 руб. 00</w:t>
      </w:r>
      <w:r w:rsidRPr="001F2175">
        <w:rPr>
          <w:sz w:val="27"/>
          <w:szCs w:val="27"/>
        </w:rPr>
        <w:t xml:space="preserve"> коп</w:t>
      </w:r>
      <w:r w:rsidRPr="001F2175">
        <w:rPr>
          <w:sz w:val="27"/>
          <w:szCs w:val="27"/>
        </w:rPr>
        <w:t>.</w:t>
      </w:r>
      <w:r w:rsidRPr="001F2175">
        <w:rPr>
          <w:sz w:val="27"/>
          <w:szCs w:val="27"/>
        </w:rPr>
        <w:t xml:space="preserve"> </w:t>
      </w:r>
      <w:r w:rsidRPr="001F2175">
        <w:rPr>
          <w:sz w:val="27"/>
          <w:szCs w:val="27"/>
        </w:rPr>
        <w:t>в</w:t>
      </w:r>
      <w:r w:rsidRPr="001F2175">
        <w:rPr>
          <w:sz w:val="27"/>
          <w:szCs w:val="27"/>
        </w:rPr>
        <w:t xml:space="preserve"> счет возмещения издержек, связанных с уплатой государственной пошлины.</w:t>
      </w:r>
    </w:p>
    <w:p w:rsidR="004705DB" w:rsidRPr="001F2175" w:rsidP="004705DB">
      <w:pPr>
        <w:ind w:right="-1" w:firstLine="720"/>
        <w:jc w:val="both"/>
        <w:rPr>
          <w:sz w:val="27"/>
          <w:szCs w:val="27"/>
        </w:rPr>
      </w:pPr>
      <w:r w:rsidRPr="001F2175">
        <w:rPr>
          <w:sz w:val="27"/>
          <w:szCs w:val="27"/>
        </w:rPr>
        <w:t xml:space="preserve">Стороны вправе обратиться </w:t>
      </w:r>
      <w:r w:rsidRPr="001F2175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1F2175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05DB" w:rsidRPr="001F2175" w:rsidP="004705DB">
      <w:pPr>
        <w:pStyle w:val="BodyTextIndent"/>
        <w:ind w:right="-1" w:firstLine="709"/>
        <w:rPr>
          <w:sz w:val="27"/>
          <w:szCs w:val="27"/>
        </w:rPr>
      </w:pPr>
      <w:r w:rsidRPr="001F2175"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4705DB" w:rsidRPr="001F2175" w:rsidP="004705DB">
      <w:pPr>
        <w:pStyle w:val="BodyTextIndent"/>
        <w:ind w:right="-1"/>
        <w:rPr>
          <w:sz w:val="27"/>
          <w:szCs w:val="27"/>
        </w:rPr>
      </w:pPr>
      <w:r w:rsidRPr="001F2175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705DB" w:rsidP="004705DB">
      <w:pPr>
        <w:pStyle w:val="BodyTextIndent"/>
        <w:ind w:right="-1"/>
        <w:rPr>
          <w:sz w:val="27"/>
          <w:szCs w:val="27"/>
        </w:rPr>
      </w:pPr>
    </w:p>
    <w:p w:rsidR="004705DB" w:rsidP="004705DB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4705DB" w:rsidP="004705DB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4705DB" w:rsidP="004705DB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4705DB" w:rsidP="004705DB">
      <w:pPr>
        <w:ind w:left="284" w:firstLine="567"/>
        <w:jc w:val="both"/>
        <w:rPr>
          <w:sz w:val="27"/>
          <w:szCs w:val="27"/>
        </w:rPr>
      </w:pPr>
    </w:p>
    <w:p w:rsidR="004705DB" w:rsidP="004705DB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4705DB" w:rsidP="004705DB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4705DB" w:rsidP="004705DB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532922"/>
    <w:sectPr w:rsidSect="001F217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23"/>
    <w:rsid w:val="001F2175"/>
    <w:rsid w:val="002E7631"/>
    <w:rsid w:val="003A4F23"/>
    <w:rsid w:val="003D701D"/>
    <w:rsid w:val="004705DB"/>
    <w:rsid w:val="00532922"/>
    <w:rsid w:val="008F5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05D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70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705DB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70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4705DB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4705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705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70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D701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7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