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46E2E" w:rsidRPr="00FB4D9B" w:rsidP="00244F86" w14:paraId="7069706B" w14:textId="6E9AEAE1">
      <w:pPr>
        <w:jc w:val="center"/>
        <w:rPr>
          <w:sz w:val="24"/>
          <w:szCs w:val="24"/>
        </w:rPr>
      </w:pPr>
      <w:r w:rsidRPr="00FB4D9B">
        <w:rPr>
          <w:sz w:val="24"/>
          <w:szCs w:val="24"/>
        </w:rPr>
        <w:t>Подлинник решения приобщен к гражданскому делу дело № 2-3-</w:t>
      </w:r>
      <w:r w:rsidRPr="00FB4D9B" w:rsidR="00FB4D9B">
        <w:rPr>
          <w:sz w:val="24"/>
          <w:szCs w:val="24"/>
        </w:rPr>
        <w:t>1179</w:t>
      </w:r>
      <w:r w:rsidRPr="00FB4D9B" w:rsidR="00111BC7">
        <w:rPr>
          <w:sz w:val="24"/>
          <w:szCs w:val="24"/>
        </w:rPr>
        <w:t>/202</w:t>
      </w:r>
      <w:r w:rsidRPr="00FB4D9B" w:rsidR="00745D67">
        <w:rPr>
          <w:sz w:val="24"/>
          <w:szCs w:val="24"/>
        </w:rPr>
        <w:t>2</w:t>
      </w:r>
      <w:r w:rsidRPr="00FB4D9B">
        <w:rPr>
          <w:sz w:val="24"/>
          <w:szCs w:val="24"/>
        </w:rPr>
        <w:t xml:space="preserve"> судебного участка № 3 по Альметьевскому судебному району РТ</w:t>
      </w:r>
    </w:p>
    <w:p w:rsidR="00505CA7" w:rsidRPr="00FB4D9B" w:rsidP="00244F86" w14:paraId="0277BD61" w14:textId="37F65ECD">
      <w:pPr>
        <w:jc w:val="both"/>
        <w:rPr>
          <w:sz w:val="28"/>
          <w:szCs w:val="28"/>
        </w:rPr>
      </w:pPr>
      <w:r w:rsidRPr="00FB4D9B">
        <w:rPr>
          <w:sz w:val="28"/>
          <w:szCs w:val="28"/>
        </w:rPr>
        <w:t>УИД: 16</w:t>
      </w:r>
      <w:r w:rsidRPr="00FB4D9B">
        <w:rPr>
          <w:sz w:val="28"/>
          <w:szCs w:val="28"/>
          <w:lang w:val="en-US"/>
        </w:rPr>
        <w:t>MS</w:t>
      </w:r>
      <w:r w:rsidRPr="00FB4D9B">
        <w:rPr>
          <w:sz w:val="28"/>
          <w:szCs w:val="28"/>
        </w:rPr>
        <w:t>0084-01-</w:t>
      </w:r>
      <w:r w:rsidRPr="00FB4D9B" w:rsidR="00111BC7">
        <w:rPr>
          <w:sz w:val="28"/>
          <w:szCs w:val="28"/>
        </w:rPr>
        <w:t>202</w:t>
      </w:r>
      <w:r w:rsidRPr="00FB4D9B" w:rsidR="00745D67">
        <w:rPr>
          <w:sz w:val="28"/>
          <w:szCs w:val="28"/>
        </w:rPr>
        <w:t>2</w:t>
      </w:r>
      <w:r w:rsidRPr="00FB4D9B" w:rsidR="00111BC7">
        <w:rPr>
          <w:sz w:val="28"/>
          <w:szCs w:val="28"/>
        </w:rPr>
        <w:t>-</w:t>
      </w:r>
      <w:r w:rsidRPr="00FB4D9B" w:rsidR="00FB4D9B">
        <w:rPr>
          <w:sz w:val="28"/>
          <w:szCs w:val="28"/>
        </w:rPr>
        <w:t>002165-77</w:t>
      </w:r>
      <w:r w:rsidRPr="00FB4D9B">
        <w:rPr>
          <w:sz w:val="28"/>
          <w:szCs w:val="28"/>
        </w:rPr>
        <w:tab/>
      </w:r>
      <w:r w:rsidRPr="00FB4D9B">
        <w:rPr>
          <w:sz w:val="28"/>
          <w:szCs w:val="28"/>
        </w:rPr>
        <w:tab/>
      </w:r>
      <w:r w:rsidRPr="00FB4D9B">
        <w:rPr>
          <w:sz w:val="28"/>
          <w:szCs w:val="28"/>
        </w:rPr>
        <w:tab/>
        <w:t>дело № 2-3-</w:t>
      </w:r>
      <w:r w:rsidRPr="00FB4D9B" w:rsidR="00FB4D9B">
        <w:rPr>
          <w:sz w:val="28"/>
          <w:szCs w:val="28"/>
        </w:rPr>
        <w:t>1179</w:t>
      </w:r>
      <w:r w:rsidRPr="00FB4D9B" w:rsidR="00111BC7">
        <w:rPr>
          <w:sz w:val="28"/>
          <w:szCs w:val="28"/>
        </w:rPr>
        <w:t>/202</w:t>
      </w:r>
      <w:r w:rsidRPr="00FB4D9B" w:rsidR="00745D67">
        <w:rPr>
          <w:sz w:val="28"/>
          <w:szCs w:val="28"/>
        </w:rPr>
        <w:t>2</w:t>
      </w:r>
    </w:p>
    <w:p w:rsidR="00FB4D9B" w:rsidRPr="00FB4D9B" w:rsidP="00FB4D9B" w14:paraId="45863E8B" w14:textId="77777777">
      <w:pPr>
        <w:pStyle w:val="Heading1"/>
        <w:jc w:val="center"/>
        <w:rPr>
          <w:sz w:val="28"/>
          <w:szCs w:val="28"/>
        </w:rPr>
      </w:pPr>
      <w:r w:rsidRPr="00FB4D9B">
        <w:rPr>
          <w:sz w:val="28"/>
          <w:szCs w:val="28"/>
        </w:rPr>
        <w:t>ЗАОЧНОЕ РЕШЕНИЕ</w:t>
      </w:r>
    </w:p>
    <w:p w:rsidR="00FB4D9B" w:rsidRPr="00F82979" w:rsidP="00FB4D9B" w14:paraId="4A1A3250" w14:textId="77777777">
      <w:pPr>
        <w:jc w:val="center"/>
        <w:rPr>
          <w:sz w:val="28"/>
          <w:szCs w:val="28"/>
        </w:rPr>
      </w:pPr>
      <w:r w:rsidRPr="00FB4D9B">
        <w:rPr>
          <w:sz w:val="28"/>
          <w:szCs w:val="28"/>
        </w:rPr>
        <w:t>ИМЕНЕМ РОССИЙСКОЙ ФЕДЕРАЦИИ</w:t>
      </w:r>
    </w:p>
    <w:p w:rsidR="00505CA7" w:rsidRPr="00111BC7" w:rsidP="00F96A16" w14:paraId="0C70CFF3" w14:textId="77777777">
      <w:pPr>
        <w:rPr>
          <w:sz w:val="28"/>
          <w:szCs w:val="28"/>
        </w:rPr>
      </w:pPr>
    </w:p>
    <w:p w:rsidR="00505CA7" w:rsidRPr="00111BC7" w:rsidP="00244F86" w14:paraId="47C58A7B" w14:textId="481A6608">
      <w:pPr>
        <w:rPr>
          <w:sz w:val="28"/>
          <w:szCs w:val="28"/>
        </w:rPr>
      </w:pPr>
      <w:r>
        <w:rPr>
          <w:sz w:val="28"/>
          <w:szCs w:val="28"/>
        </w:rPr>
        <w:t>29 июня 2022</w:t>
      </w:r>
      <w:r w:rsidRPr="00111BC7">
        <w:rPr>
          <w:sz w:val="28"/>
          <w:szCs w:val="28"/>
        </w:rPr>
        <w:t xml:space="preserve"> года</w:t>
      </w:r>
      <w:r w:rsidRPr="00111BC7">
        <w:rPr>
          <w:sz w:val="28"/>
          <w:szCs w:val="28"/>
        </w:rPr>
        <w:tab/>
      </w:r>
      <w:r w:rsidRPr="00111BC7">
        <w:rPr>
          <w:sz w:val="28"/>
          <w:szCs w:val="28"/>
        </w:rPr>
        <w:tab/>
      </w:r>
      <w:r w:rsidRPr="00111BC7">
        <w:rPr>
          <w:sz w:val="28"/>
          <w:szCs w:val="28"/>
        </w:rPr>
        <w:tab/>
      </w:r>
      <w:r w:rsidRPr="00111BC7">
        <w:rPr>
          <w:sz w:val="28"/>
          <w:szCs w:val="28"/>
        </w:rPr>
        <w:tab/>
      </w:r>
      <w:r w:rsidRPr="00111BC7">
        <w:rPr>
          <w:sz w:val="28"/>
          <w:szCs w:val="28"/>
        </w:rPr>
        <w:tab/>
      </w:r>
      <w:r w:rsidRPr="00111BC7">
        <w:rPr>
          <w:sz w:val="28"/>
          <w:szCs w:val="28"/>
        </w:rPr>
        <w:tab/>
        <w:t xml:space="preserve">         город Альметьевск</w:t>
      </w:r>
    </w:p>
    <w:p w:rsidR="00505CA7" w:rsidRPr="00FB4D9B" w:rsidP="00F96A16" w14:paraId="005E5D90" w14:textId="4BBF241C">
      <w:pPr>
        <w:ind w:firstLine="708"/>
        <w:jc w:val="both"/>
        <w:rPr>
          <w:sz w:val="28"/>
          <w:szCs w:val="28"/>
        </w:rPr>
      </w:pPr>
      <w:r w:rsidRPr="00111BC7">
        <w:rPr>
          <w:sz w:val="28"/>
          <w:szCs w:val="28"/>
        </w:rPr>
        <w:t xml:space="preserve">Мировой судья судебного участка № 3 по Альметьевскому судебному </w:t>
      </w:r>
      <w:r w:rsidRPr="00FB4D9B">
        <w:rPr>
          <w:sz w:val="28"/>
          <w:szCs w:val="28"/>
        </w:rPr>
        <w:t>району Р</w:t>
      </w:r>
      <w:r w:rsidRPr="00FB4D9B" w:rsidR="00111BC7">
        <w:rPr>
          <w:sz w:val="28"/>
          <w:szCs w:val="28"/>
        </w:rPr>
        <w:t>еспублики Татарстан</w:t>
      </w:r>
      <w:r w:rsidRPr="00FB4D9B">
        <w:rPr>
          <w:sz w:val="28"/>
          <w:szCs w:val="28"/>
        </w:rPr>
        <w:t xml:space="preserve"> Назарова А.Ю.,</w:t>
      </w:r>
    </w:p>
    <w:p w:rsidR="00505CA7" w:rsidRPr="00FB4D9B" w:rsidP="00F96A16" w14:paraId="3F381EBA" w14:textId="3B304ABF">
      <w:pPr>
        <w:jc w:val="both"/>
        <w:rPr>
          <w:sz w:val="28"/>
          <w:szCs w:val="28"/>
        </w:rPr>
      </w:pPr>
      <w:r w:rsidRPr="00FB4D9B">
        <w:rPr>
          <w:sz w:val="28"/>
          <w:szCs w:val="28"/>
        </w:rPr>
        <w:t>при секретаре судебного заседани</w:t>
      </w:r>
      <w:r w:rsidRPr="00FB4D9B" w:rsidR="00DB4F0C">
        <w:rPr>
          <w:sz w:val="28"/>
          <w:szCs w:val="28"/>
        </w:rPr>
        <w:t xml:space="preserve">я </w:t>
      </w:r>
      <w:r w:rsidRPr="00FB4D9B" w:rsidR="00745D67">
        <w:rPr>
          <w:sz w:val="28"/>
          <w:szCs w:val="28"/>
        </w:rPr>
        <w:t>Сабирзяновой</w:t>
      </w:r>
      <w:r w:rsidRPr="00FB4D9B" w:rsidR="00745D67">
        <w:rPr>
          <w:sz w:val="28"/>
          <w:szCs w:val="28"/>
        </w:rPr>
        <w:t xml:space="preserve"> А.А.,</w:t>
      </w:r>
    </w:p>
    <w:p w:rsidR="004A1D5F" w:rsidRPr="00111BC7" w:rsidP="00F96A16" w14:paraId="30D4C655" w14:textId="00F9B783">
      <w:pPr>
        <w:jc w:val="both"/>
        <w:rPr>
          <w:sz w:val="28"/>
          <w:szCs w:val="28"/>
        </w:rPr>
      </w:pPr>
      <w:r w:rsidRPr="00FB4D9B">
        <w:rPr>
          <w:sz w:val="28"/>
          <w:szCs w:val="28"/>
        </w:rPr>
        <w:t>без участия</w:t>
      </w:r>
      <w:r w:rsidRPr="00FB4D9B" w:rsidR="00CE67D5">
        <w:rPr>
          <w:sz w:val="28"/>
          <w:szCs w:val="28"/>
        </w:rPr>
        <w:t xml:space="preserve"> представителя</w:t>
      </w:r>
      <w:r w:rsidRPr="00FB4D9B">
        <w:rPr>
          <w:sz w:val="28"/>
          <w:szCs w:val="28"/>
        </w:rPr>
        <w:t xml:space="preserve"> истца</w:t>
      </w:r>
      <w:r w:rsidRPr="00FB4D9B" w:rsidR="00745D67">
        <w:rPr>
          <w:sz w:val="28"/>
          <w:szCs w:val="28"/>
        </w:rPr>
        <w:t xml:space="preserve"> и ответчика</w:t>
      </w:r>
      <w:r w:rsidRPr="00FB4D9B">
        <w:rPr>
          <w:sz w:val="28"/>
          <w:szCs w:val="28"/>
        </w:rPr>
        <w:t>,</w:t>
      </w:r>
    </w:p>
    <w:p w:rsidR="00505CA7" w:rsidRPr="00111BC7" w:rsidP="003C1F0E" w14:paraId="66FF8F00" w14:textId="49AE5E38">
      <w:pPr>
        <w:jc w:val="both"/>
        <w:rPr>
          <w:sz w:val="28"/>
          <w:szCs w:val="28"/>
        </w:rPr>
      </w:pPr>
      <w:r w:rsidRPr="00111BC7">
        <w:rPr>
          <w:sz w:val="28"/>
          <w:szCs w:val="28"/>
        </w:rPr>
        <w:t xml:space="preserve">рассмотрев в открытом судебном заседании гражданское дело по иску </w:t>
      </w:r>
      <w:r w:rsidRPr="00111BC7" w:rsidR="003C1F0E">
        <w:rPr>
          <w:sz w:val="28"/>
          <w:szCs w:val="28"/>
        </w:rPr>
        <w:t xml:space="preserve">акционерного общества </w:t>
      </w:r>
      <w:r w:rsidR="00745D67">
        <w:rPr>
          <w:sz w:val="28"/>
          <w:szCs w:val="28"/>
        </w:rPr>
        <w:t xml:space="preserve">Страховая компания «Чулпан» к </w:t>
      </w:r>
      <w:r w:rsidR="00745D67">
        <w:rPr>
          <w:sz w:val="28"/>
          <w:szCs w:val="28"/>
        </w:rPr>
        <w:t>Кинзикееву</w:t>
      </w:r>
      <w:r w:rsidR="00745D67">
        <w:rPr>
          <w:sz w:val="28"/>
          <w:szCs w:val="28"/>
        </w:rPr>
        <w:t xml:space="preserve"> Д</w:t>
      </w:r>
      <w:r w:rsidR="008A300B">
        <w:rPr>
          <w:sz w:val="28"/>
          <w:szCs w:val="28"/>
        </w:rPr>
        <w:t>.</w:t>
      </w:r>
      <w:r w:rsidR="00745D67">
        <w:rPr>
          <w:sz w:val="28"/>
          <w:szCs w:val="28"/>
        </w:rPr>
        <w:t xml:space="preserve"> А</w:t>
      </w:r>
      <w:r w:rsidR="008A300B">
        <w:rPr>
          <w:sz w:val="28"/>
          <w:szCs w:val="28"/>
        </w:rPr>
        <w:t>.</w:t>
      </w:r>
      <w:r w:rsidRPr="00111BC7" w:rsidR="003C1F0E">
        <w:rPr>
          <w:sz w:val="28"/>
          <w:szCs w:val="28"/>
        </w:rPr>
        <w:t xml:space="preserve"> о возмещении ущерба в порядке регресса,</w:t>
      </w:r>
    </w:p>
    <w:p w:rsidR="00505CA7" w:rsidRPr="00111BC7" w:rsidP="00F96A16" w14:paraId="751DDB86" w14:textId="77777777">
      <w:pPr>
        <w:jc w:val="both"/>
        <w:rPr>
          <w:sz w:val="28"/>
          <w:szCs w:val="28"/>
        </w:rPr>
      </w:pPr>
    </w:p>
    <w:p w:rsidR="00505CA7" w:rsidRPr="00111BC7" w:rsidP="00F96A16" w14:paraId="157B8C6F" w14:textId="77777777">
      <w:pPr>
        <w:pStyle w:val="NormalWeb"/>
        <w:jc w:val="center"/>
        <w:rPr>
          <w:sz w:val="28"/>
          <w:szCs w:val="28"/>
        </w:rPr>
      </w:pPr>
      <w:r w:rsidRPr="00111BC7">
        <w:rPr>
          <w:sz w:val="28"/>
          <w:szCs w:val="28"/>
        </w:rPr>
        <w:t>У С Т А Н О В И Л :</w:t>
      </w:r>
    </w:p>
    <w:p w:rsidR="00505CA7" w:rsidRPr="00111BC7" w:rsidP="00F96A16" w14:paraId="3FC72F67" w14:textId="77777777">
      <w:pPr>
        <w:pStyle w:val="NormalWeb"/>
        <w:jc w:val="center"/>
        <w:rPr>
          <w:sz w:val="28"/>
          <w:szCs w:val="28"/>
        </w:rPr>
      </w:pPr>
    </w:p>
    <w:p w:rsidR="00111BC7" w:rsidP="003F4A3C" w14:paraId="2ACEFD8A" w14:textId="29C90C95">
      <w:pPr>
        <w:pStyle w:val="NormalWeb"/>
        <w:ind w:firstLine="708"/>
        <w:jc w:val="both"/>
        <w:rPr>
          <w:spacing w:val="-4"/>
          <w:sz w:val="28"/>
          <w:szCs w:val="28"/>
        </w:rPr>
      </w:pPr>
      <w:r w:rsidRPr="00111BC7">
        <w:rPr>
          <w:sz w:val="28"/>
          <w:szCs w:val="28"/>
        </w:rPr>
        <w:t xml:space="preserve">Акционерное общество </w:t>
      </w:r>
      <w:r w:rsidR="00745D67">
        <w:rPr>
          <w:sz w:val="28"/>
          <w:szCs w:val="28"/>
        </w:rPr>
        <w:t>Страховая компания «Чулпан»</w:t>
      </w:r>
      <w:r w:rsidRPr="00111BC7">
        <w:rPr>
          <w:sz w:val="28"/>
          <w:szCs w:val="28"/>
        </w:rPr>
        <w:t xml:space="preserve"> </w:t>
      </w:r>
      <w:r w:rsidRPr="00111BC7" w:rsidR="003F4A3C">
        <w:rPr>
          <w:sz w:val="28"/>
          <w:szCs w:val="28"/>
        </w:rPr>
        <w:t xml:space="preserve">(далее по тексту АО </w:t>
      </w:r>
      <w:r w:rsidR="00745D67">
        <w:rPr>
          <w:sz w:val="28"/>
          <w:szCs w:val="28"/>
        </w:rPr>
        <w:t>СК «Чулпан</w:t>
      </w:r>
      <w:r w:rsidRPr="00111BC7" w:rsidR="003F4A3C">
        <w:rPr>
          <w:sz w:val="28"/>
          <w:szCs w:val="28"/>
        </w:rPr>
        <w:t xml:space="preserve">») </w:t>
      </w:r>
      <w:r w:rsidRPr="00111BC7" w:rsidR="00BD47E4">
        <w:rPr>
          <w:sz w:val="28"/>
          <w:szCs w:val="28"/>
        </w:rPr>
        <w:t xml:space="preserve">обратилось в суд с иском к </w:t>
      </w:r>
      <w:r w:rsidR="00745D67">
        <w:rPr>
          <w:sz w:val="28"/>
          <w:szCs w:val="28"/>
        </w:rPr>
        <w:t>Кинзикееву</w:t>
      </w:r>
      <w:r w:rsidR="00745D67">
        <w:rPr>
          <w:sz w:val="28"/>
          <w:szCs w:val="28"/>
        </w:rPr>
        <w:t xml:space="preserve"> Д.А.</w:t>
      </w:r>
      <w:r w:rsidRPr="00111BC7" w:rsidR="00BD47E4">
        <w:rPr>
          <w:sz w:val="28"/>
          <w:szCs w:val="28"/>
        </w:rPr>
        <w:t xml:space="preserve"> </w:t>
      </w:r>
      <w:r w:rsidRPr="00111BC7" w:rsidR="00DB4F0C">
        <w:rPr>
          <w:spacing w:val="-4"/>
          <w:sz w:val="28"/>
          <w:szCs w:val="28"/>
        </w:rPr>
        <w:t xml:space="preserve">о </w:t>
      </w:r>
      <w:r w:rsidRPr="00111BC7">
        <w:rPr>
          <w:sz w:val="28"/>
          <w:szCs w:val="28"/>
        </w:rPr>
        <w:t>возмещении ущерба в порядке регресса</w:t>
      </w:r>
      <w:r>
        <w:rPr>
          <w:spacing w:val="-4"/>
          <w:sz w:val="28"/>
          <w:szCs w:val="28"/>
        </w:rPr>
        <w:t>.</w:t>
      </w:r>
    </w:p>
    <w:p w:rsidR="004A1D5F" w:rsidP="00FD26FB" w14:paraId="6BF248F7" w14:textId="2F933E25">
      <w:pPr>
        <w:pStyle w:val="NormalWeb"/>
        <w:ind w:firstLine="708"/>
        <w:jc w:val="both"/>
        <w:rPr>
          <w:spacing w:val="-4"/>
          <w:sz w:val="28"/>
          <w:szCs w:val="28"/>
        </w:rPr>
      </w:pPr>
      <w:r w:rsidRPr="00111BC7">
        <w:rPr>
          <w:spacing w:val="-4"/>
          <w:sz w:val="28"/>
          <w:szCs w:val="28"/>
        </w:rPr>
        <w:t xml:space="preserve">В обоснование иска указано, что </w:t>
      </w:r>
      <w:r w:rsidR="00745D67">
        <w:rPr>
          <w:spacing w:val="-4"/>
          <w:sz w:val="28"/>
          <w:szCs w:val="28"/>
        </w:rPr>
        <w:t>20.06.2019 в 01:34</w:t>
      </w:r>
      <w:r w:rsidRPr="00111BC7" w:rsidR="003C1F0E">
        <w:rPr>
          <w:spacing w:val="-4"/>
          <w:sz w:val="28"/>
          <w:szCs w:val="28"/>
        </w:rPr>
        <w:t xml:space="preserve"> </w:t>
      </w:r>
      <w:r w:rsidR="00745D67">
        <w:rPr>
          <w:spacing w:val="-4"/>
          <w:sz w:val="28"/>
          <w:szCs w:val="28"/>
        </w:rPr>
        <w:t xml:space="preserve">по адресу: г. Альметьевск, пр. </w:t>
      </w:r>
      <w:r w:rsidR="008A300B">
        <w:rPr>
          <w:spacing w:val="-4"/>
          <w:sz w:val="28"/>
          <w:szCs w:val="28"/>
        </w:rPr>
        <w:t>«данные изъяты»</w:t>
      </w:r>
      <w:r w:rsidR="00745D67">
        <w:rPr>
          <w:spacing w:val="-4"/>
          <w:sz w:val="28"/>
          <w:szCs w:val="28"/>
        </w:rPr>
        <w:t>,</w:t>
      </w:r>
      <w:r w:rsidR="00111BC7">
        <w:rPr>
          <w:spacing w:val="-4"/>
          <w:sz w:val="28"/>
          <w:szCs w:val="28"/>
        </w:rPr>
        <w:t xml:space="preserve"> произошло ДТП, </w:t>
      </w:r>
      <w:r w:rsidR="00745D67">
        <w:rPr>
          <w:spacing w:val="-4"/>
          <w:sz w:val="28"/>
          <w:szCs w:val="28"/>
        </w:rPr>
        <w:t xml:space="preserve">с участием автомобиля </w:t>
      </w:r>
      <w:r w:rsidR="008A300B">
        <w:rPr>
          <w:spacing w:val="-4"/>
          <w:sz w:val="28"/>
          <w:szCs w:val="28"/>
        </w:rPr>
        <w:t>«данные изъяты»</w:t>
      </w:r>
      <w:r w:rsidRPr="00745D67" w:rsidR="00745D67">
        <w:rPr>
          <w:spacing w:val="-4"/>
          <w:sz w:val="28"/>
          <w:szCs w:val="28"/>
        </w:rPr>
        <w:t xml:space="preserve"> </w:t>
      </w:r>
      <w:r w:rsidR="00745D67">
        <w:rPr>
          <w:spacing w:val="-4"/>
          <w:sz w:val="28"/>
          <w:szCs w:val="28"/>
        </w:rPr>
        <w:t xml:space="preserve">с государственным регистрационным знаком </w:t>
      </w:r>
      <w:r w:rsidR="008A300B">
        <w:rPr>
          <w:spacing w:val="-4"/>
          <w:sz w:val="28"/>
          <w:szCs w:val="28"/>
        </w:rPr>
        <w:t>«данные изъяты»</w:t>
      </w:r>
      <w:r w:rsidR="00745D67">
        <w:rPr>
          <w:spacing w:val="-4"/>
          <w:sz w:val="28"/>
          <w:szCs w:val="28"/>
        </w:rPr>
        <w:t xml:space="preserve"> под управлением </w:t>
      </w:r>
      <w:r w:rsidR="008A300B">
        <w:rPr>
          <w:spacing w:val="-4"/>
          <w:sz w:val="28"/>
          <w:szCs w:val="28"/>
        </w:rPr>
        <w:t>«данные изъяты»</w:t>
      </w:r>
      <w:r w:rsidR="00745D67">
        <w:rPr>
          <w:spacing w:val="-4"/>
          <w:sz w:val="28"/>
          <w:szCs w:val="28"/>
        </w:rPr>
        <w:t xml:space="preserve"> и автомобиля </w:t>
      </w:r>
      <w:r w:rsidR="008A300B">
        <w:rPr>
          <w:spacing w:val="-4"/>
          <w:sz w:val="28"/>
          <w:szCs w:val="28"/>
        </w:rPr>
        <w:t>«данные изъяты»</w:t>
      </w:r>
      <w:r w:rsidR="00745D67">
        <w:rPr>
          <w:spacing w:val="-4"/>
          <w:sz w:val="28"/>
          <w:szCs w:val="28"/>
        </w:rPr>
        <w:t xml:space="preserve"> с государственным регистрационным знаком </w:t>
      </w:r>
      <w:r w:rsidR="008A300B">
        <w:rPr>
          <w:spacing w:val="-4"/>
          <w:sz w:val="28"/>
          <w:szCs w:val="28"/>
        </w:rPr>
        <w:t>«данные изъяты»</w:t>
      </w:r>
      <w:r w:rsidR="00745D67">
        <w:rPr>
          <w:spacing w:val="-4"/>
          <w:sz w:val="28"/>
          <w:szCs w:val="28"/>
        </w:rPr>
        <w:t xml:space="preserve"> под управлением </w:t>
      </w:r>
      <w:r w:rsidR="00745D67">
        <w:rPr>
          <w:spacing w:val="-4"/>
          <w:sz w:val="28"/>
          <w:szCs w:val="28"/>
        </w:rPr>
        <w:t>Кинзикеева</w:t>
      </w:r>
      <w:r w:rsidR="00745D67">
        <w:rPr>
          <w:spacing w:val="-4"/>
          <w:sz w:val="28"/>
          <w:szCs w:val="28"/>
        </w:rPr>
        <w:t xml:space="preserve"> Д.А.</w:t>
      </w:r>
      <w:r w:rsidRPr="00745D67" w:rsidR="00745D67">
        <w:rPr>
          <w:spacing w:val="-4"/>
          <w:sz w:val="28"/>
          <w:szCs w:val="28"/>
        </w:rPr>
        <w:t xml:space="preserve"> </w:t>
      </w:r>
      <w:r w:rsidR="00745D67">
        <w:rPr>
          <w:spacing w:val="-4"/>
          <w:sz w:val="28"/>
          <w:szCs w:val="28"/>
        </w:rPr>
        <w:t xml:space="preserve">Виновным в ДТП признан </w:t>
      </w:r>
      <w:r w:rsidR="00745D67">
        <w:rPr>
          <w:spacing w:val="-4"/>
          <w:sz w:val="28"/>
          <w:szCs w:val="28"/>
        </w:rPr>
        <w:t>Кинзикеев</w:t>
      </w:r>
      <w:r w:rsidR="00745D67">
        <w:rPr>
          <w:spacing w:val="-4"/>
          <w:sz w:val="28"/>
          <w:szCs w:val="28"/>
        </w:rPr>
        <w:t xml:space="preserve"> Д.А., о чем имеются протоколы об административном правонарушении от 05.07.2019. В</w:t>
      </w:r>
      <w:r w:rsidR="00111BC7">
        <w:rPr>
          <w:spacing w:val="-4"/>
          <w:sz w:val="28"/>
          <w:szCs w:val="28"/>
        </w:rPr>
        <w:t xml:space="preserve"> результате </w:t>
      </w:r>
      <w:r w:rsidR="00745D67">
        <w:rPr>
          <w:spacing w:val="-4"/>
          <w:sz w:val="28"/>
          <w:szCs w:val="28"/>
        </w:rPr>
        <w:t xml:space="preserve">ДТП </w:t>
      </w:r>
      <w:r w:rsidR="00111BC7">
        <w:rPr>
          <w:spacing w:val="-4"/>
          <w:sz w:val="28"/>
          <w:szCs w:val="28"/>
        </w:rPr>
        <w:t xml:space="preserve">транспортному средству </w:t>
      </w:r>
      <w:r w:rsidR="008A300B">
        <w:rPr>
          <w:spacing w:val="-4"/>
          <w:sz w:val="28"/>
          <w:szCs w:val="28"/>
        </w:rPr>
        <w:t>«данные изъяты»</w:t>
      </w:r>
      <w:r w:rsidR="00111BC7">
        <w:rPr>
          <w:spacing w:val="-4"/>
          <w:sz w:val="28"/>
          <w:szCs w:val="28"/>
        </w:rPr>
        <w:t xml:space="preserve"> с регистрационным знаком </w:t>
      </w:r>
      <w:r w:rsidR="008A300B">
        <w:rPr>
          <w:spacing w:val="-4"/>
          <w:sz w:val="28"/>
          <w:szCs w:val="28"/>
        </w:rPr>
        <w:t>«данные изъяты»</w:t>
      </w:r>
      <w:r w:rsidR="00745D67">
        <w:rPr>
          <w:spacing w:val="-4"/>
          <w:sz w:val="28"/>
          <w:szCs w:val="28"/>
        </w:rPr>
        <w:t xml:space="preserve"> причинены повреждения на сумму 34283,56 руб., а также имели место быть дополнительные расходы 900 руб. на проведение независимой экспертизы. Автомобиль </w:t>
      </w:r>
      <w:r w:rsidR="008A300B">
        <w:rPr>
          <w:spacing w:val="-4"/>
          <w:sz w:val="28"/>
          <w:szCs w:val="28"/>
        </w:rPr>
        <w:t>«данные изъяты»</w:t>
      </w:r>
      <w:r w:rsidR="00745D67">
        <w:rPr>
          <w:spacing w:val="-4"/>
          <w:sz w:val="28"/>
          <w:szCs w:val="28"/>
        </w:rPr>
        <w:t xml:space="preserve"> с государственным регистрационным знаком </w:t>
      </w:r>
      <w:r w:rsidR="008A300B">
        <w:rPr>
          <w:spacing w:val="-4"/>
          <w:sz w:val="28"/>
          <w:szCs w:val="28"/>
        </w:rPr>
        <w:t>«данные изъяты»</w:t>
      </w:r>
      <w:r w:rsidR="00745D67">
        <w:rPr>
          <w:spacing w:val="-4"/>
          <w:sz w:val="28"/>
          <w:szCs w:val="28"/>
        </w:rPr>
        <w:t xml:space="preserve"> был застрахован в АО СК «Чулпан» по договору ОСАГО полис ХХХ №</w:t>
      </w:r>
      <w:r w:rsidR="008A300B">
        <w:rPr>
          <w:spacing w:val="-4"/>
          <w:sz w:val="28"/>
          <w:szCs w:val="28"/>
        </w:rPr>
        <w:t>«данные изъяты»</w:t>
      </w:r>
      <w:r w:rsidR="00745D67">
        <w:rPr>
          <w:spacing w:val="-4"/>
          <w:sz w:val="28"/>
          <w:szCs w:val="28"/>
        </w:rPr>
        <w:t xml:space="preserve">. Гражданская ответственность автомобиля </w:t>
      </w:r>
      <w:r w:rsidR="008A300B">
        <w:rPr>
          <w:spacing w:val="-4"/>
          <w:sz w:val="28"/>
          <w:szCs w:val="28"/>
        </w:rPr>
        <w:t>«данные изъяты»</w:t>
      </w:r>
      <w:r w:rsidRPr="00745D67" w:rsidR="00745D67">
        <w:rPr>
          <w:spacing w:val="-4"/>
          <w:sz w:val="28"/>
          <w:szCs w:val="28"/>
        </w:rPr>
        <w:t xml:space="preserve"> </w:t>
      </w:r>
      <w:r w:rsidR="00745D67">
        <w:rPr>
          <w:spacing w:val="-4"/>
          <w:sz w:val="28"/>
          <w:szCs w:val="28"/>
        </w:rPr>
        <w:t xml:space="preserve">с государственным регистрационным знаком </w:t>
      </w:r>
      <w:r w:rsidR="008A300B">
        <w:rPr>
          <w:spacing w:val="-4"/>
          <w:sz w:val="28"/>
          <w:szCs w:val="28"/>
        </w:rPr>
        <w:t>«данные изъяты»</w:t>
      </w:r>
      <w:r w:rsidR="00FD26FB">
        <w:rPr>
          <w:spacing w:val="-4"/>
          <w:sz w:val="28"/>
          <w:szCs w:val="28"/>
        </w:rPr>
        <w:t xml:space="preserve"> была застрахована в АО СО «Талисман» полис ККК №</w:t>
      </w:r>
      <w:r w:rsidR="008A300B">
        <w:rPr>
          <w:spacing w:val="-4"/>
          <w:sz w:val="28"/>
          <w:szCs w:val="28"/>
        </w:rPr>
        <w:t>«данные изъяты»</w:t>
      </w:r>
      <w:r w:rsidR="00FD26FB">
        <w:rPr>
          <w:spacing w:val="-4"/>
          <w:sz w:val="28"/>
          <w:szCs w:val="28"/>
        </w:rPr>
        <w:t xml:space="preserve">. Собственник автомобиля </w:t>
      </w:r>
      <w:r w:rsidR="008A300B">
        <w:rPr>
          <w:spacing w:val="-4"/>
          <w:sz w:val="28"/>
          <w:szCs w:val="28"/>
        </w:rPr>
        <w:t>«данные изъяты»</w:t>
      </w:r>
      <w:r w:rsidRPr="00745D67" w:rsidR="00FD26FB">
        <w:rPr>
          <w:spacing w:val="-4"/>
          <w:sz w:val="28"/>
          <w:szCs w:val="28"/>
        </w:rPr>
        <w:t xml:space="preserve"> </w:t>
      </w:r>
      <w:r w:rsidR="00FD26FB">
        <w:rPr>
          <w:spacing w:val="-4"/>
          <w:sz w:val="28"/>
          <w:szCs w:val="28"/>
        </w:rPr>
        <w:t xml:space="preserve">с государственным регистрационным знаком </w:t>
      </w:r>
      <w:r w:rsidR="008A300B">
        <w:rPr>
          <w:spacing w:val="-4"/>
          <w:sz w:val="28"/>
          <w:szCs w:val="28"/>
        </w:rPr>
        <w:t>«данные изъяты»</w:t>
      </w:r>
      <w:r w:rsidR="00FD26FB">
        <w:rPr>
          <w:spacing w:val="-4"/>
          <w:sz w:val="28"/>
          <w:szCs w:val="28"/>
        </w:rPr>
        <w:t xml:space="preserve"> обратился в АО СО «Талисман» с заявлением о возмещении убытков. Во исполнении условий договора АО СО «Талисман» выплатило страховое возмещение 17.10.2019. АО СК «Чулпан» в рамках встречного ПВУ выплатило АО СО «Талисман» сумму страхового возмещения в размере 35183,56 руб., что подтверждается платежным поручением №</w:t>
      </w:r>
      <w:r w:rsidR="008A300B">
        <w:rPr>
          <w:spacing w:val="-4"/>
          <w:sz w:val="28"/>
          <w:szCs w:val="28"/>
        </w:rPr>
        <w:t>«данные изъяты»</w:t>
      </w:r>
      <w:r w:rsidR="00FD26FB">
        <w:rPr>
          <w:spacing w:val="-4"/>
          <w:sz w:val="28"/>
          <w:szCs w:val="28"/>
        </w:rPr>
        <w:t xml:space="preserve"> от 29.10.2019.  Поскольку водитель </w:t>
      </w:r>
      <w:r w:rsidR="00FD26FB">
        <w:rPr>
          <w:spacing w:val="-4"/>
          <w:sz w:val="28"/>
          <w:szCs w:val="28"/>
        </w:rPr>
        <w:t>Кинзикеев</w:t>
      </w:r>
      <w:r w:rsidR="00FD26FB">
        <w:rPr>
          <w:spacing w:val="-4"/>
          <w:sz w:val="28"/>
          <w:szCs w:val="28"/>
        </w:rPr>
        <w:t xml:space="preserve"> Д.А., управляя автомобилем, после совершения ДТП скрылся с места ДТП, истец просит взыскать с ответчика </w:t>
      </w:r>
      <w:r>
        <w:rPr>
          <w:spacing w:val="-4"/>
          <w:sz w:val="28"/>
          <w:szCs w:val="28"/>
        </w:rPr>
        <w:t xml:space="preserve">сумму ущерба в размере </w:t>
      </w:r>
      <w:r w:rsidR="00FD26FB">
        <w:rPr>
          <w:spacing w:val="-4"/>
          <w:sz w:val="28"/>
          <w:szCs w:val="28"/>
        </w:rPr>
        <w:t xml:space="preserve">35183,56 </w:t>
      </w:r>
      <w:r>
        <w:rPr>
          <w:spacing w:val="-4"/>
          <w:sz w:val="28"/>
          <w:szCs w:val="28"/>
        </w:rPr>
        <w:t xml:space="preserve">руб. и расходы по оплате госпошлины в размере </w:t>
      </w:r>
      <w:r w:rsidR="00FD26FB">
        <w:rPr>
          <w:spacing w:val="-4"/>
          <w:sz w:val="28"/>
          <w:szCs w:val="28"/>
        </w:rPr>
        <w:t>1256</w:t>
      </w:r>
      <w:r>
        <w:rPr>
          <w:spacing w:val="-4"/>
          <w:sz w:val="28"/>
          <w:szCs w:val="28"/>
        </w:rPr>
        <w:t xml:space="preserve"> руб.</w:t>
      </w:r>
    </w:p>
    <w:p w:rsidR="00FB4D9B" w:rsidRPr="00FB4D9B" w:rsidP="00FB4D9B" w14:paraId="7CDAD1A6" w14:textId="77777777">
      <w:pPr>
        <w:ind w:firstLine="709"/>
        <w:jc w:val="both"/>
        <w:rPr>
          <w:sz w:val="28"/>
          <w:szCs w:val="28"/>
        </w:rPr>
      </w:pPr>
      <w:r w:rsidRPr="00FB4D9B">
        <w:rPr>
          <w:sz w:val="28"/>
          <w:szCs w:val="28"/>
        </w:rPr>
        <w:t>Представитель истца на судебное заседание не явился, о дате и времени судебного разбирательства извещен надлежащим образом, обратился с ходатайством о рассмотрении дела в его отсутствие, против рассмотрения дела в порядке заочного производства не возражал.</w:t>
      </w:r>
    </w:p>
    <w:p w:rsidR="00FB4D9B" w:rsidRPr="00FB4D9B" w:rsidP="00FB4D9B" w14:paraId="71A9D260" w14:textId="77777777">
      <w:pPr>
        <w:ind w:firstLine="709"/>
        <w:jc w:val="both"/>
        <w:rPr>
          <w:sz w:val="28"/>
          <w:szCs w:val="28"/>
        </w:rPr>
      </w:pPr>
      <w:r w:rsidRPr="00FB4D9B">
        <w:rPr>
          <w:sz w:val="28"/>
          <w:szCs w:val="28"/>
        </w:rPr>
        <w:t>Ответчик о дне слушании дела извещен по последнему известному суду месту жительства, в судебное заседание не явился.</w:t>
      </w:r>
    </w:p>
    <w:p w:rsidR="00FB4D9B" w:rsidRPr="00FB4D9B" w:rsidP="00FB4D9B" w14:paraId="1AF89D7F" w14:textId="77777777">
      <w:pPr>
        <w:ind w:firstLine="709"/>
        <w:jc w:val="both"/>
        <w:rPr>
          <w:sz w:val="28"/>
          <w:szCs w:val="28"/>
        </w:rPr>
      </w:pPr>
      <w:r w:rsidRPr="00FB4D9B">
        <w:rPr>
          <w:sz w:val="28"/>
          <w:szCs w:val="28"/>
        </w:rPr>
        <w:t>Поскольку каких-либо сведений о наличии существенных препятствий для участия указанных лиц в судебном заседании не имеется в соответствии со ст.167 Гражданского процессуального кодекса Российской Федерации (далее ГПК РФ), мировой судья считает возможным рассмотреть дело в отсутствие представителя истца и ответчика.</w:t>
      </w:r>
    </w:p>
    <w:p w:rsidR="00FB4D9B" w:rsidRPr="00FB4D9B" w:rsidP="00FB4D9B" w14:paraId="4EBEC4E9" w14:textId="77777777">
      <w:pPr>
        <w:ind w:firstLine="709"/>
        <w:jc w:val="both"/>
        <w:rPr>
          <w:sz w:val="28"/>
          <w:szCs w:val="28"/>
        </w:rPr>
      </w:pPr>
      <w:r w:rsidRPr="00FB4D9B">
        <w:rPr>
          <w:sz w:val="28"/>
          <w:szCs w:val="28"/>
        </w:rPr>
        <w:t>В соответствии со ст.233 ГПК РФ, в случае неявки в судебное заседание ответчика, извещенного о времени и месте судебного заседания, не сообщившего об уважительности причины неявки и не просившего о рассмотрении дела в его отсутствие, дело может быть рассмотрено в порядке заочного производства.</w:t>
      </w:r>
    </w:p>
    <w:p w:rsidR="00FB4D9B" w:rsidRPr="00FB4D9B" w:rsidP="00FB4D9B" w14:paraId="07950C32" w14:textId="77777777">
      <w:pPr>
        <w:ind w:firstLine="709"/>
        <w:jc w:val="both"/>
        <w:rPr>
          <w:sz w:val="28"/>
          <w:szCs w:val="28"/>
        </w:rPr>
      </w:pPr>
      <w:r w:rsidRPr="00FB4D9B">
        <w:rPr>
          <w:sz w:val="28"/>
          <w:szCs w:val="28"/>
        </w:rPr>
        <w:t>При таких обстоятельствах, мировой судья считает возможным рассмотреть гражданское дело в отсутствие ответчика в порядке заочного производства, с согласия представителя истца.</w:t>
      </w:r>
    </w:p>
    <w:p w:rsidR="00FB4D9B" w:rsidP="00FB4D9B" w14:paraId="6019FB7A" w14:textId="77777777">
      <w:pPr>
        <w:ind w:firstLine="709"/>
        <w:jc w:val="both"/>
        <w:rPr>
          <w:sz w:val="28"/>
          <w:szCs w:val="28"/>
        </w:rPr>
      </w:pPr>
      <w:r w:rsidRPr="00FB4D9B">
        <w:rPr>
          <w:sz w:val="28"/>
          <w:szCs w:val="28"/>
        </w:rPr>
        <w:t>Исследовав письменные материалы дела, мировой судья приходит к следующему.</w:t>
      </w:r>
    </w:p>
    <w:p w:rsidR="004A1D5F" w:rsidRPr="0069338F" w:rsidP="00FB4D9B" w14:paraId="1C934863" w14:textId="5FD15B59">
      <w:pPr>
        <w:ind w:firstLine="709"/>
        <w:jc w:val="both"/>
        <w:rPr>
          <w:sz w:val="28"/>
          <w:szCs w:val="28"/>
        </w:rPr>
      </w:pPr>
      <w:r w:rsidRPr="00D52695">
        <w:rPr>
          <w:sz w:val="28"/>
          <w:szCs w:val="28"/>
        </w:rPr>
        <w:t>В соответствии со статьёй 12 ГПК РФ</w:t>
      </w:r>
      <w:r w:rsidRPr="0069338F">
        <w:rPr>
          <w:sz w:val="28"/>
          <w:szCs w:val="28"/>
        </w:rPr>
        <w:t>, правосудие по гражданским делам осуществляется на основе состязательности и равноправия сторон.</w:t>
      </w:r>
    </w:p>
    <w:p w:rsidR="004A1D5F" w:rsidRPr="004A1D5F" w:rsidP="004A1D5F" w14:paraId="29898A81" w14:textId="6D8E4C1D">
      <w:pPr>
        <w:pStyle w:val="NormalWeb"/>
        <w:shd w:val="clear" w:color="auto" w:fill="FFFFFF"/>
        <w:ind w:firstLine="720"/>
        <w:jc w:val="both"/>
        <w:rPr>
          <w:color w:val="000000"/>
          <w:sz w:val="28"/>
          <w:szCs w:val="28"/>
        </w:rPr>
      </w:pPr>
      <w:r w:rsidRPr="00331DEC">
        <w:rPr>
          <w:color w:val="000000"/>
          <w:sz w:val="28"/>
          <w:szCs w:val="28"/>
        </w:rPr>
        <w:t xml:space="preserve">В соответствии со ст. 56 </w:t>
      </w:r>
      <w:r>
        <w:rPr>
          <w:color w:val="000000"/>
          <w:sz w:val="28"/>
          <w:szCs w:val="28"/>
        </w:rPr>
        <w:t>ГПК РФ</w:t>
      </w:r>
      <w:r w:rsidRPr="00331DEC">
        <w:rPr>
          <w:color w:val="000000"/>
          <w:sz w:val="28"/>
          <w:szCs w:val="28"/>
        </w:rPr>
        <w:t xml:space="preserve"> суд дает оценку тем доводам и доказательствам, которые были представлены сторонами и исследовались в судебном заседании.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 (ч.2 ст. 150 ГПК РФ).</w:t>
      </w:r>
    </w:p>
    <w:p w:rsidR="00F96A16" w:rsidRPr="00111BC7" w:rsidP="00F96A16" w14:paraId="32AD9066" w14:textId="2B05B8E8">
      <w:pPr>
        <w:pStyle w:val="NormalWeb"/>
        <w:ind w:firstLine="708"/>
        <w:jc w:val="both"/>
        <w:rPr>
          <w:sz w:val="28"/>
          <w:szCs w:val="28"/>
        </w:rPr>
      </w:pPr>
      <w:r w:rsidRPr="00111BC7">
        <w:rPr>
          <w:sz w:val="28"/>
          <w:szCs w:val="28"/>
        </w:rPr>
        <w:t>Согласно ст</w:t>
      </w:r>
      <w:r w:rsidR="004A1D5F">
        <w:rPr>
          <w:sz w:val="28"/>
          <w:szCs w:val="28"/>
        </w:rPr>
        <w:t>.</w:t>
      </w:r>
      <w:r w:rsidRPr="00111BC7">
        <w:rPr>
          <w:sz w:val="28"/>
          <w:szCs w:val="28"/>
        </w:rPr>
        <w:t xml:space="preserve"> 15 Гражданского кодекса Российской Федерации</w:t>
      </w:r>
      <w:r w:rsidR="004A1D5F">
        <w:rPr>
          <w:sz w:val="28"/>
          <w:szCs w:val="28"/>
        </w:rPr>
        <w:t xml:space="preserve"> (далее ГК РФ)</w:t>
      </w:r>
      <w:r w:rsidRPr="00111BC7">
        <w:rPr>
          <w:sz w:val="28"/>
          <w:szCs w:val="28"/>
        </w:rPr>
        <w:t xml:space="preserve">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F96A16" w:rsidRPr="00111BC7" w:rsidP="00F96A16" w14:paraId="643C28B5" w14:textId="77777777">
      <w:pPr>
        <w:pStyle w:val="NormalWeb"/>
        <w:ind w:firstLine="708"/>
        <w:jc w:val="both"/>
        <w:rPr>
          <w:sz w:val="28"/>
          <w:szCs w:val="28"/>
        </w:rPr>
      </w:pPr>
      <w:r w:rsidRPr="00111BC7">
        <w:rPr>
          <w:sz w:val="28"/>
          <w:szCs w:val="28"/>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F96A16" w:rsidRPr="00111BC7" w:rsidP="00F96A16" w14:paraId="4E06318F" w14:textId="097F805B">
      <w:pPr>
        <w:pStyle w:val="NormalWeb"/>
        <w:ind w:firstLine="708"/>
        <w:jc w:val="both"/>
        <w:rPr>
          <w:sz w:val="28"/>
          <w:szCs w:val="28"/>
        </w:rPr>
      </w:pPr>
      <w:r w:rsidRPr="00111BC7">
        <w:rPr>
          <w:sz w:val="28"/>
          <w:szCs w:val="28"/>
        </w:rPr>
        <w:t>В силу п</w:t>
      </w:r>
      <w:r w:rsidR="004A1D5F">
        <w:rPr>
          <w:sz w:val="28"/>
          <w:szCs w:val="28"/>
        </w:rPr>
        <w:t>.</w:t>
      </w:r>
      <w:r w:rsidRPr="00111BC7">
        <w:rPr>
          <w:sz w:val="28"/>
          <w:szCs w:val="28"/>
        </w:rPr>
        <w:t>1 ст</w:t>
      </w:r>
      <w:r w:rsidR="004A1D5F">
        <w:rPr>
          <w:sz w:val="28"/>
          <w:szCs w:val="28"/>
        </w:rPr>
        <w:t>.</w:t>
      </w:r>
      <w:r w:rsidRPr="00111BC7">
        <w:rPr>
          <w:sz w:val="28"/>
          <w:szCs w:val="28"/>
        </w:rPr>
        <w:t xml:space="preserve">1064 </w:t>
      </w:r>
      <w:r w:rsidR="004A1D5F">
        <w:rPr>
          <w:sz w:val="28"/>
          <w:szCs w:val="28"/>
        </w:rPr>
        <w:t>ГК РФ</w:t>
      </w:r>
      <w:r w:rsidRPr="00111BC7">
        <w:rPr>
          <w:sz w:val="28"/>
          <w:szCs w:val="28"/>
        </w:rPr>
        <w:t xml:space="preserve">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993AAF" w:rsidRPr="00111BC7" w:rsidP="00993AAF" w14:paraId="7E9FF6F6" w14:textId="54A6A9E6">
      <w:pPr>
        <w:shd w:val="clear" w:color="auto" w:fill="FFFFFF"/>
        <w:spacing w:line="315" w:lineRule="atLeast"/>
        <w:ind w:firstLine="540"/>
        <w:jc w:val="both"/>
        <w:rPr>
          <w:color w:val="000000"/>
          <w:sz w:val="28"/>
          <w:szCs w:val="28"/>
        </w:rPr>
      </w:pPr>
      <w:r w:rsidRPr="00111BC7">
        <w:rPr>
          <w:sz w:val="28"/>
          <w:szCs w:val="28"/>
        </w:rPr>
        <w:t xml:space="preserve">В соответствие с </w:t>
      </w:r>
      <w:r w:rsidR="004A1D5F">
        <w:rPr>
          <w:sz w:val="28"/>
          <w:szCs w:val="28"/>
        </w:rPr>
        <w:t>ч.</w:t>
      </w:r>
      <w:r w:rsidRPr="00111BC7">
        <w:rPr>
          <w:sz w:val="28"/>
          <w:szCs w:val="28"/>
        </w:rPr>
        <w:t xml:space="preserve"> 1 ст</w:t>
      </w:r>
      <w:r w:rsidR="004A1D5F">
        <w:rPr>
          <w:sz w:val="28"/>
          <w:szCs w:val="28"/>
        </w:rPr>
        <w:t>.</w:t>
      </w:r>
      <w:r w:rsidRPr="00111BC7">
        <w:rPr>
          <w:sz w:val="28"/>
          <w:szCs w:val="28"/>
        </w:rPr>
        <w:t xml:space="preserve"> 931 </w:t>
      </w:r>
      <w:r w:rsidR="004A1D5F">
        <w:rPr>
          <w:sz w:val="28"/>
          <w:szCs w:val="28"/>
        </w:rPr>
        <w:t>ГК РФ</w:t>
      </w:r>
      <w:r w:rsidRPr="00111BC7">
        <w:rPr>
          <w:sz w:val="28"/>
          <w:szCs w:val="28"/>
        </w:rPr>
        <w:t xml:space="preserve"> п</w:t>
      </w:r>
      <w:r w:rsidRPr="00111BC7">
        <w:rPr>
          <w:color w:val="000000"/>
          <w:sz w:val="28"/>
          <w:szCs w:val="28"/>
        </w:rPr>
        <w:t>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p>
    <w:p w:rsidR="00F96A16" w:rsidRPr="00111BC7" w:rsidP="00F96A16" w14:paraId="1E166907" w14:textId="5C2CCC0A">
      <w:pPr>
        <w:pStyle w:val="NormalWeb"/>
        <w:ind w:firstLine="708"/>
        <w:jc w:val="both"/>
        <w:rPr>
          <w:sz w:val="28"/>
          <w:szCs w:val="28"/>
        </w:rPr>
      </w:pPr>
      <w:r w:rsidRPr="00111BC7">
        <w:rPr>
          <w:sz w:val="28"/>
          <w:szCs w:val="28"/>
        </w:rPr>
        <w:t>Положениями ст</w:t>
      </w:r>
      <w:r w:rsidR="004A1D5F">
        <w:rPr>
          <w:sz w:val="28"/>
          <w:szCs w:val="28"/>
        </w:rPr>
        <w:t>.</w:t>
      </w:r>
      <w:r w:rsidRPr="00111BC7">
        <w:rPr>
          <w:sz w:val="28"/>
          <w:szCs w:val="28"/>
        </w:rPr>
        <w:t xml:space="preserve">965 </w:t>
      </w:r>
      <w:r w:rsidR="004A1D5F">
        <w:rPr>
          <w:sz w:val="28"/>
          <w:szCs w:val="28"/>
        </w:rPr>
        <w:t>ГК РФ</w:t>
      </w:r>
      <w:r w:rsidRPr="00111BC7">
        <w:rPr>
          <w:sz w:val="28"/>
          <w:szCs w:val="28"/>
        </w:rPr>
        <w:t xml:space="preserve"> установлено, что</w:t>
      </w:r>
      <w:r w:rsidR="00CD0ADC">
        <w:rPr>
          <w:sz w:val="28"/>
          <w:szCs w:val="28"/>
        </w:rPr>
        <w:t>,</w:t>
      </w:r>
      <w:r w:rsidRPr="00111BC7">
        <w:rPr>
          <w:sz w:val="28"/>
          <w:szCs w:val="28"/>
        </w:rPr>
        <w:t xml:space="preserve"> если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 Однако условие договора, исключающее переход к страховщику права требования к лицу, умышленно причинившему убытки, ничтожно.</w:t>
      </w:r>
    </w:p>
    <w:p w:rsidR="00F96A16" w:rsidRPr="00111BC7" w:rsidP="00F96A16" w14:paraId="0918F77F" w14:textId="77777777">
      <w:pPr>
        <w:pStyle w:val="NormalWeb"/>
        <w:ind w:firstLine="708"/>
        <w:jc w:val="both"/>
        <w:rPr>
          <w:sz w:val="28"/>
          <w:szCs w:val="28"/>
        </w:rPr>
      </w:pPr>
      <w:r w:rsidRPr="00111BC7">
        <w:rPr>
          <w:sz w:val="28"/>
          <w:szCs w:val="28"/>
        </w:rPr>
        <w:t>Перешедшее к страховщику право требования осуществляется им с соблюдением правил, регулирующих отношения между страхователем (выгодоприобретателем) и лицом, ответственным за убытки.</w:t>
      </w:r>
    </w:p>
    <w:p w:rsidR="00F96A16" w:rsidRPr="00111BC7" w:rsidP="00F96A16" w14:paraId="0333A76E" w14:textId="0161B557">
      <w:pPr>
        <w:pStyle w:val="NormalWeb"/>
        <w:ind w:firstLine="708"/>
        <w:jc w:val="both"/>
        <w:rPr>
          <w:sz w:val="28"/>
          <w:szCs w:val="28"/>
        </w:rPr>
      </w:pPr>
      <w:r w:rsidRPr="00111BC7">
        <w:rPr>
          <w:sz w:val="28"/>
          <w:szCs w:val="28"/>
        </w:rPr>
        <w:t xml:space="preserve">В соответствии с </w:t>
      </w:r>
      <w:r w:rsidR="004A1D5F">
        <w:rPr>
          <w:sz w:val="28"/>
          <w:szCs w:val="28"/>
        </w:rPr>
        <w:t>п.</w:t>
      </w:r>
      <w:r w:rsidRPr="00111BC7">
        <w:rPr>
          <w:sz w:val="28"/>
          <w:szCs w:val="28"/>
        </w:rPr>
        <w:t>1 ст</w:t>
      </w:r>
      <w:r w:rsidR="004A1D5F">
        <w:rPr>
          <w:sz w:val="28"/>
          <w:szCs w:val="28"/>
        </w:rPr>
        <w:t>.</w:t>
      </w:r>
      <w:r w:rsidRPr="00111BC7">
        <w:rPr>
          <w:sz w:val="28"/>
          <w:szCs w:val="28"/>
        </w:rPr>
        <w:t xml:space="preserve">1079 </w:t>
      </w:r>
      <w:r w:rsidR="004A1D5F">
        <w:rPr>
          <w:sz w:val="28"/>
          <w:szCs w:val="28"/>
        </w:rPr>
        <w:t>ГК РФ</w:t>
      </w:r>
      <w:r w:rsidRPr="00111BC7">
        <w:rPr>
          <w:sz w:val="28"/>
          <w:szCs w:val="28"/>
        </w:rPr>
        <w:t xml:space="preserve">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пунктами 2 и 3 ст</w:t>
      </w:r>
      <w:r w:rsidR="004A1D5F">
        <w:rPr>
          <w:sz w:val="28"/>
          <w:szCs w:val="28"/>
        </w:rPr>
        <w:t>.</w:t>
      </w:r>
      <w:r w:rsidRPr="00111BC7">
        <w:rPr>
          <w:sz w:val="28"/>
          <w:szCs w:val="28"/>
        </w:rPr>
        <w:t>1083 настоящего Кодекса.</w:t>
      </w:r>
    </w:p>
    <w:p w:rsidR="00F96A16" w:rsidRPr="00111BC7" w:rsidP="00F96A16" w14:paraId="6A2ED2FF" w14:textId="3008DC3E">
      <w:pPr>
        <w:pStyle w:val="NormalWeb"/>
        <w:ind w:firstLine="708"/>
        <w:jc w:val="both"/>
        <w:rPr>
          <w:sz w:val="28"/>
          <w:szCs w:val="28"/>
        </w:rPr>
      </w:pPr>
      <w:r w:rsidRPr="00111BC7">
        <w:rPr>
          <w:sz w:val="28"/>
          <w:szCs w:val="28"/>
        </w:rPr>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
    <w:p w:rsidR="006B78C8" w:rsidRPr="00111BC7" w:rsidP="00F96A16" w14:paraId="5EF5F8FC" w14:textId="1F955F76">
      <w:pPr>
        <w:pStyle w:val="NormalWeb"/>
        <w:ind w:firstLine="708"/>
        <w:jc w:val="both"/>
        <w:rPr>
          <w:sz w:val="28"/>
          <w:szCs w:val="28"/>
        </w:rPr>
      </w:pPr>
      <w:r w:rsidRPr="00111BC7">
        <w:rPr>
          <w:sz w:val="28"/>
          <w:szCs w:val="28"/>
        </w:rPr>
        <w:t xml:space="preserve">Согласно </w:t>
      </w:r>
      <w:r w:rsidR="004A1D5F">
        <w:rPr>
          <w:sz w:val="28"/>
          <w:szCs w:val="28"/>
        </w:rPr>
        <w:t>п.</w:t>
      </w:r>
      <w:r w:rsidRPr="00111BC7">
        <w:rPr>
          <w:sz w:val="28"/>
          <w:szCs w:val="28"/>
        </w:rPr>
        <w:t>1 ст</w:t>
      </w:r>
      <w:r w:rsidR="004A1D5F">
        <w:rPr>
          <w:sz w:val="28"/>
          <w:szCs w:val="28"/>
        </w:rPr>
        <w:t>.</w:t>
      </w:r>
      <w:r w:rsidRPr="00111BC7">
        <w:rPr>
          <w:sz w:val="28"/>
          <w:szCs w:val="28"/>
        </w:rPr>
        <w:t xml:space="preserve">1081 </w:t>
      </w:r>
      <w:r w:rsidR="004A1D5F">
        <w:rPr>
          <w:sz w:val="28"/>
          <w:szCs w:val="28"/>
        </w:rPr>
        <w:t>ГК РФ</w:t>
      </w:r>
      <w:r w:rsidRPr="00111BC7">
        <w:rPr>
          <w:sz w:val="28"/>
          <w:szCs w:val="28"/>
        </w:rPr>
        <w:t xml:space="preserve"> </w:t>
      </w:r>
      <w:r w:rsidRPr="00111BC7">
        <w:rPr>
          <w:color w:val="000000"/>
          <w:sz w:val="28"/>
          <w:szCs w:val="28"/>
          <w:shd w:val="clear" w:color="auto" w:fill="FFFFFF"/>
        </w:rPr>
        <w:t xml:space="preserve">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w:t>
      </w:r>
      <w:r w:rsidRPr="00CD0ADC">
        <w:rPr>
          <w:sz w:val="28"/>
          <w:szCs w:val="28"/>
          <w:shd w:val="clear" w:color="auto" w:fill="FFFFFF"/>
        </w:rPr>
        <w:t>этому лицу в размере выплаченного возмещения, если иной размер не установлен </w:t>
      </w:r>
      <w:hyperlink r:id="rId4" w:anchor="dst101549" w:history="1">
        <w:r w:rsidRPr="00CD0ADC">
          <w:rPr>
            <w:rStyle w:val="Hyperlink"/>
            <w:color w:val="auto"/>
            <w:sz w:val="28"/>
            <w:szCs w:val="28"/>
            <w:u w:val="none"/>
            <w:shd w:val="clear" w:color="auto" w:fill="FFFFFF"/>
          </w:rPr>
          <w:t>законом</w:t>
        </w:r>
      </w:hyperlink>
      <w:r w:rsidRPr="00CD0ADC">
        <w:rPr>
          <w:sz w:val="28"/>
          <w:szCs w:val="28"/>
          <w:shd w:val="clear" w:color="auto" w:fill="FFFFFF"/>
        </w:rPr>
        <w:t>.</w:t>
      </w:r>
    </w:p>
    <w:p w:rsidR="009635CF" w:rsidRPr="00111BC7" w:rsidP="006B78C8" w14:paraId="3F18BD45" w14:textId="0AF4BDE8">
      <w:pPr>
        <w:pStyle w:val="NormalWeb"/>
        <w:ind w:firstLine="708"/>
        <w:jc w:val="both"/>
        <w:rPr>
          <w:sz w:val="28"/>
          <w:szCs w:val="28"/>
        </w:rPr>
      </w:pPr>
      <w:r w:rsidRPr="00111BC7">
        <w:rPr>
          <w:sz w:val="28"/>
          <w:szCs w:val="28"/>
        </w:rPr>
        <w:t>Статьей 14 Федерально</w:t>
      </w:r>
      <w:r w:rsidRPr="00111BC7" w:rsidR="00646E2E">
        <w:rPr>
          <w:sz w:val="28"/>
          <w:szCs w:val="28"/>
        </w:rPr>
        <w:t>го закона от 25.04.2002 N 40-ФЗ</w:t>
      </w:r>
      <w:r w:rsidRPr="00111BC7">
        <w:rPr>
          <w:sz w:val="28"/>
          <w:szCs w:val="28"/>
        </w:rPr>
        <w:t xml:space="preserve"> "Об обязательном страховании гражданской ответственности владельцев транспортных средств" предусмотрено, что </w:t>
      </w:r>
      <w:r w:rsidRPr="00111BC7" w:rsidR="00646E2E">
        <w:rPr>
          <w:color w:val="000000"/>
          <w:sz w:val="28"/>
          <w:szCs w:val="28"/>
          <w:shd w:val="clear" w:color="auto" w:fill="FFFFFF"/>
        </w:rPr>
        <w:t>к</w:t>
      </w:r>
      <w:r w:rsidRPr="00111BC7">
        <w:rPr>
          <w:color w:val="000000"/>
          <w:sz w:val="28"/>
          <w:szCs w:val="28"/>
          <w:shd w:val="clear" w:color="auto" w:fill="FFFFFF"/>
        </w:rPr>
        <w:t xml:space="preserve"> страховщику, осуществившему страховое возмещение, переходит право требования потерпевшего к лицу, причинившему вред, в размере осуществленного потерпевшему страхового возмещения, если: </w:t>
      </w:r>
      <w:r w:rsidRPr="00111BC7">
        <w:rPr>
          <w:color w:val="000000"/>
          <w:sz w:val="28"/>
          <w:szCs w:val="28"/>
          <w:shd w:val="clear" w:color="auto" w:fill="FFFFFF"/>
        </w:rPr>
        <w:t>указанное лицо скрылось с места дорожно-транспортного происшествия.</w:t>
      </w:r>
    </w:p>
    <w:p w:rsidR="00FD26FB" w:rsidP="00F340F7" w14:paraId="58A01399" w14:textId="4F446784">
      <w:pPr>
        <w:pStyle w:val="NormalWeb"/>
        <w:ind w:firstLine="708"/>
        <w:jc w:val="both"/>
        <w:rPr>
          <w:sz w:val="28"/>
          <w:szCs w:val="28"/>
        </w:rPr>
      </w:pPr>
      <w:r w:rsidRPr="00111BC7">
        <w:rPr>
          <w:sz w:val="28"/>
          <w:szCs w:val="28"/>
        </w:rPr>
        <w:t xml:space="preserve">Из материалов дела следует, что </w:t>
      </w:r>
      <w:r w:rsidRPr="00FD26FB">
        <w:rPr>
          <w:sz w:val="28"/>
          <w:szCs w:val="28"/>
        </w:rPr>
        <w:t>2</w:t>
      </w:r>
      <w:r w:rsidR="00FB4D9B">
        <w:rPr>
          <w:sz w:val="28"/>
          <w:szCs w:val="28"/>
        </w:rPr>
        <w:t>0.06.2019 в 01:34 по адресу: г. </w:t>
      </w:r>
      <w:r w:rsidRPr="00FD26FB">
        <w:rPr>
          <w:sz w:val="28"/>
          <w:szCs w:val="28"/>
        </w:rPr>
        <w:t xml:space="preserve">Альметьевск, пр. </w:t>
      </w:r>
      <w:r w:rsidR="008A300B">
        <w:rPr>
          <w:spacing w:val="-4"/>
          <w:sz w:val="28"/>
          <w:szCs w:val="28"/>
        </w:rPr>
        <w:t>«данные изъяты»</w:t>
      </w:r>
      <w:r w:rsidRPr="00FD26FB">
        <w:rPr>
          <w:sz w:val="28"/>
          <w:szCs w:val="28"/>
        </w:rPr>
        <w:t xml:space="preserve">, произошло ДТП, с участием автомобиля </w:t>
      </w:r>
      <w:r w:rsidR="008A300B">
        <w:rPr>
          <w:spacing w:val="-4"/>
          <w:sz w:val="28"/>
          <w:szCs w:val="28"/>
        </w:rPr>
        <w:t>«данные изъяты»</w:t>
      </w:r>
      <w:r w:rsidRPr="00FD26FB">
        <w:rPr>
          <w:sz w:val="28"/>
          <w:szCs w:val="28"/>
        </w:rPr>
        <w:t xml:space="preserve"> с государственным регистрационным знаком </w:t>
      </w:r>
      <w:r w:rsidR="008A300B">
        <w:rPr>
          <w:spacing w:val="-4"/>
          <w:sz w:val="28"/>
          <w:szCs w:val="28"/>
        </w:rPr>
        <w:t>«данные изъяты»</w:t>
      </w:r>
      <w:r w:rsidRPr="00FD26FB">
        <w:rPr>
          <w:sz w:val="28"/>
          <w:szCs w:val="28"/>
        </w:rPr>
        <w:t xml:space="preserve"> под управлением </w:t>
      </w:r>
      <w:r w:rsidR="008A300B">
        <w:rPr>
          <w:spacing w:val="-4"/>
          <w:sz w:val="28"/>
          <w:szCs w:val="28"/>
        </w:rPr>
        <w:t>«данные изъяты»</w:t>
      </w:r>
      <w:r w:rsidRPr="00FD26FB">
        <w:rPr>
          <w:sz w:val="28"/>
          <w:szCs w:val="28"/>
        </w:rPr>
        <w:t xml:space="preserve"> и автомобиля </w:t>
      </w:r>
      <w:r w:rsidR="008A300B">
        <w:rPr>
          <w:spacing w:val="-4"/>
          <w:sz w:val="28"/>
          <w:szCs w:val="28"/>
        </w:rPr>
        <w:t>«данные изъяты»</w:t>
      </w:r>
      <w:r w:rsidRPr="00FD26FB">
        <w:rPr>
          <w:sz w:val="28"/>
          <w:szCs w:val="28"/>
        </w:rPr>
        <w:t xml:space="preserve"> с государственным регистрационным знаком </w:t>
      </w:r>
      <w:r w:rsidR="008A300B">
        <w:rPr>
          <w:spacing w:val="-4"/>
          <w:sz w:val="28"/>
          <w:szCs w:val="28"/>
        </w:rPr>
        <w:t>«данные изъяты»</w:t>
      </w:r>
      <w:r w:rsidRPr="00FD26FB">
        <w:rPr>
          <w:sz w:val="28"/>
          <w:szCs w:val="28"/>
        </w:rPr>
        <w:t xml:space="preserve"> </w:t>
      </w:r>
      <w:r>
        <w:rPr>
          <w:sz w:val="28"/>
          <w:szCs w:val="28"/>
        </w:rPr>
        <w:t xml:space="preserve">под управлением </w:t>
      </w:r>
      <w:r>
        <w:rPr>
          <w:sz w:val="28"/>
          <w:szCs w:val="28"/>
        </w:rPr>
        <w:t>Кинзикеева</w:t>
      </w:r>
      <w:r>
        <w:rPr>
          <w:sz w:val="28"/>
          <w:szCs w:val="28"/>
        </w:rPr>
        <w:t xml:space="preserve"> Д.А.</w:t>
      </w:r>
    </w:p>
    <w:p w:rsidR="00FD26FB" w:rsidP="00F340F7" w14:paraId="37003B0C" w14:textId="41362921">
      <w:pPr>
        <w:pStyle w:val="NormalWeb"/>
        <w:ind w:firstLine="708"/>
        <w:jc w:val="both"/>
        <w:rPr>
          <w:sz w:val="28"/>
          <w:szCs w:val="28"/>
        </w:rPr>
      </w:pPr>
      <w:r>
        <w:rPr>
          <w:sz w:val="28"/>
          <w:szCs w:val="28"/>
        </w:rPr>
        <w:t xml:space="preserve">Постановлением от 05.07.2019 </w:t>
      </w:r>
      <w:r>
        <w:rPr>
          <w:sz w:val="28"/>
          <w:szCs w:val="28"/>
        </w:rPr>
        <w:t>Кинзикеев</w:t>
      </w:r>
      <w:r>
        <w:rPr>
          <w:sz w:val="28"/>
          <w:szCs w:val="28"/>
        </w:rPr>
        <w:t xml:space="preserve"> Д.А. был признан виновным в совершении административного правонарушения по ч.1 ст.12.15 КоАП РФ</w:t>
      </w:r>
      <w:r w:rsidR="00FB4D9B">
        <w:rPr>
          <w:sz w:val="28"/>
          <w:szCs w:val="28"/>
        </w:rPr>
        <w:t xml:space="preserve"> (л.д.37)</w:t>
      </w:r>
      <w:r>
        <w:rPr>
          <w:sz w:val="28"/>
          <w:szCs w:val="28"/>
        </w:rPr>
        <w:t>.</w:t>
      </w:r>
    </w:p>
    <w:p w:rsidR="00247461" w:rsidP="00247461" w14:paraId="2E9C0920" w14:textId="00FD3713">
      <w:pPr>
        <w:pStyle w:val="NormalWeb"/>
        <w:ind w:firstLine="708"/>
        <w:jc w:val="both"/>
        <w:rPr>
          <w:sz w:val="28"/>
          <w:szCs w:val="28"/>
        </w:rPr>
      </w:pPr>
      <w:r w:rsidRPr="00F340F7">
        <w:rPr>
          <w:sz w:val="28"/>
          <w:szCs w:val="28"/>
        </w:rPr>
        <w:t>Постановлением мирового судьи судебного участка №</w:t>
      </w:r>
      <w:r>
        <w:rPr>
          <w:sz w:val="28"/>
          <w:szCs w:val="28"/>
        </w:rPr>
        <w:t>5</w:t>
      </w:r>
      <w:r w:rsidRPr="00F340F7">
        <w:rPr>
          <w:sz w:val="28"/>
          <w:szCs w:val="28"/>
        </w:rPr>
        <w:t xml:space="preserve"> по Альметьевскому судебному району РТ от </w:t>
      </w:r>
      <w:r>
        <w:rPr>
          <w:sz w:val="28"/>
          <w:szCs w:val="28"/>
        </w:rPr>
        <w:t>22.07.2019</w:t>
      </w:r>
      <w:r w:rsidRPr="00F340F7">
        <w:rPr>
          <w:sz w:val="28"/>
          <w:szCs w:val="28"/>
        </w:rPr>
        <w:t xml:space="preserve"> </w:t>
      </w:r>
      <w:r>
        <w:rPr>
          <w:sz w:val="28"/>
          <w:szCs w:val="28"/>
        </w:rPr>
        <w:t>Кинзикеев</w:t>
      </w:r>
      <w:r>
        <w:rPr>
          <w:sz w:val="28"/>
          <w:szCs w:val="28"/>
        </w:rPr>
        <w:t xml:space="preserve"> Д.А. признан</w:t>
      </w:r>
      <w:r w:rsidRPr="00F340F7">
        <w:rPr>
          <w:sz w:val="28"/>
          <w:szCs w:val="28"/>
        </w:rPr>
        <w:t xml:space="preserve"> виновным в совершении административного правонарушения, предусмотренного ч</w:t>
      </w:r>
      <w:r>
        <w:rPr>
          <w:sz w:val="28"/>
          <w:szCs w:val="28"/>
        </w:rPr>
        <w:t>.</w:t>
      </w:r>
      <w:r w:rsidRPr="00F340F7">
        <w:rPr>
          <w:sz w:val="28"/>
          <w:szCs w:val="28"/>
        </w:rPr>
        <w:t>2 ст</w:t>
      </w:r>
      <w:r>
        <w:rPr>
          <w:sz w:val="28"/>
          <w:szCs w:val="28"/>
        </w:rPr>
        <w:t>.</w:t>
      </w:r>
      <w:r w:rsidRPr="00F340F7">
        <w:rPr>
          <w:sz w:val="28"/>
          <w:szCs w:val="28"/>
        </w:rPr>
        <w:t>12.27 КоАП РФ с назначением наказания в виде лишения права управления транспортными средствами сроком на 1 год.</w:t>
      </w:r>
    </w:p>
    <w:p w:rsidR="00247461" w:rsidP="00F340F7" w14:paraId="3A106CE7" w14:textId="6567833B">
      <w:pPr>
        <w:pStyle w:val="NormalWeb"/>
        <w:ind w:firstLine="708"/>
        <w:jc w:val="both"/>
        <w:rPr>
          <w:sz w:val="28"/>
          <w:szCs w:val="28"/>
        </w:rPr>
      </w:pPr>
      <w:r w:rsidRPr="00247461">
        <w:rPr>
          <w:sz w:val="28"/>
          <w:szCs w:val="28"/>
        </w:rPr>
        <w:t xml:space="preserve">Автомобиль </w:t>
      </w:r>
      <w:r w:rsidR="008A300B">
        <w:rPr>
          <w:spacing w:val="-4"/>
          <w:sz w:val="28"/>
          <w:szCs w:val="28"/>
        </w:rPr>
        <w:t>«данные изъяты»</w:t>
      </w:r>
      <w:r w:rsidRPr="00247461">
        <w:rPr>
          <w:sz w:val="28"/>
          <w:szCs w:val="28"/>
        </w:rPr>
        <w:t xml:space="preserve"> с государственным регистрационным знаком </w:t>
      </w:r>
      <w:r w:rsidR="008A300B">
        <w:rPr>
          <w:spacing w:val="-4"/>
          <w:sz w:val="28"/>
          <w:szCs w:val="28"/>
        </w:rPr>
        <w:t>«данные изъяты»</w:t>
      </w:r>
      <w:r w:rsidRPr="00247461">
        <w:rPr>
          <w:sz w:val="28"/>
          <w:szCs w:val="28"/>
        </w:rPr>
        <w:t xml:space="preserve"> был застрахован в АО СК «Чулпан» по договору ОСАГО полис ХХХ №</w:t>
      </w:r>
      <w:r w:rsidR="008A300B">
        <w:rPr>
          <w:spacing w:val="-4"/>
          <w:sz w:val="28"/>
          <w:szCs w:val="28"/>
        </w:rPr>
        <w:t>«данные изъяты»</w:t>
      </w:r>
      <w:r w:rsidRPr="00247461">
        <w:rPr>
          <w:sz w:val="28"/>
          <w:szCs w:val="28"/>
        </w:rPr>
        <w:t>.</w:t>
      </w:r>
    </w:p>
    <w:p w:rsidR="00FD26FB" w:rsidP="00F340F7" w14:paraId="1EE5FF2C" w14:textId="39B2090F">
      <w:pPr>
        <w:pStyle w:val="NormalWeb"/>
        <w:ind w:firstLine="708"/>
        <w:jc w:val="both"/>
        <w:rPr>
          <w:sz w:val="28"/>
          <w:szCs w:val="28"/>
        </w:rPr>
      </w:pPr>
      <w:r w:rsidRPr="00247461">
        <w:rPr>
          <w:sz w:val="28"/>
          <w:szCs w:val="28"/>
        </w:rPr>
        <w:t xml:space="preserve">Гражданская ответственность автомобиля </w:t>
      </w:r>
      <w:r w:rsidR="008A300B">
        <w:rPr>
          <w:spacing w:val="-4"/>
          <w:sz w:val="28"/>
          <w:szCs w:val="28"/>
        </w:rPr>
        <w:t>«данные изъяты»</w:t>
      </w:r>
      <w:r w:rsidRPr="00247461">
        <w:rPr>
          <w:sz w:val="28"/>
          <w:szCs w:val="28"/>
        </w:rPr>
        <w:t xml:space="preserve"> с государственным регистрационным знаком </w:t>
      </w:r>
      <w:r w:rsidR="008A300B">
        <w:rPr>
          <w:spacing w:val="-4"/>
          <w:sz w:val="28"/>
          <w:szCs w:val="28"/>
        </w:rPr>
        <w:t>«данные изъяты»</w:t>
      </w:r>
      <w:r w:rsidRPr="00247461">
        <w:rPr>
          <w:sz w:val="28"/>
          <w:szCs w:val="28"/>
        </w:rPr>
        <w:t xml:space="preserve"> была застрахована в АО СО «Талисман» полис ККК №</w:t>
      </w:r>
      <w:r w:rsidR="008A300B">
        <w:rPr>
          <w:spacing w:val="-4"/>
          <w:sz w:val="28"/>
          <w:szCs w:val="28"/>
        </w:rPr>
        <w:t>«данные изъяты»</w:t>
      </w:r>
      <w:r w:rsidRPr="00247461">
        <w:rPr>
          <w:sz w:val="28"/>
          <w:szCs w:val="28"/>
        </w:rPr>
        <w:t>.</w:t>
      </w:r>
    </w:p>
    <w:p w:rsidR="00247461" w:rsidRPr="00FB4D9B" w:rsidP="00247461" w14:paraId="5CA9A2E4" w14:textId="2105D693">
      <w:pPr>
        <w:pStyle w:val="NormalWeb"/>
        <w:ind w:firstLine="708"/>
        <w:jc w:val="both"/>
        <w:rPr>
          <w:sz w:val="28"/>
          <w:szCs w:val="28"/>
        </w:rPr>
      </w:pPr>
      <w:r>
        <w:rPr>
          <w:spacing w:val="-4"/>
          <w:sz w:val="28"/>
          <w:szCs w:val="28"/>
        </w:rPr>
        <w:t>«данные изъяты»</w:t>
      </w:r>
      <w:r w:rsidRPr="00247461">
        <w:rPr>
          <w:sz w:val="28"/>
          <w:szCs w:val="28"/>
        </w:rPr>
        <w:t xml:space="preserve">, будучи потерпевшим в ДТП, </w:t>
      </w:r>
      <w:r>
        <w:rPr>
          <w:sz w:val="28"/>
          <w:szCs w:val="28"/>
        </w:rPr>
        <w:t>16.07.2019</w:t>
      </w:r>
      <w:r w:rsidRPr="00247461">
        <w:rPr>
          <w:sz w:val="28"/>
          <w:szCs w:val="28"/>
        </w:rPr>
        <w:t xml:space="preserve"> обратился с заявлением о выплате страхового возмещения в </w:t>
      </w:r>
      <w:r>
        <w:rPr>
          <w:sz w:val="28"/>
          <w:szCs w:val="28"/>
        </w:rPr>
        <w:t>АО СО «Талисман</w:t>
      </w:r>
      <w:r w:rsidRPr="00FB4D9B">
        <w:rPr>
          <w:sz w:val="28"/>
          <w:szCs w:val="28"/>
        </w:rPr>
        <w:t>» (л.д.</w:t>
      </w:r>
      <w:r w:rsidRPr="00FB4D9B" w:rsidR="00FB4D9B">
        <w:rPr>
          <w:sz w:val="28"/>
          <w:szCs w:val="28"/>
        </w:rPr>
        <w:t>8-9</w:t>
      </w:r>
      <w:r w:rsidRPr="00FB4D9B">
        <w:rPr>
          <w:sz w:val="28"/>
          <w:szCs w:val="28"/>
        </w:rPr>
        <w:t xml:space="preserve">). </w:t>
      </w:r>
    </w:p>
    <w:p w:rsidR="00FD26FB" w:rsidP="00247461" w14:paraId="787AFD38" w14:textId="08B5767A">
      <w:pPr>
        <w:pStyle w:val="NormalWeb"/>
        <w:ind w:firstLine="708"/>
        <w:jc w:val="both"/>
        <w:rPr>
          <w:sz w:val="28"/>
          <w:szCs w:val="28"/>
        </w:rPr>
      </w:pPr>
      <w:r w:rsidRPr="00FB4D9B">
        <w:rPr>
          <w:sz w:val="28"/>
          <w:szCs w:val="28"/>
        </w:rPr>
        <w:t>Согласно акту о страховом случае стоимость восстановительного</w:t>
      </w:r>
      <w:r w:rsidRPr="00247461">
        <w:rPr>
          <w:sz w:val="28"/>
          <w:szCs w:val="28"/>
        </w:rPr>
        <w:t xml:space="preserve"> </w:t>
      </w:r>
      <w:r w:rsidRPr="00FB4D9B">
        <w:rPr>
          <w:sz w:val="28"/>
          <w:szCs w:val="28"/>
        </w:rPr>
        <w:t xml:space="preserve">ремонта транспортного средства </w:t>
      </w:r>
      <w:r w:rsidR="008A300B">
        <w:rPr>
          <w:spacing w:val="-4"/>
          <w:sz w:val="28"/>
          <w:szCs w:val="28"/>
        </w:rPr>
        <w:t>«данные изъяты»</w:t>
      </w:r>
      <w:r w:rsidRPr="00FB4D9B">
        <w:rPr>
          <w:sz w:val="28"/>
          <w:szCs w:val="28"/>
        </w:rPr>
        <w:t xml:space="preserve"> сумма страхового возмещения определена в размере 41826,06 руб., стоимость независимой экспертизы 900 руб. (л.д.</w:t>
      </w:r>
      <w:r w:rsidRPr="00FB4D9B" w:rsidR="00FB4D9B">
        <w:rPr>
          <w:sz w:val="28"/>
          <w:szCs w:val="28"/>
        </w:rPr>
        <w:t>11</w:t>
      </w:r>
      <w:r w:rsidRPr="00FB4D9B">
        <w:rPr>
          <w:sz w:val="28"/>
          <w:szCs w:val="28"/>
        </w:rPr>
        <w:t>).</w:t>
      </w:r>
    </w:p>
    <w:p w:rsidR="00247461" w:rsidP="00247461" w14:paraId="3C34BB10" w14:textId="0047C22A">
      <w:pPr>
        <w:pStyle w:val="NormalWeb"/>
        <w:ind w:firstLine="708"/>
        <w:jc w:val="both"/>
        <w:rPr>
          <w:sz w:val="28"/>
          <w:szCs w:val="28"/>
        </w:rPr>
      </w:pPr>
      <w:r>
        <w:rPr>
          <w:sz w:val="28"/>
          <w:szCs w:val="28"/>
        </w:rPr>
        <w:t>В соответствии с экспертным заключением №003.177 стоимость устранения дефектов (без учета износа) 41826,06, стоимость устранения дефектов АМТС (с учетом износа) 34283,56 руб.</w:t>
      </w:r>
    </w:p>
    <w:p w:rsidR="00247461" w:rsidP="00247461" w14:paraId="29D6DE85" w14:textId="5B56271D">
      <w:pPr>
        <w:pStyle w:val="NormalWeb"/>
        <w:ind w:firstLine="708"/>
        <w:jc w:val="both"/>
        <w:rPr>
          <w:sz w:val="28"/>
          <w:szCs w:val="28"/>
        </w:rPr>
      </w:pPr>
      <w:r w:rsidRPr="00247461">
        <w:rPr>
          <w:sz w:val="28"/>
          <w:szCs w:val="28"/>
        </w:rPr>
        <w:t xml:space="preserve">Во исполнении условий договора АО СО «Талисман» выплатило </w:t>
      </w:r>
      <w:r w:rsidR="008A300B">
        <w:rPr>
          <w:spacing w:val="-4"/>
          <w:sz w:val="28"/>
          <w:szCs w:val="28"/>
        </w:rPr>
        <w:t>«данные изъяты»</w:t>
      </w:r>
      <w:r>
        <w:rPr>
          <w:sz w:val="28"/>
          <w:szCs w:val="28"/>
        </w:rPr>
        <w:t xml:space="preserve"> страховое возмещение, что подтверждается платежными поручениями №</w:t>
      </w:r>
      <w:r w:rsidR="008A300B">
        <w:rPr>
          <w:spacing w:val="-4"/>
          <w:sz w:val="28"/>
          <w:szCs w:val="28"/>
        </w:rPr>
        <w:t>«данные изъяты»</w:t>
      </w:r>
      <w:r>
        <w:rPr>
          <w:sz w:val="28"/>
          <w:szCs w:val="28"/>
        </w:rPr>
        <w:t xml:space="preserve"> и №</w:t>
      </w:r>
      <w:r w:rsidR="008A300B">
        <w:rPr>
          <w:spacing w:val="-4"/>
          <w:sz w:val="28"/>
          <w:szCs w:val="28"/>
        </w:rPr>
        <w:t>«данные изъяты»</w:t>
      </w:r>
      <w:r>
        <w:rPr>
          <w:sz w:val="28"/>
          <w:szCs w:val="28"/>
        </w:rPr>
        <w:t xml:space="preserve"> от 17.10.2019.</w:t>
      </w:r>
    </w:p>
    <w:p w:rsidR="00247461" w:rsidP="00247461" w14:paraId="42650AA0" w14:textId="6C88ABC1">
      <w:pPr>
        <w:pStyle w:val="NormalWeb"/>
        <w:ind w:firstLine="708"/>
        <w:jc w:val="both"/>
        <w:rPr>
          <w:sz w:val="28"/>
          <w:szCs w:val="28"/>
        </w:rPr>
      </w:pPr>
      <w:r w:rsidRPr="00247461">
        <w:rPr>
          <w:sz w:val="28"/>
          <w:szCs w:val="28"/>
        </w:rPr>
        <w:t>АО СК «Чулпан» в рамках встречного ПВУ выплатило АО СО «Талисман» сумму страхового возмещения в размере 35183,56 руб., что подтверждается платежным поручением №</w:t>
      </w:r>
      <w:r w:rsidR="008A300B">
        <w:rPr>
          <w:spacing w:val="-4"/>
          <w:sz w:val="28"/>
          <w:szCs w:val="28"/>
        </w:rPr>
        <w:t>«данные изъяты»</w:t>
      </w:r>
      <w:r w:rsidRPr="00247461">
        <w:rPr>
          <w:sz w:val="28"/>
          <w:szCs w:val="28"/>
        </w:rPr>
        <w:t xml:space="preserve"> от 29.10.2019</w:t>
      </w:r>
      <w:r w:rsidR="00FB4D9B">
        <w:rPr>
          <w:sz w:val="28"/>
          <w:szCs w:val="28"/>
        </w:rPr>
        <w:t xml:space="preserve"> (л.д.15)</w:t>
      </w:r>
      <w:r w:rsidRPr="00247461">
        <w:rPr>
          <w:sz w:val="28"/>
          <w:szCs w:val="28"/>
        </w:rPr>
        <w:t>.</w:t>
      </w:r>
    </w:p>
    <w:p w:rsidR="00F340F7" w:rsidRPr="00F340F7" w:rsidP="00F340F7" w14:paraId="45340108" w14:textId="77777777">
      <w:pPr>
        <w:pStyle w:val="NormalWeb"/>
        <w:ind w:firstLine="708"/>
        <w:jc w:val="both"/>
        <w:rPr>
          <w:sz w:val="28"/>
          <w:szCs w:val="28"/>
        </w:rPr>
      </w:pPr>
      <w:r w:rsidRPr="00244F86">
        <w:rPr>
          <w:sz w:val="28"/>
          <w:szCs w:val="28"/>
        </w:rPr>
        <w:t>Расчет суммы страхового возмещения, выплаченного в рамках договора страхования, ответчиком оспорен не был.</w:t>
      </w:r>
    </w:p>
    <w:p w:rsidR="004A1D5F" w:rsidP="00F340F7" w14:paraId="4E230B60" w14:textId="2E16CC01">
      <w:pPr>
        <w:pStyle w:val="NormalWeb"/>
        <w:ind w:firstLine="708"/>
        <w:jc w:val="both"/>
        <w:rPr>
          <w:sz w:val="28"/>
          <w:szCs w:val="28"/>
        </w:rPr>
      </w:pPr>
      <w:r w:rsidRPr="00F340F7">
        <w:rPr>
          <w:sz w:val="28"/>
          <w:szCs w:val="28"/>
        </w:rPr>
        <w:t xml:space="preserve">Таким образом, к </w:t>
      </w:r>
      <w:r w:rsidR="000E0BFC">
        <w:rPr>
          <w:sz w:val="28"/>
          <w:szCs w:val="28"/>
        </w:rPr>
        <w:t>АО СК «Чулпан»</w:t>
      </w:r>
      <w:r w:rsidRPr="00F340F7">
        <w:rPr>
          <w:sz w:val="28"/>
          <w:szCs w:val="28"/>
        </w:rPr>
        <w:t xml:space="preserve"> как страховщику, возместившему в полном объеме вред страхователю, перешло в пределах выплаченной суммы право требования к </w:t>
      </w:r>
      <w:r w:rsidR="000E0BFC">
        <w:rPr>
          <w:sz w:val="28"/>
          <w:szCs w:val="28"/>
        </w:rPr>
        <w:t>Кинзикееву</w:t>
      </w:r>
      <w:r w:rsidR="000E0BFC">
        <w:rPr>
          <w:sz w:val="28"/>
          <w:szCs w:val="28"/>
        </w:rPr>
        <w:t xml:space="preserve"> Д.А</w:t>
      </w:r>
      <w:r w:rsidR="00437AE6">
        <w:rPr>
          <w:sz w:val="28"/>
          <w:szCs w:val="28"/>
        </w:rPr>
        <w:t>.,</w:t>
      </w:r>
      <w:r w:rsidRPr="00F340F7">
        <w:rPr>
          <w:sz w:val="28"/>
          <w:szCs w:val="28"/>
        </w:rPr>
        <w:t xml:space="preserve"> ответственному за убытки вследствие причинения вреда в результате дорожно-транспортного происшествия.</w:t>
      </w:r>
    </w:p>
    <w:p w:rsidR="00914815" w:rsidRPr="00111BC7" w:rsidP="00914815" w14:paraId="6A4E6CE6" w14:textId="77777777">
      <w:pPr>
        <w:shd w:val="clear" w:color="auto" w:fill="FFFFFF"/>
        <w:ind w:firstLine="720"/>
        <w:jc w:val="both"/>
        <w:rPr>
          <w:color w:val="000000"/>
          <w:sz w:val="28"/>
          <w:szCs w:val="28"/>
        </w:rPr>
      </w:pPr>
      <w:r w:rsidRPr="00111BC7">
        <w:rPr>
          <w:color w:val="000000"/>
          <w:sz w:val="28"/>
          <w:szCs w:val="28"/>
        </w:rPr>
        <w:t>С учетом изложенного, суд считает заявленное требование обоснованным и подлежащим удовлетворению.</w:t>
      </w:r>
    </w:p>
    <w:p w:rsidR="00505CA7" w:rsidRPr="00111BC7" w:rsidP="00F96A16" w14:paraId="2EE821CE" w14:textId="1424D604">
      <w:pPr>
        <w:pStyle w:val="NormalWeb"/>
        <w:ind w:firstLine="708"/>
        <w:jc w:val="both"/>
        <w:rPr>
          <w:sz w:val="28"/>
          <w:szCs w:val="28"/>
        </w:rPr>
      </w:pPr>
      <w:r w:rsidRPr="00111BC7">
        <w:rPr>
          <w:color w:val="000000"/>
          <w:sz w:val="28"/>
          <w:szCs w:val="28"/>
          <w:shd w:val="clear" w:color="auto" w:fill="FFFFFF"/>
        </w:rPr>
        <w:t xml:space="preserve">В силу статьи 98 </w:t>
      </w:r>
      <w:r w:rsidR="00437AE6">
        <w:rPr>
          <w:color w:val="000000"/>
          <w:sz w:val="28"/>
          <w:szCs w:val="28"/>
          <w:shd w:val="clear" w:color="auto" w:fill="FFFFFF"/>
        </w:rPr>
        <w:t>ГПК РФ</w:t>
      </w:r>
      <w:r w:rsidRPr="00111BC7">
        <w:rPr>
          <w:color w:val="000000"/>
          <w:sz w:val="28"/>
          <w:szCs w:val="28"/>
          <w:shd w:val="clear" w:color="auto" w:fill="FFFFFF"/>
        </w:rPr>
        <w:t xml:space="preserve"> стороне, в пользу которой состоялось решение суда, суд присуждает возместить с другой стороны судебные расходы пропорционально размеру удовлетворенных требований, то есть в размере </w:t>
      </w:r>
      <w:r w:rsidR="000E0BFC">
        <w:rPr>
          <w:color w:val="000000"/>
          <w:sz w:val="28"/>
          <w:szCs w:val="28"/>
          <w:shd w:val="clear" w:color="auto" w:fill="FFFFFF"/>
        </w:rPr>
        <w:t>1256</w:t>
      </w:r>
      <w:r w:rsidR="00437AE6">
        <w:rPr>
          <w:color w:val="000000"/>
          <w:sz w:val="28"/>
          <w:szCs w:val="28"/>
          <w:shd w:val="clear" w:color="auto" w:fill="FFFFFF"/>
        </w:rPr>
        <w:t xml:space="preserve"> </w:t>
      </w:r>
      <w:r w:rsidRPr="00111BC7">
        <w:rPr>
          <w:color w:val="000000"/>
          <w:sz w:val="28"/>
          <w:szCs w:val="28"/>
          <w:shd w:val="clear" w:color="auto" w:fill="FFFFFF"/>
        </w:rPr>
        <w:t>руб.</w:t>
      </w:r>
    </w:p>
    <w:p w:rsidR="00505CA7" w:rsidRPr="00111BC7" w:rsidP="00F96A16" w14:paraId="1A659B4E" w14:textId="77777777">
      <w:pPr>
        <w:pStyle w:val="NormalWeb"/>
        <w:ind w:firstLine="708"/>
        <w:jc w:val="both"/>
        <w:rPr>
          <w:sz w:val="28"/>
          <w:szCs w:val="28"/>
        </w:rPr>
      </w:pPr>
      <w:r w:rsidRPr="00111BC7">
        <w:rPr>
          <w:sz w:val="28"/>
          <w:szCs w:val="28"/>
        </w:rPr>
        <w:t xml:space="preserve">Руководствуясь статьями 12, 56, 194-198 Гражданского процессуального кодекса Российской Федерации, мировой судья, </w:t>
      </w:r>
    </w:p>
    <w:p w:rsidR="00505CA7" w:rsidRPr="00111BC7" w:rsidP="00F96A16" w14:paraId="4703AD0B" w14:textId="77777777">
      <w:pPr>
        <w:jc w:val="center"/>
        <w:rPr>
          <w:sz w:val="28"/>
          <w:szCs w:val="28"/>
        </w:rPr>
      </w:pPr>
    </w:p>
    <w:p w:rsidR="00505CA7" w:rsidRPr="00111BC7" w:rsidP="00F96A16" w14:paraId="73125131" w14:textId="77777777">
      <w:pPr>
        <w:jc w:val="center"/>
        <w:rPr>
          <w:sz w:val="28"/>
          <w:szCs w:val="28"/>
        </w:rPr>
      </w:pPr>
      <w:r w:rsidRPr="00111BC7">
        <w:rPr>
          <w:sz w:val="28"/>
          <w:szCs w:val="28"/>
        </w:rPr>
        <w:t>Р Е Ш И Л:</w:t>
      </w:r>
    </w:p>
    <w:p w:rsidR="00505CA7" w:rsidRPr="00111BC7" w:rsidP="00F96A16" w14:paraId="20C1A89C" w14:textId="77777777">
      <w:pPr>
        <w:jc w:val="center"/>
        <w:rPr>
          <w:sz w:val="28"/>
          <w:szCs w:val="28"/>
        </w:rPr>
      </w:pPr>
    </w:p>
    <w:p w:rsidR="00505CA7" w:rsidRPr="00111BC7" w:rsidP="00134FC9" w14:paraId="406E1A0D" w14:textId="16F759A5">
      <w:pPr>
        <w:ind w:firstLine="708"/>
        <w:jc w:val="both"/>
        <w:rPr>
          <w:sz w:val="28"/>
          <w:szCs w:val="28"/>
        </w:rPr>
      </w:pPr>
      <w:r w:rsidRPr="00111BC7">
        <w:rPr>
          <w:sz w:val="28"/>
          <w:szCs w:val="28"/>
        </w:rPr>
        <w:t xml:space="preserve">Исковые требования </w:t>
      </w:r>
      <w:r w:rsidRPr="00111BC7" w:rsidR="000E0BFC">
        <w:rPr>
          <w:sz w:val="28"/>
          <w:szCs w:val="28"/>
        </w:rPr>
        <w:t xml:space="preserve">акционерного общества </w:t>
      </w:r>
      <w:r w:rsidR="000E0BFC">
        <w:rPr>
          <w:sz w:val="28"/>
          <w:szCs w:val="28"/>
        </w:rPr>
        <w:t xml:space="preserve">Страховая компания «Чулпан» к </w:t>
      </w:r>
      <w:r w:rsidR="000E0BFC">
        <w:rPr>
          <w:sz w:val="28"/>
          <w:szCs w:val="28"/>
        </w:rPr>
        <w:t>Кинзикееву</w:t>
      </w:r>
      <w:r w:rsidR="000E0BFC">
        <w:rPr>
          <w:sz w:val="28"/>
          <w:szCs w:val="28"/>
        </w:rPr>
        <w:t xml:space="preserve"> Д</w:t>
      </w:r>
      <w:r w:rsidR="008A300B">
        <w:rPr>
          <w:sz w:val="28"/>
          <w:szCs w:val="28"/>
        </w:rPr>
        <w:t>.</w:t>
      </w:r>
      <w:r w:rsidR="000E0BFC">
        <w:rPr>
          <w:sz w:val="28"/>
          <w:szCs w:val="28"/>
        </w:rPr>
        <w:t>А</w:t>
      </w:r>
      <w:r w:rsidR="008A300B">
        <w:rPr>
          <w:sz w:val="28"/>
          <w:szCs w:val="28"/>
        </w:rPr>
        <w:t>.</w:t>
      </w:r>
      <w:r w:rsidRPr="00111BC7" w:rsidR="000E0BFC">
        <w:rPr>
          <w:sz w:val="28"/>
          <w:szCs w:val="28"/>
        </w:rPr>
        <w:t xml:space="preserve"> о возмещении ущерба в порядке регресса</w:t>
      </w:r>
      <w:r w:rsidRPr="00111BC7" w:rsidR="00134FC9">
        <w:rPr>
          <w:sz w:val="28"/>
          <w:szCs w:val="28"/>
        </w:rPr>
        <w:t xml:space="preserve"> </w:t>
      </w:r>
      <w:r w:rsidRPr="00111BC7">
        <w:rPr>
          <w:sz w:val="28"/>
          <w:szCs w:val="28"/>
        </w:rPr>
        <w:t>удовлетворить.</w:t>
      </w:r>
    </w:p>
    <w:p w:rsidR="00505CA7" w:rsidRPr="00111BC7" w:rsidP="00D535E9" w14:paraId="65B71FC5" w14:textId="64C80910">
      <w:pPr>
        <w:autoSpaceDE w:val="0"/>
        <w:autoSpaceDN w:val="0"/>
        <w:adjustRightInd w:val="0"/>
        <w:ind w:firstLine="708"/>
        <w:jc w:val="both"/>
        <w:rPr>
          <w:sz w:val="28"/>
          <w:szCs w:val="28"/>
        </w:rPr>
      </w:pPr>
      <w:r w:rsidRPr="00111BC7">
        <w:rPr>
          <w:sz w:val="28"/>
          <w:szCs w:val="28"/>
        </w:rPr>
        <w:t xml:space="preserve">Взыскать с </w:t>
      </w:r>
      <w:r w:rsidR="000E0BFC">
        <w:rPr>
          <w:sz w:val="28"/>
          <w:szCs w:val="28"/>
        </w:rPr>
        <w:t>Кинзикеева</w:t>
      </w:r>
      <w:r w:rsidR="000E0BFC">
        <w:rPr>
          <w:sz w:val="28"/>
          <w:szCs w:val="28"/>
        </w:rPr>
        <w:t xml:space="preserve"> Д</w:t>
      </w:r>
      <w:r w:rsidR="00454947">
        <w:rPr>
          <w:sz w:val="28"/>
          <w:szCs w:val="28"/>
        </w:rPr>
        <w:t>.</w:t>
      </w:r>
      <w:r w:rsidR="000E0BFC">
        <w:rPr>
          <w:sz w:val="28"/>
          <w:szCs w:val="28"/>
        </w:rPr>
        <w:t>А</w:t>
      </w:r>
      <w:r w:rsidR="00454947">
        <w:rPr>
          <w:sz w:val="28"/>
          <w:szCs w:val="28"/>
        </w:rPr>
        <w:t>.</w:t>
      </w:r>
      <w:r w:rsidRPr="00111BC7">
        <w:rPr>
          <w:sz w:val="28"/>
          <w:szCs w:val="28"/>
        </w:rPr>
        <w:t xml:space="preserve"> в пользу </w:t>
      </w:r>
      <w:r w:rsidRPr="00111BC7" w:rsidR="00134FC9">
        <w:rPr>
          <w:sz w:val="28"/>
          <w:szCs w:val="28"/>
        </w:rPr>
        <w:t xml:space="preserve">акционерного общества </w:t>
      </w:r>
      <w:r w:rsidR="000E0BFC">
        <w:rPr>
          <w:sz w:val="28"/>
          <w:szCs w:val="28"/>
        </w:rPr>
        <w:t xml:space="preserve">Страховая компания «Чулпан» </w:t>
      </w:r>
      <w:r w:rsidRPr="00111BC7" w:rsidR="00134FC9">
        <w:rPr>
          <w:sz w:val="28"/>
          <w:szCs w:val="28"/>
        </w:rPr>
        <w:t>в порядке регресса</w:t>
      </w:r>
      <w:r w:rsidRPr="00111BC7" w:rsidR="00E673F4">
        <w:rPr>
          <w:spacing w:val="-4"/>
          <w:sz w:val="28"/>
          <w:szCs w:val="28"/>
        </w:rPr>
        <w:t xml:space="preserve"> сумму</w:t>
      </w:r>
      <w:r w:rsidR="00437AE6">
        <w:rPr>
          <w:spacing w:val="-4"/>
          <w:sz w:val="28"/>
          <w:szCs w:val="28"/>
        </w:rPr>
        <w:t xml:space="preserve"> ущерба</w:t>
      </w:r>
      <w:r w:rsidRPr="00111BC7" w:rsidR="00E673F4">
        <w:rPr>
          <w:spacing w:val="-4"/>
          <w:sz w:val="28"/>
          <w:szCs w:val="28"/>
        </w:rPr>
        <w:t xml:space="preserve"> в размере </w:t>
      </w:r>
      <w:r w:rsidR="000E0BFC">
        <w:rPr>
          <w:spacing w:val="-4"/>
          <w:sz w:val="28"/>
          <w:szCs w:val="28"/>
        </w:rPr>
        <w:t>35183</w:t>
      </w:r>
      <w:r w:rsidRPr="00111BC7" w:rsidR="00E673F4">
        <w:rPr>
          <w:spacing w:val="-4"/>
          <w:sz w:val="28"/>
          <w:szCs w:val="28"/>
        </w:rPr>
        <w:t xml:space="preserve"> </w:t>
      </w:r>
      <w:r w:rsidR="000E0BFC">
        <w:rPr>
          <w:spacing w:val="-4"/>
          <w:sz w:val="28"/>
          <w:szCs w:val="28"/>
        </w:rPr>
        <w:t xml:space="preserve">(тридцать пять тысяч сто восемьдесят три) </w:t>
      </w:r>
      <w:r w:rsidRPr="00111BC7" w:rsidR="00E673F4">
        <w:rPr>
          <w:spacing w:val="-4"/>
          <w:sz w:val="28"/>
          <w:szCs w:val="28"/>
        </w:rPr>
        <w:t>руб.</w:t>
      </w:r>
      <w:r w:rsidR="000E0BFC">
        <w:rPr>
          <w:spacing w:val="-4"/>
          <w:sz w:val="28"/>
          <w:szCs w:val="28"/>
        </w:rPr>
        <w:t xml:space="preserve"> 56 коп.</w:t>
      </w:r>
      <w:r w:rsidRPr="00111BC7" w:rsidR="00E673F4">
        <w:rPr>
          <w:spacing w:val="-4"/>
          <w:sz w:val="28"/>
          <w:szCs w:val="28"/>
        </w:rPr>
        <w:t>,</w:t>
      </w:r>
      <w:r w:rsidRPr="00111BC7" w:rsidR="00D535E9">
        <w:rPr>
          <w:spacing w:val="-4"/>
          <w:sz w:val="28"/>
          <w:szCs w:val="28"/>
        </w:rPr>
        <w:t xml:space="preserve"> расходы по оплате госпошлины в размере </w:t>
      </w:r>
      <w:r w:rsidR="000E0BFC">
        <w:rPr>
          <w:spacing w:val="-4"/>
          <w:sz w:val="28"/>
          <w:szCs w:val="28"/>
        </w:rPr>
        <w:t>1256 (одна тысяча двести пятьдесят шесть</w:t>
      </w:r>
      <w:r w:rsidRPr="00111BC7" w:rsidR="00134FC9">
        <w:rPr>
          <w:spacing w:val="-4"/>
          <w:sz w:val="28"/>
          <w:szCs w:val="28"/>
        </w:rPr>
        <w:t>)</w:t>
      </w:r>
      <w:r w:rsidRPr="00111BC7" w:rsidR="00E673F4">
        <w:rPr>
          <w:spacing w:val="-4"/>
          <w:sz w:val="28"/>
          <w:szCs w:val="28"/>
        </w:rPr>
        <w:t xml:space="preserve"> </w:t>
      </w:r>
      <w:r w:rsidRPr="00111BC7" w:rsidR="00D535E9">
        <w:rPr>
          <w:spacing w:val="-4"/>
          <w:sz w:val="28"/>
          <w:szCs w:val="28"/>
        </w:rPr>
        <w:t xml:space="preserve">руб. </w:t>
      </w:r>
    </w:p>
    <w:p w:rsidR="00FB4D9B" w:rsidRPr="00F82979" w:rsidP="00FB4D9B" w14:paraId="43E4F851" w14:textId="77777777">
      <w:pPr>
        <w:pStyle w:val="NoSpacing"/>
        <w:ind w:firstLine="708"/>
        <w:jc w:val="both"/>
        <w:rPr>
          <w:rFonts w:ascii="Times New Roman" w:hAnsi="Times New Roman"/>
          <w:sz w:val="28"/>
          <w:szCs w:val="28"/>
        </w:rPr>
      </w:pPr>
      <w:r w:rsidRPr="00F82979">
        <w:rPr>
          <w:rFonts w:ascii="Times New Roman" w:hAnsi="Times New Roman"/>
          <w:sz w:val="28"/>
          <w:szCs w:val="28"/>
        </w:rPr>
        <w:t>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FB4D9B" w:rsidRPr="00F82979" w:rsidP="00FB4D9B" w14:paraId="42171ABC" w14:textId="77777777">
      <w:pPr>
        <w:pStyle w:val="NoSpacing"/>
        <w:ind w:firstLine="708"/>
        <w:jc w:val="both"/>
        <w:rPr>
          <w:rFonts w:ascii="Times New Roman" w:hAnsi="Times New Roman"/>
          <w:sz w:val="28"/>
          <w:szCs w:val="28"/>
        </w:rPr>
      </w:pPr>
      <w:r w:rsidRPr="00F82979">
        <w:rPr>
          <w:rFonts w:ascii="Times New Roman" w:hAnsi="Times New Roman"/>
          <w:sz w:val="28"/>
          <w:szCs w:val="28"/>
        </w:rPr>
        <w:t>Заочное решение может быть обжаловано сторонами также в апелляционном порядке в Альметьевский городской суд РТ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w:t>
      </w:r>
    </w:p>
    <w:p w:rsidR="00FB4D9B" w:rsidRPr="00F82979" w:rsidP="00FB4D9B" w14:paraId="0B698853" w14:textId="77777777">
      <w:pPr>
        <w:pStyle w:val="NoSpacing"/>
        <w:ind w:firstLine="708"/>
        <w:jc w:val="both"/>
        <w:rPr>
          <w:rFonts w:ascii="Times New Roman" w:hAnsi="Times New Roman"/>
          <w:spacing w:val="1"/>
          <w:sz w:val="28"/>
          <w:szCs w:val="28"/>
        </w:rPr>
      </w:pPr>
    </w:p>
    <w:p w:rsidR="00FB4D9B" w:rsidRPr="00F82979" w:rsidP="00FB4D9B" w14:paraId="6A9F8C73" w14:textId="77777777">
      <w:pPr>
        <w:ind w:left="2832" w:firstLine="708"/>
        <w:jc w:val="both"/>
        <w:rPr>
          <w:sz w:val="28"/>
          <w:szCs w:val="28"/>
        </w:rPr>
      </w:pPr>
      <w:r w:rsidRPr="00F82979">
        <w:rPr>
          <w:sz w:val="28"/>
          <w:szCs w:val="28"/>
        </w:rPr>
        <w:t>Мировой судья: подпись</w:t>
      </w:r>
    </w:p>
    <w:p w:rsidR="00FB4D9B" w:rsidRPr="00F82979" w:rsidP="00FB4D9B" w14:paraId="05DC0FBE" w14:textId="77777777">
      <w:pPr>
        <w:jc w:val="both"/>
        <w:rPr>
          <w:sz w:val="28"/>
          <w:szCs w:val="28"/>
        </w:rPr>
      </w:pPr>
      <w:r w:rsidRPr="00F82979">
        <w:rPr>
          <w:sz w:val="28"/>
          <w:szCs w:val="28"/>
        </w:rPr>
        <w:t>Копия верна:</w:t>
      </w:r>
    </w:p>
    <w:p w:rsidR="00FB4D9B" w:rsidRPr="00F82979" w:rsidP="00FB4D9B" w14:paraId="66549814" w14:textId="77777777">
      <w:pPr>
        <w:jc w:val="both"/>
        <w:rPr>
          <w:sz w:val="28"/>
          <w:szCs w:val="28"/>
        </w:rPr>
      </w:pPr>
      <w:r w:rsidRPr="00F82979">
        <w:rPr>
          <w:sz w:val="28"/>
          <w:szCs w:val="28"/>
        </w:rPr>
        <w:t xml:space="preserve">Мировой судья судебного участка № 3 </w:t>
      </w:r>
    </w:p>
    <w:p w:rsidR="00FB4D9B" w:rsidRPr="00F82979" w:rsidP="00FB4D9B" w14:paraId="565B2FF9" w14:textId="77777777">
      <w:pPr>
        <w:rPr>
          <w:sz w:val="28"/>
          <w:szCs w:val="28"/>
        </w:rPr>
      </w:pPr>
      <w:r w:rsidRPr="00F82979">
        <w:rPr>
          <w:sz w:val="28"/>
          <w:szCs w:val="28"/>
        </w:rPr>
        <w:t xml:space="preserve">по Альметьевскому судебному району РТ: </w:t>
      </w:r>
      <w:r w:rsidRPr="00F82979">
        <w:rPr>
          <w:sz w:val="28"/>
          <w:szCs w:val="28"/>
        </w:rPr>
        <w:tab/>
      </w:r>
      <w:r w:rsidRPr="00F82979">
        <w:rPr>
          <w:sz w:val="28"/>
          <w:szCs w:val="28"/>
        </w:rPr>
        <w:tab/>
      </w:r>
      <w:r w:rsidRPr="00F82979">
        <w:rPr>
          <w:sz w:val="28"/>
          <w:szCs w:val="28"/>
        </w:rPr>
        <w:tab/>
        <w:t>Назарова А.Ю.</w:t>
      </w:r>
    </w:p>
    <w:p w:rsidR="00FB4D9B" w:rsidRPr="00F82979" w:rsidP="00FB4D9B" w14:paraId="034C5534" w14:textId="77777777">
      <w:pPr>
        <w:rPr>
          <w:sz w:val="28"/>
          <w:szCs w:val="28"/>
        </w:rPr>
      </w:pPr>
    </w:p>
    <w:p w:rsidR="00FB4D9B" w:rsidRPr="00F82979" w:rsidP="00FB4D9B" w14:paraId="226D5507" w14:textId="77777777">
      <w:pPr>
        <w:rPr>
          <w:sz w:val="28"/>
          <w:szCs w:val="28"/>
        </w:rPr>
      </w:pPr>
      <w:r w:rsidRPr="00F82979">
        <w:rPr>
          <w:sz w:val="28"/>
          <w:szCs w:val="28"/>
        </w:rPr>
        <w:t>Решение вступило в законную силу «____»_______________2022 года</w:t>
      </w:r>
    </w:p>
    <w:p w:rsidR="00FB4D9B" w:rsidRPr="00F82979" w:rsidP="00FB4D9B" w14:paraId="5763BCAB" w14:textId="77777777">
      <w:pPr>
        <w:rPr>
          <w:sz w:val="28"/>
          <w:szCs w:val="28"/>
        </w:rPr>
      </w:pPr>
    </w:p>
    <w:p w:rsidR="00FB4D9B" w:rsidRPr="00111BC7" w:rsidP="00FB4D9B" w14:paraId="2849D5C6" w14:textId="77777777">
      <w:pPr>
        <w:jc w:val="both"/>
        <w:rPr>
          <w:sz w:val="28"/>
          <w:szCs w:val="28"/>
        </w:rPr>
      </w:pPr>
      <w:r w:rsidRPr="00F82979">
        <w:rPr>
          <w:sz w:val="28"/>
          <w:szCs w:val="28"/>
        </w:rPr>
        <w:t xml:space="preserve">Мировой судья: </w:t>
      </w:r>
      <w:r w:rsidRPr="00F82979">
        <w:rPr>
          <w:sz w:val="28"/>
          <w:szCs w:val="28"/>
        </w:rPr>
        <w:tab/>
      </w:r>
      <w:r w:rsidRPr="00F82979">
        <w:rPr>
          <w:sz w:val="28"/>
          <w:szCs w:val="28"/>
        </w:rPr>
        <w:tab/>
      </w:r>
      <w:r w:rsidRPr="00F82979">
        <w:rPr>
          <w:sz w:val="28"/>
          <w:szCs w:val="28"/>
        </w:rPr>
        <w:tab/>
      </w:r>
      <w:r w:rsidRPr="00F82979">
        <w:rPr>
          <w:sz w:val="28"/>
          <w:szCs w:val="28"/>
        </w:rPr>
        <w:tab/>
      </w:r>
      <w:r w:rsidRPr="00F82979">
        <w:rPr>
          <w:sz w:val="28"/>
          <w:szCs w:val="28"/>
        </w:rPr>
        <w:tab/>
      </w:r>
      <w:r w:rsidRPr="00F82979">
        <w:rPr>
          <w:sz w:val="28"/>
          <w:szCs w:val="28"/>
        </w:rPr>
        <w:tab/>
      </w:r>
      <w:r w:rsidRPr="00F82979">
        <w:rPr>
          <w:sz w:val="28"/>
          <w:szCs w:val="28"/>
        </w:rPr>
        <w:tab/>
      </w:r>
      <w:r w:rsidRPr="00F82979">
        <w:rPr>
          <w:sz w:val="28"/>
          <w:szCs w:val="28"/>
        </w:rPr>
        <w:tab/>
        <w:t>Назарова А.Ю.</w:t>
      </w:r>
    </w:p>
    <w:p w:rsidR="00505CA7" w:rsidRPr="00111BC7" w:rsidP="00FB4D9B" w14:paraId="745187E3" w14:textId="002FC6A9">
      <w:pPr>
        <w:ind w:firstLine="708"/>
        <w:jc w:val="both"/>
        <w:rPr>
          <w:sz w:val="28"/>
          <w:szCs w:val="28"/>
        </w:rPr>
      </w:pPr>
    </w:p>
    <w:sectPr>
      <w:headerReference w:type="defaul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55932069"/>
      <w:docPartObj>
        <w:docPartGallery w:val="Page Numbers (Top of Page)"/>
        <w:docPartUnique/>
      </w:docPartObj>
    </w:sdtPr>
    <w:sdtContent>
      <w:p w:rsidR="00646E2E" w14:paraId="1D33A476" w14:textId="61499FE6">
        <w:pPr>
          <w:pStyle w:val="Header"/>
          <w:jc w:val="center"/>
        </w:pPr>
        <w:r>
          <w:fldChar w:fldCharType="begin"/>
        </w:r>
        <w:r>
          <w:instrText>PAGE   \* MERGEFORMAT</w:instrText>
        </w:r>
        <w:r>
          <w:fldChar w:fldCharType="separate"/>
        </w:r>
        <w:r w:rsidR="00454947">
          <w:rPr>
            <w:noProof/>
          </w:rPr>
          <w:t>5</w:t>
        </w:r>
        <w:r>
          <w:fldChar w:fldCharType="end"/>
        </w:r>
      </w:p>
    </w:sdtContent>
  </w:sdt>
  <w:p w:rsidR="00646E2E" w14:paraId="508A6B5C"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C12"/>
    <w:rsid w:val="000E0BFC"/>
    <w:rsid w:val="00111BC7"/>
    <w:rsid w:val="00134FC9"/>
    <w:rsid w:val="00233763"/>
    <w:rsid w:val="00244F86"/>
    <w:rsid w:val="00247461"/>
    <w:rsid w:val="002C7C02"/>
    <w:rsid w:val="00331DEC"/>
    <w:rsid w:val="00333339"/>
    <w:rsid w:val="003C1F0E"/>
    <w:rsid w:val="003F4A3C"/>
    <w:rsid w:val="00423074"/>
    <w:rsid w:val="00437AE6"/>
    <w:rsid w:val="00454947"/>
    <w:rsid w:val="0048079E"/>
    <w:rsid w:val="004A1D5F"/>
    <w:rsid w:val="004D7DF3"/>
    <w:rsid w:val="00505CA7"/>
    <w:rsid w:val="0058325D"/>
    <w:rsid w:val="005F5D5B"/>
    <w:rsid w:val="00646E2E"/>
    <w:rsid w:val="00664052"/>
    <w:rsid w:val="0069338F"/>
    <w:rsid w:val="006B78C8"/>
    <w:rsid w:val="00706732"/>
    <w:rsid w:val="00745D67"/>
    <w:rsid w:val="00842A99"/>
    <w:rsid w:val="00855EC6"/>
    <w:rsid w:val="00866EBD"/>
    <w:rsid w:val="008A300B"/>
    <w:rsid w:val="008A4E5D"/>
    <w:rsid w:val="00914815"/>
    <w:rsid w:val="009635CF"/>
    <w:rsid w:val="00993AAF"/>
    <w:rsid w:val="00A100E4"/>
    <w:rsid w:val="00A77340"/>
    <w:rsid w:val="00A9520D"/>
    <w:rsid w:val="00AA2756"/>
    <w:rsid w:val="00AA4586"/>
    <w:rsid w:val="00AB11A7"/>
    <w:rsid w:val="00B10BAA"/>
    <w:rsid w:val="00B21C12"/>
    <w:rsid w:val="00B70CF1"/>
    <w:rsid w:val="00B70FDC"/>
    <w:rsid w:val="00B7280D"/>
    <w:rsid w:val="00BA2729"/>
    <w:rsid w:val="00BD47E4"/>
    <w:rsid w:val="00C40F7D"/>
    <w:rsid w:val="00C4797F"/>
    <w:rsid w:val="00C616F1"/>
    <w:rsid w:val="00CD0ADC"/>
    <w:rsid w:val="00CE67D5"/>
    <w:rsid w:val="00D52695"/>
    <w:rsid w:val="00D535E9"/>
    <w:rsid w:val="00DB4F0C"/>
    <w:rsid w:val="00DE688A"/>
    <w:rsid w:val="00DF78A4"/>
    <w:rsid w:val="00E40255"/>
    <w:rsid w:val="00E673F4"/>
    <w:rsid w:val="00EA4B7B"/>
    <w:rsid w:val="00F340F7"/>
    <w:rsid w:val="00F55BE6"/>
    <w:rsid w:val="00F82979"/>
    <w:rsid w:val="00F8765D"/>
    <w:rsid w:val="00F96A16"/>
    <w:rsid w:val="00FB4D9B"/>
    <w:rsid w:val="00FD26F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F350C5D-F976-4BE0-97B4-9A908C37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CA7"/>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505CA7"/>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505CA7"/>
    <w:rPr>
      <w:rFonts w:ascii="Times New Roman" w:eastAsia="Times New Roman" w:hAnsi="Times New Roman" w:cs="Times New Roman"/>
      <w:sz w:val="24"/>
      <w:szCs w:val="20"/>
      <w:lang w:eastAsia="ru-RU"/>
    </w:rPr>
  </w:style>
  <w:style w:type="paragraph" w:styleId="NormalWeb">
    <w:name w:val="Normal (Web)"/>
    <w:basedOn w:val="Normal"/>
    <w:uiPriority w:val="99"/>
    <w:unhideWhenUsed/>
    <w:rsid w:val="00505CA7"/>
    <w:rPr>
      <w:sz w:val="24"/>
      <w:szCs w:val="24"/>
    </w:rPr>
  </w:style>
  <w:style w:type="character" w:customStyle="1" w:styleId="others8">
    <w:name w:val="others8"/>
    <w:basedOn w:val="DefaultParagraphFont"/>
    <w:rsid w:val="00914815"/>
  </w:style>
  <w:style w:type="character" w:customStyle="1" w:styleId="nomer2">
    <w:name w:val="nomer2"/>
    <w:basedOn w:val="DefaultParagraphFont"/>
    <w:rsid w:val="00914815"/>
  </w:style>
  <w:style w:type="character" w:customStyle="1" w:styleId="data2">
    <w:name w:val="data2"/>
    <w:basedOn w:val="DefaultParagraphFont"/>
    <w:rsid w:val="00914815"/>
  </w:style>
  <w:style w:type="character" w:customStyle="1" w:styleId="blk">
    <w:name w:val="blk"/>
    <w:basedOn w:val="DefaultParagraphFont"/>
    <w:rsid w:val="00993AAF"/>
  </w:style>
  <w:style w:type="character" w:styleId="Hyperlink">
    <w:name w:val="Hyperlink"/>
    <w:basedOn w:val="DefaultParagraphFont"/>
    <w:uiPriority w:val="99"/>
    <w:semiHidden/>
    <w:unhideWhenUsed/>
    <w:rsid w:val="006B78C8"/>
    <w:rPr>
      <w:color w:val="0000FF"/>
      <w:u w:val="single"/>
    </w:rPr>
  </w:style>
  <w:style w:type="paragraph" w:styleId="Header">
    <w:name w:val="header"/>
    <w:basedOn w:val="Normal"/>
    <w:link w:val="a"/>
    <w:uiPriority w:val="99"/>
    <w:unhideWhenUsed/>
    <w:rsid w:val="00646E2E"/>
    <w:pPr>
      <w:tabs>
        <w:tab w:val="center" w:pos="4677"/>
        <w:tab w:val="right" w:pos="9355"/>
      </w:tabs>
    </w:pPr>
  </w:style>
  <w:style w:type="character" w:customStyle="1" w:styleId="a">
    <w:name w:val="Верхний колонтитул Знак"/>
    <w:basedOn w:val="DefaultParagraphFont"/>
    <w:link w:val="Header"/>
    <w:uiPriority w:val="99"/>
    <w:rsid w:val="00646E2E"/>
    <w:rPr>
      <w:rFonts w:ascii="Times New Roman" w:eastAsia="Times New Roman" w:hAnsi="Times New Roman" w:cs="Times New Roman"/>
      <w:sz w:val="20"/>
      <w:szCs w:val="20"/>
      <w:lang w:eastAsia="ru-RU"/>
    </w:rPr>
  </w:style>
  <w:style w:type="paragraph" w:styleId="Footer">
    <w:name w:val="footer"/>
    <w:basedOn w:val="Normal"/>
    <w:link w:val="a0"/>
    <w:uiPriority w:val="99"/>
    <w:unhideWhenUsed/>
    <w:rsid w:val="00646E2E"/>
    <w:pPr>
      <w:tabs>
        <w:tab w:val="center" w:pos="4677"/>
        <w:tab w:val="right" w:pos="9355"/>
      </w:tabs>
    </w:pPr>
  </w:style>
  <w:style w:type="character" w:customStyle="1" w:styleId="a0">
    <w:name w:val="Нижний колонтитул Знак"/>
    <w:basedOn w:val="DefaultParagraphFont"/>
    <w:link w:val="Footer"/>
    <w:uiPriority w:val="99"/>
    <w:rsid w:val="00646E2E"/>
    <w:rPr>
      <w:rFonts w:ascii="Times New Roman" w:eastAsia="Times New Roman" w:hAnsi="Times New Roman" w:cs="Times New Roman"/>
      <w:sz w:val="20"/>
      <w:szCs w:val="20"/>
      <w:lang w:eastAsia="ru-RU"/>
    </w:rPr>
  </w:style>
  <w:style w:type="paragraph" w:styleId="BalloonText">
    <w:name w:val="Balloon Text"/>
    <w:basedOn w:val="Normal"/>
    <w:link w:val="a1"/>
    <w:uiPriority w:val="99"/>
    <w:semiHidden/>
    <w:unhideWhenUsed/>
    <w:rsid w:val="00646E2E"/>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46E2E"/>
    <w:rPr>
      <w:rFonts w:ascii="Segoe UI" w:eastAsia="Times New Roman" w:hAnsi="Segoe UI" w:cs="Segoe UI"/>
      <w:sz w:val="18"/>
      <w:szCs w:val="18"/>
      <w:lang w:eastAsia="ru-RU"/>
    </w:rPr>
  </w:style>
  <w:style w:type="paragraph" w:styleId="NoSpacing">
    <w:name w:val="No Spacing"/>
    <w:uiPriority w:val="1"/>
    <w:qFormat/>
    <w:rsid w:val="00FB4D9B"/>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57134/490396c999c8678eae3e64c3b6987c972864218f/"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