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0F03" w:rsidRPr="00F904EA" w:rsidP="00040F03">
      <w:pPr>
        <w:jc w:val="center"/>
        <w:rPr>
          <w:sz w:val="27"/>
          <w:szCs w:val="27"/>
        </w:rPr>
      </w:pPr>
      <w:r w:rsidRPr="00F904EA">
        <w:rPr>
          <w:sz w:val="27"/>
          <w:szCs w:val="27"/>
        </w:rPr>
        <w:t>Подлинник решения приобщен к гражданскому делу № 2-3-1166/2022 судебного участка № 3 по Альметьевскому судебному району РТ</w:t>
      </w:r>
    </w:p>
    <w:p w:rsidR="00040F03" w:rsidRPr="00F904EA" w:rsidP="00040F03">
      <w:pPr>
        <w:jc w:val="center"/>
        <w:rPr>
          <w:sz w:val="27"/>
          <w:szCs w:val="27"/>
        </w:rPr>
      </w:pPr>
      <w:r w:rsidRPr="00F904EA">
        <w:rPr>
          <w:sz w:val="27"/>
          <w:szCs w:val="27"/>
        </w:rPr>
        <w:t>УИД 16</w:t>
      </w:r>
      <w:r w:rsidRPr="00F904EA">
        <w:rPr>
          <w:sz w:val="27"/>
          <w:szCs w:val="27"/>
          <w:lang w:val="en-US"/>
        </w:rPr>
        <w:t>MS</w:t>
      </w:r>
      <w:r w:rsidRPr="00F904EA">
        <w:rPr>
          <w:sz w:val="27"/>
          <w:szCs w:val="27"/>
        </w:rPr>
        <w:t>0084-01-2022-002305-45</w:t>
      </w:r>
      <w:r w:rsidRPr="00F904EA">
        <w:rPr>
          <w:sz w:val="27"/>
          <w:szCs w:val="27"/>
        </w:rPr>
        <w:tab/>
      </w:r>
      <w:r w:rsidRPr="00F904EA">
        <w:rPr>
          <w:sz w:val="27"/>
          <w:szCs w:val="27"/>
        </w:rPr>
        <w:tab/>
      </w:r>
      <w:r w:rsidRPr="00F904EA">
        <w:rPr>
          <w:sz w:val="27"/>
          <w:szCs w:val="27"/>
        </w:rPr>
        <w:tab/>
      </w:r>
      <w:r w:rsidRPr="00F904EA">
        <w:rPr>
          <w:sz w:val="27"/>
          <w:szCs w:val="27"/>
        </w:rPr>
        <w:tab/>
        <w:t>Дело № 2-3-1166/2022</w:t>
      </w:r>
    </w:p>
    <w:p w:rsidR="00F904EA" w:rsidRPr="00F904EA" w:rsidP="00F904EA">
      <w:pPr>
        <w:jc w:val="center"/>
        <w:rPr>
          <w:sz w:val="27"/>
          <w:szCs w:val="27"/>
        </w:rPr>
      </w:pPr>
      <w:r w:rsidRPr="00F904EA">
        <w:rPr>
          <w:sz w:val="27"/>
          <w:szCs w:val="27"/>
        </w:rPr>
        <w:t>ЗАОЧНОЕ РЕШЕНИЕ</w:t>
      </w:r>
    </w:p>
    <w:p w:rsidR="00F904EA" w:rsidRPr="00F904EA" w:rsidP="00F904EA">
      <w:pPr>
        <w:jc w:val="center"/>
        <w:rPr>
          <w:sz w:val="27"/>
          <w:szCs w:val="27"/>
        </w:rPr>
      </w:pPr>
      <w:r w:rsidRPr="00F904EA">
        <w:rPr>
          <w:sz w:val="27"/>
          <w:szCs w:val="27"/>
        </w:rPr>
        <w:t>ИМЕНЕМ РОССИЙСКОЙ ФЕДЕРАЦИИ</w:t>
      </w:r>
    </w:p>
    <w:p w:rsidR="00040F03" w:rsidRPr="00F904EA" w:rsidP="00040F03">
      <w:pPr>
        <w:rPr>
          <w:sz w:val="27"/>
          <w:szCs w:val="27"/>
        </w:rPr>
      </w:pPr>
      <w:r w:rsidRPr="00F904EA">
        <w:rPr>
          <w:sz w:val="27"/>
          <w:szCs w:val="27"/>
        </w:rPr>
        <w:t>28 июня 2022 года</w:t>
      </w:r>
      <w:r w:rsidRPr="00F904EA">
        <w:rPr>
          <w:sz w:val="27"/>
          <w:szCs w:val="27"/>
        </w:rPr>
        <w:tab/>
      </w:r>
      <w:r w:rsidRPr="00F904EA">
        <w:rPr>
          <w:sz w:val="27"/>
          <w:szCs w:val="27"/>
        </w:rPr>
        <w:tab/>
      </w:r>
      <w:r w:rsidRPr="00F904EA">
        <w:rPr>
          <w:sz w:val="27"/>
          <w:szCs w:val="27"/>
        </w:rPr>
        <w:tab/>
      </w:r>
      <w:r w:rsidRPr="00F904EA">
        <w:rPr>
          <w:sz w:val="27"/>
          <w:szCs w:val="27"/>
        </w:rPr>
        <w:tab/>
      </w:r>
      <w:r w:rsidRPr="00F904EA">
        <w:rPr>
          <w:sz w:val="27"/>
          <w:szCs w:val="27"/>
        </w:rPr>
        <w:tab/>
      </w:r>
      <w:r w:rsidRPr="00F904EA">
        <w:rPr>
          <w:sz w:val="27"/>
          <w:szCs w:val="27"/>
        </w:rPr>
        <w:tab/>
        <w:t xml:space="preserve">         город Альметьевск</w:t>
      </w:r>
    </w:p>
    <w:p w:rsidR="00040F03" w:rsidRPr="00F904EA" w:rsidP="00040F03">
      <w:pPr>
        <w:ind w:firstLine="708"/>
        <w:rPr>
          <w:sz w:val="27"/>
          <w:szCs w:val="27"/>
        </w:rPr>
      </w:pPr>
      <w:r w:rsidRPr="00F904EA">
        <w:rPr>
          <w:sz w:val="27"/>
          <w:szCs w:val="27"/>
        </w:rPr>
        <w:t>Мировой судья судебного участка № 3 по Альметьевскому судебному району Республики Татарстан Назарова А.Ю.,</w:t>
      </w:r>
    </w:p>
    <w:p w:rsidR="00040F03" w:rsidRPr="00F904EA" w:rsidP="00040F03">
      <w:pPr>
        <w:rPr>
          <w:sz w:val="27"/>
          <w:szCs w:val="27"/>
        </w:rPr>
      </w:pPr>
      <w:r w:rsidRPr="00F904EA">
        <w:rPr>
          <w:sz w:val="27"/>
          <w:szCs w:val="27"/>
        </w:rPr>
        <w:t>при секретаре судебного заседания Сабирзяновой А.А.,</w:t>
      </w:r>
    </w:p>
    <w:p w:rsidR="00040F03" w:rsidRPr="00F904EA" w:rsidP="00040F03">
      <w:pPr>
        <w:rPr>
          <w:sz w:val="27"/>
          <w:szCs w:val="27"/>
        </w:rPr>
      </w:pPr>
      <w:r w:rsidRPr="00F904EA">
        <w:rPr>
          <w:sz w:val="27"/>
          <w:szCs w:val="27"/>
        </w:rPr>
        <w:t>с участием представителя истца и ответчика,</w:t>
      </w:r>
    </w:p>
    <w:p w:rsidR="00040F03" w:rsidRPr="00F904EA" w:rsidP="00040F03">
      <w:pPr>
        <w:jc w:val="both"/>
        <w:rPr>
          <w:sz w:val="27"/>
          <w:szCs w:val="27"/>
        </w:rPr>
      </w:pPr>
      <w:r w:rsidRPr="00F904EA">
        <w:rPr>
          <w:sz w:val="27"/>
          <w:szCs w:val="27"/>
        </w:rPr>
        <w:t>рассмотрев в открытом судебном заседании гражданское дело по иску Акционерного общества «Татэнергосбыт» в лице филиала Альметьевского отделения к Собянину И</w:t>
      </w:r>
      <w:r w:rsidR="00115307">
        <w:rPr>
          <w:sz w:val="27"/>
          <w:szCs w:val="27"/>
        </w:rPr>
        <w:t>.</w:t>
      </w:r>
      <w:r w:rsidRPr="00F904EA">
        <w:rPr>
          <w:sz w:val="27"/>
          <w:szCs w:val="27"/>
        </w:rPr>
        <w:t>В</w:t>
      </w:r>
      <w:r w:rsidR="00115307">
        <w:rPr>
          <w:sz w:val="27"/>
          <w:szCs w:val="27"/>
        </w:rPr>
        <w:t>.</w:t>
      </w:r>
      <w:r w:rsidRPr="00F904EA">
        <w:rPr>
          <w:sz w:val="27"/>
          <w:szCs w:val="27"/>
        </w:rPr>
        <w:t xml:space="preserve"> о взыскании задолженности по договору энергоснабжения,</w:t>
      </w:r>
    </w:p>
    <w:p w:rsidR="00040F03" w:rsidRPr="00F904EA" w:rsidP="00040F03">
      <w:pPr>
        <w:pStyle w:val="NormalWeb"/>
        <w:spacing w:before="0" w:beforeAutospacing="0" w:after="0" w:afterAutospacing="0"/>
        <w:jc w:val="center"/>
        <w:rPr>
          <w:sz w:val="27"/>
          <w:szCs w:val="27"/>
        </w:rPr>
      </w:pPr>
      <w:r w:rsidRPr="00F904EA">
        <w:rPr>
          <w:sz w:val="27"/>
          <w:szCs w:val="27"/>
        </w:rPr>
        <w:t>У С Т А Н О В И Л :</w:t>
      </w:r>
    </w:p>
    <w:p w:rsidR="00040F03" w:rsidRPr="00F904EA" w:rsidP="00040F03">
      <w:pPr>
        <w:pStyle w:val="NormalWeb"/>
        <w:spacing w:before="0" w:beforeAutospacing="0" w:after="0" w:afterAutospacing="0"/>
        <w:jc w:val="center"/>
        <w:rPr>
          <w:sz w:val="27"/>
          <w:szCs w:val="27"/>
        </w:rPr>
      </w:pPr>
    </w:p>
    <w:p w:rsidR="00040F03" w:rsidRPr="00F904EA" w:rsidP="00040F03">
      <w:pPr>
        <w:ind w:firstLine="709"/>
        <w:jc w:val="both"/>
        <w:rPr>
          <w:sz w:val="27"/>
          <w:szCs w:val="27"/>
        </w:rPr>
      </w:pPr>
      <w:r w:rsidRPr="00F904EA">
        <w:rPr>
          <w:sz w:val="27"/>
          <w:szCs w:val="27"/>
        </w:rPr>
        <w:t xml:space="preserve">Акционерное общество «Татэнергосбыт» в лице филиала Альметьевского отделения (далее </w:t>
      </w:r>
      <w:r w:rsidRPr="00F904EA">
        <w:rPr>
          <w:sz w:val="27"/>
          <w:szCs w:val="27"/>
          <w:shd w:val="clear" w:color="auto" w:fill="FFFFFF"/>
        </w:rPr>
        <w:t>АО «Татэнергосбыт»</w:t>
      </w:r>
      <w:r w:rsidRPr="00F904EA">
        <w:rPr>
          <w:sz w:val="27"/>
          <w:szCs w:val="27"/>
        </w:rPr>
        <w:t>) обратилось с иском к Собянину И.В. о взыскании задолженности по договору энергоснабжения.</w:t>
      </w:r>
    </w:p>
    <w:p w:rsidR="00040F03" w:rsidRPr="00F904EA" w:rsidP="008D40CA">
      <w:pPr>
        <w:ind w:firstLine="709"/>
        <w:jc w:val="both"/>
        <w:rPr>
          <w:sz w:val="27"/>
          <w:szCs w:val="27"/>
        </w:rPr>
      </w:pPr>
      <w:r w:rsidRPr="00F904EA">
        <w:rPr>
          <w:sz w:val="27"/>
          <w:szCs w:val="27"/>
          <w:shd w:val="clear" w:color="auto" w:fill="FFFFFF"/>
        </w:rPr>
        <w:t>В обоснование своих требований истцом указано, что между истцом и ответчиком сложились договорные отношения по подаче электрической энергии в жилое помещение ответчика, расположенное по адресу: Альметьевский район, с. Русский Ак</w:t>
      </w:r>
      <w:r w:rsidRPr="00F904EA" w:rsidR="00E35250">
        <w:rPr>
          <w:sz w:val="27"/>
          <w:szCs w:val="27"/>
          <w:shd w:val="clear" w:color="auto" w:fill="FFFFFF"/>
        </w:rPr>
        <w:t xml:space="preserve">таш, ул. </w:t>
      </w:r>
      <w:r w:rsidR="00115307">
        <w:rPr>
          <w:sz w:val="27"/>
          <w:szCs w:val="27"/>
          <w:shd w:val="clear" w:color="auto" w:fill="FFFFFF"/>
        </w:rPr>
        <w:t>«данные изъяты»</w:t>
      </w:r>
      <w:r w:rsidRPr="00F904EA" w:rsidR="00E35250">
        <w:rPr>
          <w:sz w:val="27"/>
          <w:szCs w:val="27"/>
          <w:shd w:val="clear" w:color="auto" w:fill="FFFFFF"/>
        </w:rPr>
        <w:t>, по которому открыт лицевой счет №</w:t>
      </w:r>
      <w:r w:rsidR="00115307">
        <w:rPr>
          <w:sz w:val="27"/>
          <w:szCs w:val="27"/>
          <w:shd w:val="clear" w:color="auto" w:fill="FFFFFF"/>
        </w:rPr>
        <w:t>«данные изъяты»</w:t>
      </w:r>
      <w:r w:rsidRPr="00F904EA" w:rsidR="00E35250">
        <w:rPr>
          <w:sz w:val="27"/>
          <w:szCs w:val="27"/>
          <w:shd w:val="clear" w:color="auto" w:fill="FFFFFF"/>
        </w:rPr>
        <w:t xml:space="preserve"> (с 01.03.2020 в ЕПД </w:t>
      </w:r>
      <w:r w:rsidR="00115307">
        <w:rPr>
          <w:sz w:val="27"/>
          <w:szCs w:val="27"/>
          <w:shd w:val="clear" w:color="auto" w:fill="FFFFFF"/>
        </w:rPr>
        <w:t>«данные изъяты»</w:t>
      </w:r>
      <w:r w:rsidRPr="00F904EA" w:rsidR="00E35250">
        <w:rPr>
          <w:sz w:val="27"/>
          <w:szCs w:val="27"/>
          <w:shd w:val="clear" w:color="auto" w:fill="FFFFFF"/>
        </w:rPr>
        <w:t xml:space="preserve">). Квартира ответчика оборудована индивидуальным прибором учета. Истец свои обязательства по договору энергоснабжения выполняет в полном объеме, </w:t>
      </w:r>
      <w:r w:rsidRPr="00F904EA" w:rsidR="00E35250">
        <w:rPr>
          <w:sz w:val="27"/>
          <w:szCs w:val="27"/>
        </w:rPr>
        <w:t>однако ответчик в нарушение своих обязательств по договору энергоснабжения поставленную ему электрическую энергию не оплатил</w:t>
      </w:r>
      <w:r w:rsidRPr="00F904EA" w:rsidR="008D40CA">
        <w:rPr>
          <w:sz w:val="27"/>
          <w:szCs w:val="27"/>
        </w:rPr>
        <w:t xml:space="preserve">, в результате чего у ответчика перед истцом образовалась задолженность за период с 01.11.2020 по 30.11.2020 в сумме 1901,10 руб. На основании изложенного истец просит взыскать с ответчика задолженность за потребленную электроэнергию в размере 1901,10 руб., </w:t>
      </w:r>
      <w:r w:rsidRPr="00F904EA">
        <w:rPr>
          <w:sz w:val="27"/>
          <w:szCs w:val="27"/>
          <w:shd w:val="clear" w:color="auto" w:fill="FFFFFF"/>
        </w:rPr>
        <w:t>в счет расходов по оплате государственной пошлины в размере 400 руб.</w:t>
      </w:r>
    </w:p>
    <w:p w:rsidR="00F904EA" w:rsidRPr="00F904EA" w:rsidP="00F904EA">
      <w:pPr>
        <w:ind w:firstLine="709"/>
        <w:jc w:val="both"/>
        <w:rPr>
          <w:sz w:val="27"/>
          <w:szCs w:val="27"/>
          <w:shd w:val="clear" w:color="auto" w:fill="FFFFFF"/>
        </w:rPr>
      </w:pPr>
      <w:r w:rsidRPr="00F904EA">
        <w:rPr>
          <w:sz w:val="27"/>
          <w:szCs w:val="27"/>
          <w:shd w:val="clear" w:color="auto" w:fill="FFFFFF"/>
        </w:rPr>
        <w:t xml:space="preserve">Представитель истца </w:t>
      </w:r>
      <w:r w:rsidR="00115307">
        <w:rPr>
          <w:sz w:val="27"/>
          <w:szCs w:val="27"/>
          <w:shd w:val="clear" w:color="auto" w:fill="FFFFFF"/>
        </w:rPr>
        <w:t>«данные изъяты»</w:t>
      </w:r>
      <w:r w:rsidRPr="00F904EA">
        <w:rPr>
          <w:sz w:val="27"/>
          <w:szCs w:val="27"/>
          <w:shd w:val="clear" w:color="auto" w:fill="FFFFFF"/>
        </w:rPr>
        <w:t xml:space="preserve"> на судебное заседание не явилась, о дате и времени судебного разбирательства извещена надлежащим образом, обратилась с заявлением о рассмотрении дела без ее участия, а также выразила согласие на вынесение заочного решения.</w:t>
      </w:r>
    </w:p>
    <w:p w:rsidR="00F904EA" w:rsidRPr="00F904EA" w:rsidP="00F904EA">
      <w:pPr>
        <w:ind w:firstLine="709"/>
        <w:jc w:val="both"/>
        <w:rPr>
          <w:sz w:val="27"/>
          <w:szCs w:val="27"/>
          <w:shd w:val="clear" w:color="auto" w:fill="FFFFFF"/>
        </w:rPr>
      </w:pPr>
      <w:r w:rsidRPr="00F904EA">
        <w:rPr>
          <w:sz w:val="27"/>
          <w:szCs w:val="27"/>
          <w:shd w:val="clear" w:color="auto" w:fill="FFFFFF"/>
        </w:rPr>
        <w:t>Ответчик Собянин И.В. о дне слушании дела извещен надлежащим образом, судебная повестка была направлена по последнему известному суду месту жительства, в судебное заседание не явился.</w:t>
      </w:r>
    </w:p>
    <w:p w:rsidR="00F904EA" w:rsidRPr="00F904EA" w:rsidP="00F904EA">
      <w:pPr>
        <w:ind w:firstLine="709"/>
        <w:jc w:val="both"/>
        <w:rPr>
          <w:sz w:val="27"/>
          <w:szCs w:val="27"/>
          <w:shd w:val="clear" w:color="auto" w:fill="FFFFFF"/>
        </w:rPr>
      </w:pPr>
      <w:r w:rsidRPr="00F904EA">
        <w:rPr>
          <w:sz w:val="27"/>
          <w:szCs w:val="27"/>
          <w:shd w:val="clear" w:color="auto" w:fill="FFFFFF"/>
        </w:rPr>
        <w:t>Поскольку каких-либо сведений о наличии существенных препятствий для участия указанных лиц в судебном заседании не имеется в соответствии со ст.167 Гражданского процессуального кодекса Российской Федерации (далее ГПК РФ), мировой судья считает возможным рассмотреть дело в отсутствие представителя истца и ответчика.</w:t>
      </w:r>
    </w:p>
    <w:p w:rsidR="00F904EA" w:rsidRPr="00F904EA" w:rsidP="00F904EA">
      <w:pPr>
        <w:ind w:firstLine="709"/>
        <w:jc w:val="both"/>
        <w:rPr>
          <w:sz w:val="27"/>
          <w:szCs w:val="27"/>
          <w:shd w:val="clear" w:color="auto" w:fill="FFFFFF"/>
        </w:rPr>
      </w:pPr>
      <w:r w:rsidRPr="00F904EA">
        <w:rPr>
          <w:sz w:val="27"/>
          <w:szCs w:val="27"/>
          <w:shd w:val="clear" w:color="auto" w:fill="FFFFFF"/>
        </w:rPr>
        <w:t xml:space="preserve">В соответствии со ст.233 ГПК РФ, в случае неявки в судебное заседание ответчика, извещенного о времени и месте судебного заседания, не сообщившего </w:t>
      </w:r>
      <w:r w:rsidRPr="00F904EA">
        <w:rPr>
          <w:sz w:val="27"/>
          <w:szCs w:val="27"/>
          <w:shd w:val="clear" w:color="auto" w:fill="FFFFFF"/>
        </w:rPr>
        <w:t>об уважительности причины неявки и не просившего о рассмотрении дела в его отсутствие, дело может быть рассмотрено в порядке заочного производства.</w:t>
      </w:r>
    </w:p>
    <w:p w:rsidR="00F904EA" w:rsidRPr="00F904EA" w:rsidP="00F904EA">
      <w:pPr>
        <w:ind w:firstLine="709"/>
        <w:jc w:val="both"/>
        <w:rPr>
          <w:sz w:val="27"/>
          <w:szCs w:val="27"/>
          <w:shd w:val="clear" w:color="auto" w:fill="FFFFFF"/>
        </w:rPr>
      </w:pPr>
      <w:r w:rsidRPr="00F904EA">
        <w:rPr>
          <w:sz w:val="27"/>
          <w:szCs w:val="27"/>
          <w:shd w:val="clear" w:color="auto" w:fill="FFFFFF"/>
        </w:rPr>
        <w:t>При таких обстоятельствах, мировой судья считает возможным рассмотреть гражданское дело в отсутствие ответчика в порядке заочного производства, с согласия представителя истца.</w:t>
      </w:r>
    </w:p>
    <w:p w:rsidR="00F904EA" w:rsidRPr="00F904EA" w:rsidP="00F904EA">
      <w:pPr>
        <w:ind w:firstLine="709"/>
        <w:jc w:val="both"/>
        <w:rPr>
          <w:sz w:val="27"/>
          <w:szCs w:val="27"/>
          <w:shd w:val="clear" w:color="auto" w:fill="FFFFFF"/>
        </w:rPr>
      </w:pPr>
      <w:r w:rsidRPr="00F904EA">
        <w:rPr>
          <w:sz w:val="27"/>
          <w:szCs w:val="27"/>
          <w:shd w:val="clear" w:color="auto" w:fill="FFFFFF"/>
        </w:rPr>
        <w:t>Исследовав письменные материалы дела, мировой судья приходит к следующему.</w:t>
      </w:r>
    </w:p>
    <w:p w:rsidR="00040F03" w:rsidRPr="00F904EA" w:rsidP="00F904EA">
      <w:pPr>
        <w:ind w:firstLine="709"/>
        <w:jc w:val="both"/>
        <w:rPr>
          <w:sz w:val="27"/>
          <w:szCs w:val="27"/>
        </w:rPr>
      </w:pPr>
      <w:r w:rsidRPr="00F904EA">
        <w:rPr>
          <w:sz w:val="27"/>
          <w:szCs w:val="27"/>
        </w:rPr>
        <w:t xml:space="preserve">В соответствии со статьёй 12 </w:t>
      </w:r>
      <w:r w:rsidRPr="00F904EA" w:rsidR="00F904EA">
        <w:rPr>
          <w:sz w:val="27"/>
          <w:szCs w:val="27"/>
        </w:rPr>
        <w:t>ГПК РФ</w:t>
      </w:r>
      <w:r w:rsidRPr="00F904EA">
        <w:rPr>
          <w:sz w:val="27"/>
          <w:szCs w:val="27"/>
        </w:rPr>
        <w:t>, правосудие по гражданским делам осуществляется на основе состязательности и равноправия сторон.</w:t>
      </w:r>
    </w:p>
    <w:p w:rsidR="00040F03" w:rsidRPr="00F904EA" w:rsidP="00040F03">
      <w:pPr>
        <w:ind w:firstLine="709"/>
        <w:jc w:val="both"/>
        <w:rPr>
          <w:sz w:val="27"/>
          <w:szCs w:val="27"/>
        </w:rPr>
      </w:pPr>
      <w:r w:rsidRPr="00F904EA">
        <w:rPr>
          <w:sz w:val="27"/>
          <w:szCs w:val="27"/>
        </w:rPr>
        <w:t xml:space="preserve">В соответствии со ст. 56 ГПК РФ суд дает оценку тем доводам и доказательствам, которые были представлены сторонами и исследовались в судебном заседании.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 </w:t>
      </w:r>
    </w:p>
    <w:p w:rsidR="00040F03" w:rsidRPr="00F904EA" w:rsidP="00040F03">
      <w:pPr>
        <w:ind w:firstLine="709"/>
        <w:jc w:val="both"/>
        <w:rPr>
          <w:sz w:val="27"/>
          <w:szCs w:val="27"/>
        </w:rPr>
      </w:pPr>
      <w:r w:rsidRPr="00F904EA">
        <w:rPr>
          <w:sz w:val="27"/>
          <w:szCs w:val="27"/>
        </w:rPr>
        <w:t>Таким образом, суд рассматривает дело по имеющимся доказательствам и доводам сторон.</w:t>
      </w:r>
    </w:p>
    <w:p w:rsidR="00040F03" w:rsidRPr="00F904EA" w:rsidP="00040F03">
      <w:pPr>
        <w:ind w:firstLine="709"/>
        <w:jc w:val="both"/>
        <w:rPr>
          <w:sz w:val="27"/>
          <w:szCs w:val="27"/>
        </w:rPr>
      </w:pPr>
      <w:r w:rsidRPr="00F904EA">
        <w:rPr>
          <w:sz w:val="27"/>
          <w:szCs w:val="27"/>
        </w:rPr>
        <w:t>В соответствии со ст. 309, 310 Гражданского кодекса Российской Федерации (далее ГК РФ) обязательства должны исполняться надлежащим образом. Односторонний отказ от исполнения обязательства и одностороннее изменение его условий не допускаются.</w:t>
      </w:r>
    </w:p>
    <w:p w:rsidR="00040F03" w:rsidRPr="00F904EA" w:rsidP="00040F03">
      <w:pPr>
        <w:ind w:firstLine="709"/>
        <w:jc w:val="both"/>
        <w:rPr>
          <w:sz w:val="27"/>
          <w:szCs w:val="27"/>
        </w:rPr>
      </w:pPr>
      <w:r w:rsidRPr="00F904EA">
        <w:rPr>
          <w:sz w:val="27"/>
          <w:szCs w:val="27"/>
        </w:rPr>
        <w:t>Согласно ст.210 ГК РФ собственник несет бремя содержания принадлежащего ему имущества, если иное не предусмотрено законом или договором.</w:t>
      </w:r>
    </w:p>
    <w:p w:rsidR="00040F03" w:rsidRPr="00F904EA" w:rsidP="00040F03">
      <w:pPr>
        <w:ind w:firstLine="709"/>
        <w:jc w:val="both"/>
        <w:rPr>
          <w:sz w:val="27"/>
          <w:szCs w:val="27"/>
        </w:rPr>
      </w:pPr>
      <w:r w:rsidRPr="00F904EA">
        <w:rPr>
          <w:sz w:val="27"/>
          <w:szCs w:val="27"/>
        </w:rPr>
        <w:t>Пунктом 1 ст.8 ГК РФ установлено, что гражданские права и обязанности возникают из оснований, предусмотренных законом и иными правовыми актами, а также из действий граждан и юридических лиц, которые хотя и не предусмотрены законом или такими актами, но в силу общих начал и смысла гражданского законодательства порождают гражданские права и обязанности.</w:t>
      </w:r>
    </w:p>
    <w:p w:rsidR="008D40CA" w:rsidRPr="00F904EA" w:rsidP="008D40CA">
      <w:pPr>
        <w:ind w:firstLine="709"/>
        <w:jc w:val="both"/>
        <w:rPr>
          <w:sz w:val="27"/>
          <w:szCs w:val="27"/>
        </w:rPr>
      </w:pPr>
      <w:r w:rsidRPr="00F904EA">
        <w:rPr>
          <w:sz w:val="27"/>
          <w:szCs w:val="27"/>
        </w:rPr>
        <w:t>Аналогичные положения содержатся в ст.10 Жилищного кодекса Российской Федерации (далее ЖК РФ), согласно которой жилищные права и обязанности возникают из оснований, предусмотренных настоящим Кодексом, другими федеральными законами и иными правовыми актами, а также из действий участников жилищных отношений, которые хотя и не предусмотрены такими актами, но в силу общих начал и смысла жилищного законодательства порождают жилищные права и обязанности.</w:t>
      </w:r>
    </w:p>
    <w:p w:rsidR="00040F03" w:rsidRPr="00F904EA" w:rsidP="00040F03">
      <w:pPr>
        <w:ind w:firstLine="709"/>
        <w:jc w:val="both"/>
        <w:rPr>
          <w:sz w:val="27"/>
          <w:szCs w:val="27"/>
        </w:rPr>
      </w:pPr>
      <w:r w:rsidRPr="00F904EA">
        <w:rPr>
          <w:sz w:val="27"/>
          <w:szCs w:val="27"/>
        </w:rPr>
        <w:t>На основании пунктов 1, 2 ст.539 ГК РФ предусмотрено, что по договору энергоснабжения энергоснабжающая организация обязуется подавать абоненту (потребителю) через присоединенную сеть энергию, а абонент обязуется оплачивать принятую энергию, а также соблюдать предусмотренный договором режим ее потребления, обеспечивать безопасность эксплуатации находящихся в его ведении энергетических сетей и исправность используемых им приборов и оборудования, связанных с потреблением энергии. Договор энергоснабжения заключается с абонентом при наличии у него отвечающего установленным техническим требованиям энергопринимающего устройства, присоединенного к сетям энергоснабжающей организации, и другого необходимого оборудования, а также при обеспечении учета потребления энергии.</w:t>
      </w:r>
    </w:p>
    <w:p w:rsidR="008D40CA" w:rsidRPr="00F904EA" w:rsidP="00040F03">
      <w:pPr>
        <w:ind w:firstLine="709"/>
        <w:jc w:val="both"/>
        <w:rPr>
          <w:sz w:val="27"/>
          <w:szCs w:val="27"/>
        </w:rPr>
      </w:pPr>
      <w:r w:rsidRPr="00F904EA">
        <w:rPr>
          <w:sz w:val="27"/>
          <w:szCs w:val="27"/>
        </w:rPr>
        <w:t>В силу п.1 ст.540 ГК РФ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</w:t>
      </w:r>
    </w:p>
    <w:p w:rsidR="00040F03" w:rsidRPr="00F904EA" w:rsidP="00040F03">
      <w:pPr>
        <w:ind w:firstLine="709"/>
        <w:jc w:val="both"/>
        <w:rPr>
          <w:sz w:val="27"/>
          <w:szCs w:val="27"/>
        </w:rPr>
      </w:pPr>
      <w:r w:rsidRPr="00F904EA">
        <w:rPr>
          <w:sz w:val="27"/>
          <w:szCs w:val="27"/>
        </w:rPr>
        <w:t>В силу ст.544 ГК РФ оплата энергии производится за фактически принятое абонентом количество энергии в соответствии с данными учета энергии, если иное не предусмотрено законом, иными правовыми актами или соглашением сторон (п.1). Порядок расчетов за энергию определяется законом, иными правовыми актами или соглашением сторон (п.2).</w:t>
      </w:r>
    </w:p>
    <w:p w:rsidR="008D40CA" w:rsidRPr="00F904EA" w:rsidP="008D40CA">
      <w:pPr>
        <w:ind w:firstLine="709"/>
        <w:jc w:val="both"/>
        <w:rPr>
          <w:sz w:val="27"/>
          <w:szCs w:val="27"/>
        </w:rPr>
      </w:pPr>
      <w:r w:rsidRPr="00F904EA">
        <w:rPr>
          <w:sz w:val="27"/>
          <w:szCs w:val="27"/>
        </w:rPr>
        <w:t xml:space="preserve">В соответствии с ч.1 ст.153 </w:t>
      </w:r>
      <w:r w:rsidRPr="00F904EA" w:rsidR="00F904EA">
        <w:rPr>
          <w:sz w:val="27"/>
          <w:szCs w:val="27"/>
        </w:rPr>
        <w:t xml:space="preserve">ЖК РФ </w:t>
      </w:r>
      <w:r w:rsidRPr="00F904EA">
        <w:rPr>
          <w:sz w:val="27"/>
          <w:szCs w:val="27"/>
        </w:rPr>
        <w:t>граждане обязаны своевременно и полностью вносить плату за жилое помещение и коммунальные услуги.</w:t>
      </w:r>
    </w:p>
    <w:p w:rsidR="008D40CA" w:rsidRPr="00F904EA" w:rsidP="008D40CA">
      <w:pPr>
        <w:ind w:firstLine="709"/>
        <w:jc w:val="both"/>
        <w:rPr>
          <w:sz w:val="27"/>
          <w:szCs w:val="27"/>
        </w:rPr>
      </w:pPr>
      <w:r w:rsidRPr="00F904EA">
        <w:rPr>
          <w:sz w:val="27"/>
          <w:szCs w:val="27"/>
        </w:rPr>
        <w:t>Плата за коммунальные услуги 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(ч.4 ст.154 ЖК РФ).</w:t>
      </w:r>
    </w:p>
    <w:p w:rsidR="00540931" w:rsidRPr="00F904EA" w:rsidP="00540931">
      <w:pPr>
        <w:ind w:firstLine="709"/>
        <w:jc w:val="both"/>
        <w:rPr>
          <w:sz w:val="27"/>
          <w:szCs w:val="27"/>
        </w:rPr>
      </w:pPr>
      <w:r w:rsidRPr="00F904EA">
        <w:rPr>
          <w:sz w:val="27"/>
          <w:szCs w:val="27"/>
        </w:rPr>
        <w:t>Частью 1 ст. 157 ЖК РФ установлено, что размер платы за коммунальные услуги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отходов), утверждаемых органами государственной власти субъектов Российской Федерации в порядке, установленном Правительством Российской Федерации. При расчете платы за коммунальные услуги для собственников помещений в многоквартирных домах, которые имеют установленную законодательством 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учета, применяются повышающие коэффициенты к нормативу потребления соответствующего вида коммунальной услуги в размере и в порядке, которые установлены Правительством Российской Федерации.</w:t>
      </w:r>
    </w:p>
    <w:p w:rsidR="00540931" w:rsidRPr="00F904EA" w:rsidP="00540931">
      <w:pPr>
        <w:ind w:firstLine="709"/>
        <w:jc w:val="both"/>
        <w:rPr>
          <w:sz w:val="27"/>
          <w:szCs w:val="27"/>
        </w:rPr>
      </w:pPr>
      <w:r w:rsidRPr="00F904EA">
        <w:rPr>
          <w:sz w:val="27"/>
          <w:szCs w:val="27"/>
        </w:rPr>
        <w:t>Правительством Российской Федерации во исполнение указанного положения принято Постановление №354 от 06.05.2011 "О предоставлении коммунальных услуг собственникам и пользователям помещений в многоквартирных домах и жилых домов" (вместе с "Правилами предоставления коммунальных услуг собственникам и пользователям помещений в многоквартирных домах и жилых домов"</w:t>
      </w:r>
      <w:r w:rsidRPr="00F904EA" w:rsidR="00C705AD">
        <w:rPr>
          <w:sz w:val="27"/>
          <w:szCs w:val="27"/>
        </w:rPr>
        <w:t>.</w:t>
      </w:r>
    </w:p>
    <w:p w:rsidR="00C705AD" w:rsidRPr="00F904EA" w:rsidP="00C705AD">
      <w:pPr>
        <w:ind w:firstLine="709"/>
        <w:jc w:val="both"/>
        <w:rPr>
          <w:sz w:val="27"/>
          <w:szCs w:val="27"/>
        </w:rPr>
      </w:pPr>
      <w:r w:rsidRPr="00F904EA">
        <w:rPr>
          <w:sz w:val="27"/>
          <w:szCs w:val="27"/>
        </w:rPr>
        <w:t xml:space="preserve">Согласно Правилам заключения договоров между потребителями (покупателями) и гарантирующими поставщиками и правилам их исполнения, включающие существенные условия таких договоров, а также условия договоров, заключаемых потребителями (покупателями) с энергосбытовыми (энергоснабжающими) организациями, производителями электрической энергии (мощности) на розничных рынках, утвержденных Постановлением Правительства РФ от 04.05.2012 N 442 "О функционировании розничных рынков электрической энергии, полном и (или) частичном ограничении режима потребления электрической энергии" граждане - потребители электрической энергии, за исключением граждан, указанных в пункте 69 настоящего документа, </w:t>
      </w:r>
      <w:r w:rsidRPr="00F904EA">
        <w:rPr>
          <w:sz w:val="27"/>
          <w:szCs w:val="27"/>
        </w:rPr>
        <w:t>и граждан, осуществляющих предпринимательскую деятельность, приобретают электрическую энергию на основании договоров энергоснабжения, заключаемых в соответствии с настоящим документом с гарантирующим поставщиком или энергосбытовой (энергоснабжающей) организацией (пункт 71).</w:t>
      </w:r>
    </w:p>
    <w:p w:rsidR="00C705AD" w:rsidRPr="00F904EA" w:rsidP="00C705AD">
      <w:pPr>
        <w:ind w:firstLine="709"/>
        <w:jc w:val="both"/>
        <w:rPr>
          <w:sz w:val="27"/>
          <w:szCs w:val="27"/>
        </w:rPr>
      </w:pPr>
      <w:r w:rsidRPr="00F904EA">
        <w:rPr>
          <w:sz w:val="27"/>
          <w:szCs w:val="27"/>
        </w:rPr>
        <w:t>Действие договора энергоснабжения между гарантирующим поставщиком и гражданином, указанным в пункте 71 настоящего документа, не ставится в зависимость от факта составления документа, подписанного сторонами в письменной форме. Договор энергоснабжения между гарантирующим поставщиком и указанным гражданином может быть заключен также путем совершения этим гражданином, энергопринимающие устройства которого расположены в зоне деятельности гарантирующего поставщика, указанных в настоящем пункте действий, свидетельствующих о начале фактического потребления им электрической энергии (пункт 72).</w:t>
      </w:r>
    </w:p>
    <w:p w:rsidR="00540931" w:rsidRPr="00F904EA" w:rsidP="00040F03">
      <w:pPr>
        <w:ind w:firstLine="709"/>
        <w:jc w:val="both"/>
        <w:rPr>
          <w:sz w:val="27"/>
          <w:szCs w:val="27"/>
        </w:rPr>
      </w:pPr>
      <w:r w:rsidRPr="00F904EA">
        <w:rPr>
          <w:sz w:val="27"/>
          <w:szCs w:val="27"/>
        </w:rPr>
        <w:t>Из материалов дела следует, что</w:t>
      </w:r>
      <w:r w:rsidRPr="00F904EA">
        <w:rPr>
          <w:sz w:val="27"/>
          <w:szCs w:val="27"/>
        </w:rPr>
        <w:t xml:space="preserve"> ответчик Собянин И.В. зарегистрирован в жилом помещении, расположенном по адресу: Альметь</w:t>
      </w:r>
      <w:r w:rsidRPr="00F904EA" w:rsidR="00C705AD">
        <w:rPr>
          <w:sz w:val="27"/>
          <w:szCs w:val="27"/>
        </w:rPr>
        <w:t>е</w:t>
      </w:r>
      <w:r w:rsidRPr="00F904EA">
        <w:rPr>
          <w:sz w:val="27"/>
          <w:szCs w:val="27"/>
        </w:rPr>
        <w:t xml:space="preserve">вский район, с. Русский Акташ, ул. </w:t>
      </w:r>
      <w:r w:rsidR="00115307">
        <w:rPr>
          <w:sz w:val="27"/>
          <w:szCs w:val="27"/>
          <w:shd w:val="clear" w:color="auto" w:fill="FFFFFF"/>
        </w:rPr>
        <w:t>«данные изъяты»</w:t>
      </w:r>
      <w:r w:rsidRPr="00F904EA">
        <w:rPr>
          <w:sz w:val="27"/>
          <w:szCs w:val="27"/>
        </w:rPr>
        <w:t>.</w:t>
      </w:r>
    </w:p>
    <w:p w:rsidR="00540931" w:rsidRPr="00F904EA" w:rsidP="00040F03">
      <w:pPr>
        <w:ind w:firstLine="709"/>
        <w:jc w:val="both"/>
        <w:rPr>
          <w:sz w:val="27"/>
          <w:szCs w:val="27"/>
        </w:rPr>
      </w:pPr>
      <w:r w:rsidRPr="00F904EA">
        <w:rPr>
          <w:sz w:val="27"/>
          <w:szCs w:val="27"/>
        </w:rPr>
        <w:t>Квартира ответчика оборудована индивидуальным прибором учета.</w:t>
      </w:r>
    </w:p>
    <w:p w:rsidR="00540931" w:rsidRPr="00F904EA" w:rsidP="00540931">
      <w:pPr>
        <w:ind w:firstLine="709"/>
        <w:jc w:val="both"/>
        <w:rPr>
          <w:sz w:val="27"/>
          <w:szCs w:val="27"/>
        </w:rPr>
      </w:pPr>
      <w:r w:rsidRPr="00F904EA">
        <w:rPr>
          <w:sz w:val="27"/>
          <w:szCs w:val="27"/>
        </w:rPr>
        <w:t>Между истцом и ответчиком сложились договорные отношения по подаче электрической энергии в указанное жилое помещение, по которому открыт лицевой счет №</w:t>
      </w:r>
      <w:r w:rsidR="00115307">
        <w:rPr>
          <w:sz w:val="27"/>
          <w:szCs w:val="27"/>
          <w:shd w:val="clear" w:color="auto" w:fill="FFFFFF"/>
        </w:rPr>
        <w:t>«данные изъяты»</w:t>
      </w:r>
      <w:r w:rsidRPr="00F904EA">
        <w:rPr>
          <w:sz w:val="27"/>
          <w:szCs w:val="27"/>
        </w:rPr>
        <w:t xml:space="preserve"> (с 01.03.2020 в ЕПД </w:t>
      </w:r>
      <w:r w:rsidR="00115307">
        <w:rPr>
          <w:sz w:val="27"/>
          <w:szCs w:val="27"/>
          <w:shd w:val="clear" w:color="auto" w:fill="FFFFFF"/>
        </w:rPr>
        <w:t>«данные изъяты»</w:t>
      </w:r>
      <w:r w:rsidRPr="00F904EA">
        <w:rPr>
          <w:sz w:val="27"/>
          <w:szCs w:val="27"/>
        </w:rPr>
        <w:t>), поскольку электрическая энергия истцом ответчику регулярно поставлялась, ответчик является потребителем электрической энергии, что не требует доказывания. Ответчик является абонентом энергоснабжающей организации и на нем лежит обязанность оплачивать принятую энергию, соблюдать правила техники безопасности при пользовании энергией, поддерживать в исправности внутридомовую электропроводку, соответствующие устройства и приборы, связанные с потреблением энергии.</w:t>
      </w:r>
    </w:p>
    <w:p w:rsidR="00C705AD" w:rsidRPr="00F904EA" w:rsidP="00540931">
      <w:pPr>
        <w:ind w:firstLine="709"/>
        <w:jc w:val="both"/>
        <w:rPr>
          <w:sz w:val="27"/>
          <w:szCs w:val="27"/>
        </w:rPr>
      </w:pPr>
      <w:r w:rsidRPr="00F904EA">
        <w:rPr>
          <w:sz w:val="27"/>
          <w:szCs w:val="27"/>
        </w:rPr>
        <w:t>Истец ежемесячно выставлял ответчику платежные документы.</w:t>
      </w:r>
    </w:p>
    <w:p w:rsidR="00C705AD" w:rsidRPr="00F904EA" w:rsidP="00C705AD">
      <w:pPr>
        <w:ind w:firstLine="709"/>
        <w:jc w:val="both"/>
        <w:rPr>
          <w:sz w:val="27"/>
          <w:szCs w:val="27"/>
        </w:rPr>
      </w:pPr>
      <w:r w:rsidRPr="00F904EA">
        <w:rPr>
          <w:sz w:val="27"/>
          <w:szCs w:val="27"/>
        </w:rPr>
        <w:t>В связи с тем, что ответчик оплачивал потребляемую электроэнергию несвоевременно и не в полном объеме, возникла задолженность по опл</w:t>
      </w:r>
      <w:r w:rsidRPr="00F904EA">
        <w:rPr>
          <w:sz w:val="27"/>
          <w:szCs w:val="27"/>
        </w:rPr>
        <w:t>ате потребленной электроэнергии.</w:t>
      </w:r>
    </w:p>
    <w:p w:rsidR="00540931" w:rsidRPr="00F904EA" w:rsidP="00540931">
      <w:pPr>
        <w:ind w:firstLine="709"/>
        <w:jc w:val="both"/>
        <w:rPr>
          <w:sz w:val="27"/>
          <w:szCs w:val="27"/>
        </w:rPr>
      </w:pPr>
      <w:r w:rsidRPr="00F904EA">
        <w:rPr>
          <w:sz w:val="27"/>
          <w:szCs w:val="27"/>
        </w:rPr>
        <w:t>Согласно расчету истца, задолженность за период с 01.11.2020 по 30.11.2020 составляет 1901,10 руб., доказательств обратного ответчиком не представлено, как не представлено и доказательств оплаты задолженности.</w:t>
      </w:r>
    </w:p>
    <w:p w:rsidR="00BE1AE6" w:rsidRPr="00F904EA" w:rsidP="00BE1AE6">
      <w:pPr>
        <w:ind w:firstLine="709"/>
        <w:jc w:val="both"/>
        <w:rPr>
          <w:sz w:val="27"/>
          <w:szCs w:val="27"/>
        </w:rPr>
      </w:pPr>
      <w:r w:rsidRPr="00F904EA">
        <w:rPr>
          <w:sz w:val="27"/>
          <w:szCs w:val="27"/>
        </w:rPr>
        <w:t>18.03.2021 мировым судьей судебного участка №3 по Альметьевскому судебному району РТ, был вынесен судебный приказ о взыскании в пользу АО «Татэнергосбыт» с должника Собяни</w:t>
      </w:r>
      <w:r w:rsidRPr="00F904EA" w:rsidR="00F904EA">
        <w:rPr>
          <w:sz w:val="27"/>
          <w:szCs w:val="27"/>
        </w:rPr>
        <w:t xml:space="preserve">на И.В. задолженности </w:t>
      </w:r>
      <w:r w:rsidRPr="00F904EA">
        <w:rPr>
          <w:sz w:val="27"/>
          <w:szCs w:val="27"/>
        </w:rPr>
        <w:t>за потребленную электроэнергию по лицевому счету №</w:t>
      </w:r>
      <w:r w:rsidR="00115307">
        <w:rPr>
          <w:sz w:val="27"/>
          <w:szCs w:val="27"/>
          <w:shd w:val="clear" w:color="auto" w:fill="FFFFFF"/>
        </w:rPr>
        <w:t>«данные изъяты»</w:t>
      </w:r>
      <w:r w:rsidRPr="00F904EA">
        <w:rPr>
          <w:sz w:val="27"/>
          <w:szCs w:val="27"/>
        </w:rPr>
        <w:t xml:space="preserve"> за пери</w:t>
      </w:r>
      <w:r w:rsidRPr="00F904EA" w:rsidR="00F904EA">
        <w:rPr>
          <w:sz w:val="27"/>
          <w:szCs w:val="27"/>
        </w:rPr>
        <w:t>о</w:t>
      </w:r>
      <w:r w:rsidRPr="00F904EA">
        <w:rPr>
          <w:sz w:val="27"/>
          <w:szCs w:val="27"/>
        </w:rPr>
        <w:t>д с 01.11.2020 по 28.02.2021 в сумме 3969,11 руб. и расходы по уплате государственной пошлины в размере 200 руб.</w:t>
      </w:r>
    </w:p>
    <w:p w:rsidR="00BE1AE6" w:rsidRPr="00F904EA" w:rsidP="00BE1AE6">
      <w:pPr>
        <w:ind w:firstLine="709"/>
        <w:jc w:val="both"/>
        <w:rPr>
          <w:sz w:val="27"/>
          <w:szCs w:val="27"/>
        </w:rPr>
      </w:pPr>
      <w:r w:rsidRPr="00F904EA">
        <w:rPr>
          <w:sz w:val="27"/>
          <w:szCs w:val="27"/>
        </w:rPr>
        <w:t>30.03.2021 мировым судьей судебного участка №3 по Альметьевскому судебному району РТ было вынесено определение об отмене судебного приказа от 18.03.2021 в связи с тем, что должник Собянин И.В. в установленный законом срок обратился к мировому судье с заявлением о возражении относительно его исполнения.</w:t>
      </w:r>
    </w:p>
    <w:p w:rsidR="00C705AD" w:rsidRPr="00F904EA" w:rsidP="00BE1AE6">
      <w:pPr>
        <w:ind w:firstLine="709"/>
        <w:jc w:val="both"/>
        <w:rPr>
          <w:sz w:val="27"/>
          <w:szCs w:val="27"/>
        </w:rPr>
      </w:pPr>
      <w:r w:rsidRPr="00F904EA">
        <w:rPr>
          <w:sz w:val="27"/>
          <w:szCs w:val="27"/>
        </w:rPr>
        <w:t>Поскольку ответчик является потребителем электрической энергии, свои обязательства по оплате электроэнергии исполняет ненадлежащим образом, исковые требования подлежат удовлетворению.</w:t>
      </w:r>
    </w:p>
    <w:p w:rsidR="00040F03" w:rsidRPr="00F904EA" w:rsidP="00040F03">
      <w:pPr>
        <w:ind w:firstLine="709"/>
        <w:jc w:val="both"/>
        <w:rPr>
          <w:sz w:val="27"/>
          <w:szCs w:val="27"/>
        </w:rPr>
      </w:pPr>
      <w:r w:rsidRPr="00F904EA">
        <w:rPr>
          <w:sz w:val="27"/>
          <w:szCs w:val="27"/>
        </w:rPr>
        <w:t>По требованию ч. 1 ст.98 ГПК РФ стороне, в пользу которой состоялось решение суда, суд присуждает возместить с другой стороны все понесенные по делу судебные расходы.</w:t>
      </w:r>
    </w:p>
    <w:p w:rsidR="00040F03" w:rsidRPr="00F904EA" w:rsidP="00040F03">
      <w:pPr>
        <w:ind w:firstLine="709"/>
        <w:jc w:val="both"/>
        <w:rPr>
          <w:sz w:val="27"/>
          <w:szCs w:val="27"/>
        </w:rPr>
      </w:pPr>
      <w:r w:rsidRPr="00F904EA">
        <w:rPr>
          <w:sz w:val="27"/>
          <w:szCs w:val="27"/>
        </w:rPr>
        <w:t>Исходя из наличия оснований для удовлетворения требований истца и объема удовлетворенных требований, сумма уплаченной им государственной пошлины подлежит возмещению ответчиком в заявленном размере.</w:t>
      </w:r>
    </w:p>
    <w:p w:rsidR="00040F03" w:rsidRPr="00F904EA" w:rsidP="00040F03">
      <w:pPr>
        <w:ind w:firstLine="709"/>
        <w:jc w:val="both"/>
        <w:rPr>
          <w:sz w:val="27"/>
          <w:szCs w:val="27"/>
        </w:rPr>
      </w:pPr>
      <w:r w:rsidRPr="00F904EA">
        <w:rPr>
          <w:sz w:val="27"/>
          <w:szCs w:val="27"/>
        </w:rPr>
        <w:t xml:space="preserve">Руководствуясь </w:t>
      </w:r>
      <w:r w:rsidRPr="00F904EA">
        <w:rPr>
          <w:spacing w:val="-2"/>
          <w:sz w:val="27"/>
          <w:szCs w:val="27"/>
        </w:rPr>
        <w:t xml:space="preserve">статьями 12, 56, </w:t>
      </w:r>
      <w:r w:rsidRPr="00F904EA">
        <w:rPr>
          <w:sz w:val="27"/>
          <w:szCs w:val="27"/>
        </w:rPr>
        <w:t>статьями 194-198 Гражданского процессуального кодекса Российской Федерации, мировой судья,</w:t>
      </w:r>
    </w:p>
    <w:p w:rsidR="00040F03" w:rsidRPr="00F904EA" w:rsidP="00040F03">
      <w:pPr>
        <w:ind w:firstLine="709"/>
        <w:jc w:val="both"/>
        <w:rPr>
          <w:sz w:val="27"/>
          <w:szCs w:val="27"/>
        </w:rPr>
      </w:pPr>
    </w:p>
    <w:p w:rsidR="00040F03" w:rsidRPr="00F904EA" w:rsidP="00040F03">
      <w:pPr>
        <w:jc w:val="center"/>
        <w:rPr>
          <w:sz w:val="27"/>
          <w:szCs w:val="27"/>
        </w:rPr>
      </w:pPr>
      <w:r w:rsidRPr="00F904EA">
        <w:rPr>
          <w:sz w:val="27"/>
          <w:szCs w:val="27"/>
        </w:rPr>
        <w:t>Р Е Ш И Л:</w:t>
      </w:r>
    </w:p>
    <w:p w:rsidR="00040F03" w:rsidRPr="00F904EA" w:rsidP="00040F03">
      <w:pPr>
        <w:jc w:val="center"/>
        <w:rPr>
          <w:sz w:val="27"/>
          <w:szCs w:val="27"/>
        </w:rPr>
      </w:pPr>
    </w:p>
    <w:p w:rsidR="00040F03" w:rsidRPr="00F904EA" w:rsidP="00040F03">
      <w:pPr>
        <w:ind w:firstLine="708"/>
        <w:jc w:val="both"/>
        <w:rPr>
          <w:sz w:val="27"/>
          <w:szCs w:val="27"/>
        </w:rPr>
      </w:pPr>
      <w:r w:rsidRPr="00F904EA">
        <w:rPr>
          <w:sz w:val="27"/>
          <w:szCs w:val="27"/>
        </w:rPr>
        <w:t xml:space="preserve">Исковые требования </w:t>
      </w:r>
      <w:r w:rsidRPr="00F904EA" w:rsidR="00BE1AE6">
        <w:rPr>
          <w:sz w:val="27"/>
          <w:szCs w:val="27"/>
        </w:rPr>
        <w:t>Акционерного общества «Татэнергосбыт» в лице филиала Альметьевского отделения к Собянину И</w:t>
      </w:r>
      <w:r w:rsidR="00115307">
        <w:rPr>
          <w:sz w:val="27"/>
          <w:szCs w:val="27"/>
        </w:rPr>
        <w:t>.</w:t>
      </w:r>
      <w:r w:rsidRPr="00F904EA" w:rsidR="00BE1AE6">
        <w:rPr>
          <w:sz w:val="27"/>
          <w:szCs w:val="27"/>
        </w:rPr>
        <w:t>В</w:t>
      </w:r>
      <w:r w:rsidR="00115307">
        <w:rPr>
          <w:sz w:val="27"/>
          <w:szCs w:val="27"/>
        </w:rPr>
        <w:t>.</w:t>
      </w:r>
      <w:r w:rsidRPr="00F904EA" w:rsidR="00BE1AE6">
        <w:rPr>
          <w:sz w:val="27"/>
          <w:szCs w:val="27"/>
        </w:rPr>
        <w:t xml:space="preserve"> о взыскании задолженности по договору энергоснабжения</w:t>
      </w:r>
      <w:r w:rsidRPr="00F904EA">
        <w:rPr>
          <w:sz w:val="27"/>
          <w:szCs w:val="27"/>
        </w:rPr>
        <w:t xml:space="preserve"> удовлетворить.</w:t>
      </w:r>
    </w:p>
    <w:p w:rsidR="00040F03" w:rsidRPr="00F904EA" w:rsidP="00BE1AE6">
      <w:pPr>
        <w:ind w:firstLine="708"/>
        <w:jc w:val="both"/>
        <w:rPr>
          <w:sz w:val="27"/>
          <w:szCs w:val="27"/>
        </w:rPr>
      </w:pPr>
      <w:r w:rsidRPr="00F904EA">
        <w:rPr>
          <w:sz w:val="27"/>
          <w:szCs w:val="27"/>
        </w:rPr>
        <w:t xml:space="preserve">Взыскать с </w:t>
      </w:r>
      <w:r w:rsidRPr="00F904EA" w:rsidR="00BE1AE6">
        <w:rPr>
          <w:sz w:val="27"/>
          <w:szCs w:val="27"/>
        </w:rPr>
        <w:t>Собянина И</w:t>
      </w:r>
      <w:r w:rsidR="00115307">
        <w:rPr>
          <w:sz w:val="27"/>
          <w:szCs w:val="27"/>
        </w:rPr>
        <w:t>.</w:t>
      </w:r>
      <w:r w:rsidRPr="00F904EA" w:rsidR="00BE1AE6">
        <w:rPr>
          <w:sz w:val="27"/>
          <w:szCs w:val="27"/>
        </w:rPr>
        <w:t>В</w:t>
      </w:r>
      <w:r w:rsidR="00115307">
        <w:rPr>
          <w:sz w:val="27"/>
          <w:szCs w:val="27"/>
        </w:rPr>
        <w:t>.</w:t>
      </w:r>
      <w:r w:rsidRPr="00F904EA" w:rsidR="00640261">
        <w:rPr>
          <w:sz w:val="27"/>
          <w:szCs w:val="27"/>
        </w:rPr>
        <w:t xml:space="preserve"> (паспорт</w:t>
      </w:r>
      <w:r w:rsidRPr="00F904EA" w:rsidR="00F904EA">
        <w:rPr>
          <w:sz w:val="27"/>
          <w:szCs w:val="27"/>
        </w:rPr>
        <w:t xml:space="preserve"> </w:t>
      </w:r>
      <w:r w:rsidR="00115307">
        <w:rPr>
          <w:sz w:val="27"/>
          <w:szCs w:val="27"/>
          <w:shd w:val="clear" w:color="auto" w:fill="FFFFFF"/>
        </w:rPr>
        <w:t>«данные изъяты»</w:t>
      </w:r>
      <w:r w:rsidRPr="00F904EA" w:rsidR="00640261">
        <w:rPr>
          <w:sz w:val="27"/>
          <w:szCs w:val="27"/>
        </w:rPr>
        <w:t>)</w:t>
      </w:r>
      <w:r w:rsidRPr="00F904EA" w:rsidR="00BE1AE6">
        <w:rPr>
          <w:sz w:val="27"/>
          <w:szCs w:val="27"/>
        </w:rPr>
        <w:t xml:space="preserve"> в пользу Акционерного общества «Татэнергосбыт» в лице филиала Альметьевского отделения</w:t>
      </w:r>
      <w:r w:rsidRPr="00F904EA" w:rsidR="00640261">
        <w:rPr>
          <w:sz w:val="27"/>
          <w:szCs w:val="27"/>
        </w:rPr>
        <w:t xml:space="preserve"> (ИНН</w:t>
      </w:r>
      <w:r w:rsidRPr="00F904EA" w:rsidR="00F904EA">
        <w:rPr>
          <w:sz w:val="27"/>
          <w:szCs w:val="27"/>
        </w:rPr>
        <w:t xml:space="preserve"> </w:t>
      </w:r>
      <w:r w:rsidR="00115307">
        <w:rPr>
          <w:sz w:val="27"/>
          <w:szCs w:val="27"/>
          <w:shd w:val="clear" w:color="auto" w:fill="FFFFFF"/>
        </w:rPr>
        <w:t>«данные изъяты»</w:t>
      </w:r>
      <w:r w:rsidRPr="00F904EA" w:rsidR="00640261">
        <w:rPr>
          <w:sz w:val="27"/>
          <w:szCs w:val="27"/>
        </w:rPr>
        <w:t>)</w:t>
      </w:r>
      <w:r w:rsidRPr="00F904EA" w:rsidR="00BE1AE6">
        <w:rPr>
          <w:sz w:val="27"/>
          <w:szCs w:val="27"/>
        </w:rPr>
        <w:t xml:space="preserve"> за потребленную электроэнергию в размере 1901 (одна тысяча девятьсот один) руб. 10 коп.,</w:t>
      </w:r>
      <w:r w:rsidRPr="00F904EA">
        <w:rPr>
          <w:sz w:val="27"/>
          <w:szCs w:val="27"/>
        </w:rPr>
        <w:t xml:space="preserve"> расходы по оплате государственной пошлины в размере 400 (четыреста) руб. </w:t>
      </w:r>
    </w:p>
    <w:p w:rsidR="00F904EA" w:rsidRPr="00F904EA" w:rsidP="00F904EA">
      <w:pPr>
        <w:ind w:firstLine="708"/>
        <w:jc w:val="both"/>
        <w:rPr>
          <w:sz w:val="27"/>
          <w:szCs w:val="27"/>
        </w:rPr>
      </w:pPr>
      <w:r w:rsidRPr="00F904EA">
        <w:rPr>
          <w:sz w:val="27"/>
          <w:szCs w:val="27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F904EA" w:rsidP="00F904EA">
      <w:pPr>
        <w:ind w:firstLine="708"/>
        <w:jc w:val="both"/>
        <w:rPr>
          <w:sz w:val="27"/>
          <w:szCs w:val="27"/>
        </w:rPr>
      </w:pPr>
      <w:r w:rsidRPr="00F904EA">
        <w:rPr>
          <w:sz w:val="27"/>
          <w:szCs w:val="27"/>
        </w:rPr>
        <w:t>Заочное решение может быть обжаловано сторонами также в апелляционном порядке в Альметьевский городской суд РТ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F904EA" w:rsidRPr="00F904EA" w:rsidP="00F904EA">
      <w:pPr>
        <w:ind w:firstLine="708"/>
        <w:jc w:val="both"/>
        <w:rPr>
          <w:sz w:val="27"/>
          <w:szCs w:val="27"/>
        </w:rPr>
      </w:pPr>
    </w:p>
    <w:p w:rsidR="00F904EA" w:rsidRPr="00F904EA" w:rsidP="00F904EA">
      <w:pPr>
        <w:ind w:left="2832" w:firstLine="708"/>
        <w:jc w:val="both"/>
        <w:rPr>
          <w:sz w:val="27"/>
          <w:szCs w:val="27"/>
        </w:rPr>
      </w:pPr>
      <w:r w:rsidRPr="00F904EA">
        <w:rPr>
          <w:sz w:val="27"/>
          <w:szCs w:val="27"/>
        </w:rPr>
        <w:t>Мировой судья: подпись</w:t>
      </w:r>
    </w:p>
    <w:p w:rsidR="00F904EA" w:rsidRPr="00F904EA" w:rsidP="00F904EA">
      <w:pPr>
        <w:jc w:val="both"/>
        <w:rPr>
          <w:sz w:val="27"/>
          <w:szCs w:val="27"/>
        </w:rPr>
      </w:pPr>
      <w:r w:rsidRPr="00F904EA">
        <w:rPr>
          <w:sz w:val="27"/>
          <w:szCs w:val="27"/>
        </w:rPr>
        <w:t>Копия верна:</w:t>
      </w:r>
    </w:p>
    <w:p w:rsidR="00F904EA" w:rsidRPr="00F904EA" w:rsidP="00F904EA">
      <w:pPr>
        <w:jc w:val="both"/>
        <w:rPr>
          <w:sz w:val="27"/>
          <w:szCs w:val="27"/>
        </w:rPr>
      </w:pPr>
      <w:r w:rsidRPr="00F904EA">
        <w:rPr>
          <w:sz w:val="27"/>
          <w:szCs w:val="27"/>
        </w:rPr>
        <w:t xml:space="preserve">Мировой судья судебного участка № 3 </w:t>
      </w:r>
    </w:p>
    <w:p w:rsidR="00F904EA" w:rsidRPr="00F904EA" w:rsidP="00F904EA">
      <w:pPr>
        <w:rPr>
          <w:sz w:val="27"/>
          <w:szCs w:val="27"/>
        </w:rPr>
      </w:pPr>
      <w:r w:rsidRPr="00F904EA">
        <w:rPr>
          <w:sz w:val="27"/>
          <w:szCs w:val="27"/>
        </w:rPr>
        <w:t xml:space="preserve">по Альметьевскому судебному району РТ: </w:t>
      </w:r>
      <w:r w:rsidRPr="00F904EA">
        <w:rPr>
          <w:sz w:val="27"/>
          <w:szCs w:val="27"/>
        </w:rPr>
        <w:tab/>
      </w:r>
      <w:r w:rsidRPr="00F904EA">
        <w:rPr>
          <w:sz w:val="27"/>
          <w:szCs w:val="27"/>
        </w:rPr>
        <w:tab/>
      </w:r>
      <w:r w:rsidRPr="00F904EA">
        <w:rPr>
          <w:sz w:val="27"/>
          <w:szCs w:val="27"/>
        </w:rPr>
        <w:tab/>
        <w:t>Назарова А.Ю.</w:t>
      </w:r>
    </w:p>
    <w:p w:rsidR="00F904EA" w:rsidRPr="00F904EA" w:rsidP="00F904EA">
      <w:pPr>
        <w:rPr>
          <w:sz w:val="27"/>
          <w:szCs w:val="27"/>
        </w:rPr>
      </w:pPr>
    </w:p>
    <w:p w:rsidR="00F904EA" w:rsidP="00F904EA">
      <w:pPr>
        <w:rPr>
          <w:sz w:val="27"/>
          <w:szCs w:val="27"/>
        </w:rPr>
      </w:pPr>
      <w:r w:rsidRPr="00F904EA">
        <w:rPr>
          <w:sz w:val="27"/>
          <w:szCs w:val="27"/>
        </w:rPr>
        <w:t>Решение вступило в законную силу «____»_______________2022 года</w:t>
      </w:r>
    </w:p>
    <w:p w:rsidR="00F904EA" w:rsidRPr="00F904EA" w:rsidP="00F904EA">
      <w:pPr>
        <w:rPr>
          <w:sz w:val="27"/>
          <w:szCs w:val="27"/>
        </w:rPr>
      </w:pPr>
    </w:p>
    <w:p w:rsidR="00F904EA" w:rsidRPr="00F904EA" w:rsidP="00F904EA">
      <w:pPr>
        <w:jc w:val="both"/>
        <w:rPr>
          <w:sz w:val="27"/>
          <w:szCs w:val="27"/>
        </w:rPr>
      </w:pPr>
      <w:r w:rsidRPr="00F904EA">
        <w:rPr>
          <w:sz w:val="27"/>
          <w:szCs w:val="27"/>
        </w:rPr>
        <w:t xml:space="preserve">Мировой судья: </w:t>
      </w:r>
      <w:r w:rsidRPr="00F904EA">
        <w:rPr>
          <w:sz w:val="27"/>
          <w:szCs w:val="27"/>
        </w:rPr>
        <w:tab/>
      </w:r>
      <w:r w:rsidRPr="00F904EA">
        <w:rPr>
          <w:sz w:val="27"/>
          <w:szCs w:val="27"/>
        </w:rPr>
        <w:tab/>
      </w:r>
      <w:r w:rsidRPr="00F904EA">
        <w:rPr>
          <w:sz w:val="27"/>
          <w:szCs w:val="27"/>
        </w:rPr>
        <w:tab/>
      </w:r>
      <w:r w:rsidRPr="00F904EA">
        <w:rPr>
          <w:sz w:val="27"/>
          <w:szCs w:val="27"/>
        </w:rPr>
        <w:tab/>
      </w:r>
      <w:r w:rsidRPr="00F904EA">
        <w:rPr>
          <w:sz w:val="27"/>
          <w:szCs w:val="27"/>
        </w:rPr>
        <w:tab/>
      </w:r>
      <w:r w:rsidRPr="00F904EA">
        <w:rPr>
          <w:sz w:val="27"/>
          <w:szCs w:val="27"/>
        </w:rPr>
        <w:tab/>
      </w:r>
      <w:r w:rsidRPr="00F904EA">
        <w:rPr>
          <w:sz w:val="27"/>
          <w:szCs w:val="27"/>
        </w:rPr>
        <w:tab/>
      </w:r>
      <w:r w:rsidRPr="00F904EA">
        <w:rPr>
          <w:sz w:val="27"/>
          <w:szCs w:val="27"/>
        </w:rPr>
        <w:tab/>
        <w:t>Назарова А.Ю.</w:t>
      </w:r>
    </w:p>
    <w:p w:rsidR="00040F03" w:rsidRPr="00F904EA" w:rsidP="00040F03">
      <w:pPr>
        <w:ind w:firstLine="708"/>
        <w:jc w:val="both"/>
        <w:rPr>
          <w:sz w:val="27"/>
          <w:szCs w:val="27"/>
        </w:rPr>
      </w:pPr>
    </w:p>
    <w:p w:rsidR="00040F03" w:rsidRPr="00F904EA" w:rsidP="00040F03">
      <w:pPr>
        <w:ind w:firstLine="708"/>
        <w:jc w:val="both"/>
        <w:rPr>
          <w:sz w:val="27"/>
          <w:szCs w:val="27"/>
        </w:rPr>
      </w:pPr>
    </w:p>
    <w:p w:rsidR="0054606E" w:rsidRPr="00F904EA">
      <w:pPr>
        <w:rPr>
          <w:sz w:val="27"/>
          <w:szCs w:val="27"/>
        </w:rPr>
      </w:pPr>
    </w:p>
    <w:sectPr w:rsidSect="00F904EA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2269164"/>
      <w:docPartObj>
        <w:docPartGallery w:val="Page Numbers (Top of Page)"/>
        <w:docPartUnique/>
      </w:docPartObj>
    </w:sdtPr>
    <w:sdtContent>
      <w:p w:rsidR="00F904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307">
          <w:rPr>
            <w:noProof/>
          </w:rPr>
          <w:t>4</w:t>
        </w:r>
        <w:r>
          <w:fldChar w:fldCharType="end"/>
        </w:r>
      </w:p>
    </w:sdtContent>
  </w:sdt>
  <w:p w:rsidR="00F904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8C"/>
    <w:rsid w:val="00040F03"/>
    <w:rsid w:val="00115307"/>
    <w:rsid w:val="001C2BC3"/>
    <w:rsid w:val="0048308C"/>
    <w:rsid w:val="00540931"/>
    <w:rsid w:val="0054606E"/>
    <w:rsid w:val="00640261"/>
    <w:rsid w:val="008D40CA"/>
    <w:rsid w:val="00BE1AE6"/>
    <w:rsid w:val="00C705AD"/>
    <w:rsid w:val="00E35250"/>
    <w:rsid w:val="00F90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3CAD480-4E32-40CE-9BA9-FDB564E4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040F03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40F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40F03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F904E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04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F904EA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04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904E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904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