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EAA" w:rsidP="008C5EAA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0083-01-2022-002093-55</w:t>
      </w:r>
    </w:p>
    <w:p w:rsidR="008C5EAA" w:rsidP="008C5EAA">
      <w:pPr>
        <w:ind w:right="-1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№ 2-1071/2022-2</w:t>
      </w:r>
      <w:r>
        <w:rPr>
          <w:rFonts w:eastAsia="Calibri"/>
          <w:sz w:val="28"/>
          <w:szCs w:val="28"/>
        </w:rPr>
        <w:t xml:space="preserve"> </w:t>
      </w:r>
    </w:p>
    <w:p w:rsidR="008C5EAA" w:rsidP="008C5EAA">
      <w:pPr>
        <w:pStyle w:val="Heading1"/>
        <w:ind w:right="-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</w:t>
      </w:r>
    </w:p>
    <w:p w:rsidR="008C5EAA" w:rsidP="008C5EAA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8C5EAA" w:rsidP="008C5EA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8C5EAA" w:rsidP="008C5EAA">
      <w:pPr>
        <w:ind w:right="-1"/>
        <w:jc w:val="center"/>
        <w:rPr>
          <w:sz w:val="28"/>
          <w:szCs w:val="28"/>
        </w:rPr>
      </w:pPr>
    </w:p>
    <w:p w:rsidR="008C5EAA" w:rsidP="008C5EAA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23 августа 2022 года                                                      г. Альметьевск</w:t>
      </w:r>
    </w:p>
    <w:p w:rsidR="008C5EAA" w:rsidP="008C5EAA">
      <w:pPr>
        <w:ind w:right="-1" w:firstLine="708"/>
        <w:rPr>
          <w:sz w:val="28"/>
          <w:szCs w:val="28"/>
        </w:rPr>
      </w:pPr>
    </w:p>
    <w:p w:rsidR="008C5EAA" w:rsidP="008C5EA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8C5EAA" w:rsidP="008C5EA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8C5EAA" w:rsidP="008C5E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color w:val="000000"/>
          <w:sz w:val="28"/>
          <w:szCs w:val="28"/>
        </w:rPr>
        <w:t>Коллекторское</w:t>
      </w:r>
      <w:r>
        <w:rPr>
          <w:color w:val="000000"/>
          <w:sz w:val="28"/>
          <w:szCs w:val="28"/>
        </w:rPr>
        <w:t xml:space="preserve"> агентство </w:t>
      </w:r>
      <w:r>
        <w:rPr>
          <w:sz w:val="28"/>
          <w:szCs w:val="28"/>
        </w:rPr>
        <w:t xml:space="preserve">«Фабула» к </w:t>
      </w:r>
      <w:r>
        <w:rPr>
          <w:sz w:val="28"/>
          <w:szCs w:val="28"/>
        </w:rPr>
        <w:t>Ишмуратову</w:t>
      </w:r>
      <w:r>
        <w:rPr>
          <w:sz w:val="28"/>
          <w:szCs w:val="28"/>
        </w:rPr>
        <w:t xml:space="preserve"> </w:t>
      </w:r>
      <w:r w:rsidR="00605EA3">
        <w:rPr>
          <w:sz w:val="28"/>
          <w:szCs w:val="28"/>
        </w:rPr>
        <w:t>Р.Р.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8C5EAA" w:rsidP="008C5EA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C5EAA" w:rsidP="008C5EAA">
      <w:pPr>
        <w:ind w:right="-1"/>
        <w:jc w:val="center"/>
        <w:rPr>
          <w:sz w:val="28"/>
          <w:szCs w:val="28"/>
        </w:rPr>
      </w:pPr>
    </w:p>
    <w:p w:rsidR="008C5EAA" w:rsidP="008C5EAA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  <w:r>
        <w:rPr>
          <w:sz w:val="28"/>
          <w:szCs w:val="28"/>
        </w:rPr>
        <w:tab/>
      </w:r>
    </w:p>
    <w:p w:rsidR="008C5EAA" w:rsidP="008C5EAA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8C5EAA" w:rsidP="008C5EAA">
      <w:pPr>
        <w:ind w:right="-1"/>
        <w:jc w:val="both"/>
        <w:rPr>
          <w:sz w:val="28"/>
          <w:szCs w:val="28"/>
        </w:rPr>
      </w:pPr>
    </w:p>
    <w:p w:rsidR="008C5EAA" w:rsidP="008C5E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исковые требования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color w:val="000000"/>
          <w:sz w:val="28"/>
          <w:szCs w:val="28"/>
        </w:rPr>
        <w:t>Коллекторское</w:t>
      </w:r>
      <w:r>
        <w:rPr>
          <w:color w:val="000000"/>
          <w:sz w:val="28"/>
          <w:szCs w:val="28"/>
        </w:rPr>
        <w:t xml:space="preserve"> агентство </w:t>
      </w:r>
      <w:r>
        <w:rPr>
          <w:sz w:val="28"/>
          <w:szCs w:val="28"/>
        </w:rPr>
        <w:t xml:space="preserve">«Фабула» к </w:t>
      </w:r>
      <w:r>
        <w:rPr>
          <w:sz w:val="28"/>
          <w:szCs w:val="28"/>
        </w:rPr>
        <w:t>Ишмуратову</w:t>
      </w:r>
      <w:r>
        <w:rPr>
          <w:sz w:val="28"/>
          <w:szCs w:val="28"/>
        </w:rPr>
        <w:t xml:space="preserve"> </w:t>
      </w:r>
      <w:r w:rsidR="00605EA3">
        <w:rPr>
          <w:sz w:val="28"/>
          <w:szCs w:val="28"/>
        </w:rPr>
        <w:t>Р.Р.</w:t>
      </w:r>
      <w:r>
        <w:rPr>
          <w:sz w:val="28"/>
          <w:szCs w:val="28"/>
        </w:rPr>
        <w:t xml:space="preserve"> о взыскании задолженности по договору займа</w:t>
      </w:r>
      <w:r>
        <w:rPr>
          <w:color w:val="000000"/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  <w:r w:rsidR="00605EA3">
        <w:rPr>
          <w:sz w:val="28"/>
          <w:szCs w:val="28"/>
        </w:rPr>
        <w:t xml:space="preserve"> </w:t>
      </w:r>
    </w:p>
    <w:p w:rsidR="008C5EAA" w:rsidP="008C5EAA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Ишмуратова</w:t>
      </w:r>
      <w:r>
        <w:rPr>
          <w:sz w:val="28"/>
          <w:szCs w:val="28"/>
        </w:rPr>
        <w:t xml:space="preserve"> </w:t>
      </w:r>
      <w:r w:rsidR="00605EA3">
        <w:rPr>
          <w:sz w:val="28"/>
          <w:szCs w:val="28"/>
        </w:rPr>
        <w:t>Р.Р.</w:t>
      </w:r>
      <w:r>
        <w:rPr>
          <w:sz w:val="28"/>
          <w:szCs w:val="28"/>
        </w:rPr>
        <w:t xml:space="preserve"> (паспорт </w:t>
      </w:r>
      <w:r w:rsidR="00605EA3">
        <w:rPr>
          <w:sz w:val="28"/>
          <w:szCs w:val="28"/>
        </w:rPr>
        <w:t>ХХХХ</w:t>
      </w:r>
      <w:r>
        <w:rPr>
          <w:sz w:val="28"/>
          <w:szCs w:val="28"/>
        </w:rPr>
        <w:t>) в пользу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color w:val="000000"/>
          <w:sz w:val="28"/>
          <w:szCs w:val="28"/>
        </w:rPr>
        <w:t>Коллекторское</w:t>
      </w:r>
      <w:r>
        <w:rPr>
          <w:color w:val="000000"/>
          <w:sz w:val="28"/>
          <w:szCs w:val="28"/>
        </w:rPr>
        <w:t xml:space="preserve"> агентство </w:t>
      </w:r>
      <w:r>
        <w:rPr>
          <w:sz w:val="28"/>
          <w:szCs w:val="28"/>
        </w:rPr>
        <w:t>«Фабула» (ОГРН 1151690071741) задолженность по договору</w:t>
      </w:r>
      <w:r>
        <w:rPr>
          <w:color w:val="000000"/>
          <w:sz w:val="28"/>
          <w:szCs w:val="28"/>
        </w:rPr>
        <w:t xml:space="preserve"> займа </w:t>
      </w:r>
      <w:r>
        <w:rPr>
          <w:sz w:val="28"/>
          <w:szCs w:val="28"/>
        </w:rPr>
        <w:t>№ </w:t>
      </w:r>
      <w:r w:rsidR="00605EA3">
        <w:rPr>
          <w:sz w:val="28"/>
          <w:szCs w:val="28"/>
        </w:rPr>
        <w:t>ХХХХ</w:t>
      </w:r>
      <w:r w:rsidR="00605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июля 2021 года в размере 37500 руб. </w:t>
      </w:r>
      <w:r>
        <w:rPr>
          <w:color w:val="000000"/>
          <w:sz w:val="28"/>
          <w:szCs w:val="28"/>
        </w:rPr>
        <w:t>и расходы по оплате государственной пошлины в размере 1325 руб.</w:t>
      </w:r>
    </w:p>
    <w:p w:rsidR="008C5EAA" w:rsidP="008C5EAA">
      <w:pPr>
        <w:pStyle w:val="NoSpacing"/>
        <w:ind w:right="-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Мотивированное р</w:t>
      </w:r>
      <w:r>
        <w:rPr>
          <w:rFonts w:ascii="Times New Roman" w:hAnsi="Times New Roman"/>
          <w:sz w:val="28"/>
          <w:szCs w:val="28"/>
        </w:rPr>
        <w:t xml:space="preserve">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C5EAA" w:rsidP="008C5EAA">
      <w:pPr>
        <w:widowControl w:val="0"/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color w:val="000000"/>
          <w:sz w:val="28"/>
          <w:szCs w:val="28"/>
        </w:rPr>
        <w:t>Альметьевский</w:t>
      </w:r>
      <w:r>
        <w:rPr>
          <w:color w:val="000000"/>
          <w:sz w:val="28"/>
          <w:szCs w:val="28"/>
        </w:rPr>
        <w:t xml:space="preserve">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 2 по Альметьевскому судебному району Республики Татарстан.</w:t>
      </w:r>
    </w:p>
    <w:p w:rsidR="008C5EAA" w:rsidP="008C5EAA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8C5EAA" w:rsidP="008C5EAA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48"/>
    <w:rsid w:val="0040018B"/>
    <w:rsid w:val="00605EA3"/>
    <w:rsid w:val="008C5EAA"/>
    <w:rsid w:val="008E644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F05E5F-1A73-45B3-86CE-2E3D091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C5EAA"/>
    <w:pPr>
      <w:keepNext/>
      <w:outlineLvl w:val="0"/>
    </w:pPr>
    <w:rPr>
      <w:rFonts w:ascii="Courier New" w:hAnsi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C5EA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8C5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