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7F09" w:rsidRPr="00D87F09" w:rsidP="00D87F09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F09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D87F0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D87F09">
        <w:rPr>
          <w:rFonts w:ascii="Times New Roman" w:eastAsia="Calibri" w:hAnsi="Times New Roman" w:cs="Times New Roman"/>
          <w:sz w:val="28"/>
          <w:szCs w:val="28"/>
          <w:lang w:eastAsia="ru-RU"/>
        </w:rPr>
        <w:t>0083-01-2021-003743-36</w:t>
      </w:r>
    </w:p>
    <w:p w:rsidR="00D87F09" w:rsidRPr="00D87F09" w:rsidP="00D87F09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F09">
        <w:rPr>
          <w:rFonts w:ascii="Times New Roman" w:eastAsia="Calibri" w:hAnsi="Times New Roman" w:cs="Times New Roman"/>
          <w:sz w:val="28"/>
          <w:szCs w:val="28"/>
          <w:lang w:eastAsia="ru-RU"/>
        </w:rPr>
        <w:t>№ 2-157/2022-2</w:t>
      </w:r>
    </w:p>
    <w:p w:rsidR="00D87F09" w:rsidRPr="00D87F09" w:rsidP="00D87F09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F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D87F09" w:rsidRPr="00D87F09" w:rsidP="00D87F09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F0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D87F09" w:rsidRPr="00D87F09" w:rsidP="00D87F09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(Резолютивная часть)</w:t>
      </w:r>
    </w:p>
    <w:p w:rsidR="00D87F09" w:rsidRPr="00D87F09" w:rsidP="00D87F09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F09" w:rsidRPr="00D87F09" w:rsidP="00D87F09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F09">
        <w:rPr>
          <w:rFonts w:ascii="Times New Roman" w:eastAsia="Times New Roman" w:hAnsi="Times New Roman" w:cs="Times New Roman"/>
          <w:sz w:val="28"/>
          <w:szCs w:val="28"/>
          <w:lang w:eastAsia="ru-RU"/>
        </w:rPr>
        <w:t>17 февраля 2022 года                                                             г. Альметьевск</w:t>
      </w:r>
    </w:p>
    <w:p w:rsidR="00D87F09" w:rsidRPr="00D87F09" w:rsidP="00D87F09">
      <w:pPr>
        <w:tabs>
          <w:tab w:val="left" w:pos="3094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 Л.Г., </w:t>
      </w:r>
    </w:p>
    <w:p w:rsidR="00D87F09" w:rsidRPr="00D87F09" w:rsidP="00D87F0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Ивановой А.А., </w:t>
      </w:r>
    </w:p>
    <w:p w:rsidR="00D87F09" w:rsidRPr="00D87F09" w:rsidP="00D87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F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иску акционерного общества «</w:t>
      </w:r>
      <w:r w:rsidRPr="00D87F0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Автоградбанк</w:t>
      </w:r>
      <w:r w:rsidRPr="00D8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Тумановой </w:t>
      </w:r>
      <w:r w:rsidR="00DD5328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Pr="00D8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кредитному договору,</w:t>
      </w:r>
    </w:p>
    <w:p w:rsidR="00D87F09" w:rsidRPr="00D87F09" w:rsidP="00D87F0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F09" w:rsidRPr="00D87F09" w:rsidP="00D87F09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F09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87F09" w:rsidRPr="00D87F09" w:rsidP="00D87F09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F09" w:rsidRPr="00D87F09" w:rsidP="00D87F0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руководствуясь статьями 12, 56, частью 3 статьи 193, статьями 194-199 </w:t>
      </w:r>
      <w:r w:rsidRPr="00D87F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D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мировой судья</w:t>
      </w:r>
    </w:p>
    <w:p w:rsidR="00D87F09" w:rsidRPr="00D87F09" w:rsidP="00D87F09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Е Ш И Л:</w:t>
      </w:r>
    </w:p>
    <w:p w:rsidR="00D87F09" w:rsidRPr="00D87F09" w:rsidP="00D87F09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F09" w:rsidRPr="00D87F09" w:rsidP="00D87F0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F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7F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удовлетворении исковых требований акционерного общества «</w:t>
      </w:r>
      <w:r w:rsidRPr="00D87F0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Автоградбанк</w:t>
      </w:r>
      <w:r w:rsidRPr="00D8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Тумановой </w:t>
      </w:r>
      <w:r w:rsidR="00DD5328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Pr="00D8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кредитному договору № </w:t>
      </w:r>
      <w:r w:rsidR="00DD532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D8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D532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D8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D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отказать в связи </w:t>
      </w:r>
      <w:r w:rsidRPr="00D87F0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пропуском срока</w:t>
      </w:r>
      <w:r w:rsidRPr="00D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исковой давности</w:t>
      </w:r>
      <w:r w:rsidRPr="00D87F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7F09" w:rsidRPr="00D87F09" w:rsidP="00D87F09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Мотивированное решение суда по рассмотренному делу составляется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D87F09" w:rsidRPr="00D87F09" w:rsidP="00D87F09">
      <w:pPr>
        <w:widowControl w:val="0"/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может быть обжаловано в апелляционном порядке в </w:t>
      </w:r>
      <w:r w:rsidRPr="00D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Альметьевский</w:t>
      </w:r>
      <w:r w:rsidRPr="00D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суд Республики Татарстан в течение месяца </w:t>
      </w:r>
      <w:r w:rsidRPr="00D8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принятия решения суда в окончательной форме </w:t>
      </w:r>
      <w:r w:rsidRPr="00D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мирового судью</w:t>
      </w:r>
      <w:r w:rsidRPr="00D8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 2 по Альметьевскому судебному району РТ.</w:t>
      </w:r>
    </w:p>
    <w:p w:rsidR="00D87F09" w:rsidRPr="00D87F09" w:rsidP="00D87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F0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</w:p>
    <w:p w:rsidR="00D87F09" w:rsidRPr="00D87F09" w:rsidP="00D87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F09" w:rsidRPr="00D87F09" w:rsidP="00D87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D8"/>
    <w:rsid w:val="0040018B"/>
    <w:rsid w:val="00AE22D8"/>
    <w:rsid w:val="00D87F09"/>
    <w:rsid w:val="00DD5328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D05FC7-5824-48DC-8FB2-B908A9A0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