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C45A0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RPr="007E74BA" w:rsidP="007E74B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>Дело № 2-</w:t>
      </w:r>
      <w:r w:rsidRPr="007E74BA" w:rsidR="003309D4">
        <w:rPr>
          <w:rFonts w:ascii="Times New Roman" w:hAnsi="Times New Roman" w:cs="Times New Roman"/>
          <w:sz w:val="28"/>
          <w:szCs w:val="28"/>
        </w:rPr>
        <w:t>1281/</w:t>
      </w:r>
      <w:r w:rsidRPr="007E74BA" w:rsidR="00EB32F1">
        <w:rPr>
          <w:rFonts w:ascii="Times New Roman" w:hAnsi="Times New Roman" w:cs="Times New Roman"/>
          <w:sz w:val="28"/>
          <w:szCs w:val="28"/>
        </w:rPr>
        <w:t>3</w:t>
      </w:r>
      <w:r w:rsidRPr="007E74BA" w:rsidR="0093665A">
        <w:rPr>
          <w:rFonts w:ascii="Times New Roman" w:hAnsi="Times New Roman" w:cs="Times New Roman"/>
          <w:sz w:val="28"/>
          <w:szCs w:val="28"/>
        </w:rPr>
        <w:t>-202</w:t>
      </w:r>
      <w:r w:rsidRPr="007E74BA" w:rsidR="00EB32F1">
        <w:rPr>
          <w:rFonts w:ascii="Times New Roman" w:hAnsi="Times New Roman" w:cs="Times New Roman"/>
          <w:sz w:val="28"/>
          <w:szCs w:val="28"/>
        </w:rPr>
        <w:t>2</w:t>
      </w:r>
    </w:p>
    <w:p w:rsidR="0093665A" w:rsidRPr="007E74BA" w:rsidP="007E74B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УИД </w:t>
      </w:r>
      <w:r w:rsidRPr="007E74B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E74BA">
        <w:rPr>
          <w:rFonts w:ascii="Times New Roman" w:hAnsi="Times New Roman" w:cs="Times New Roman"/>
          <w:sz w:val="28"/>
          <w:szCs w:val="28"/>
        </w:rPr>
        <w:t>00</w:t>
      </w:r>
      <w:r w:rsidRPr="007E74BA" w:rsidR="00EB32F1">
        <w:rPr>
          <w:rFonts w:ascii="Times New Roman" w:hAnsi="Times New Roman" w:cs="Times New Roman"/>
          <w:sz w:val="28"/>
          <w:szCs w:val="28"/>
        </w:rPr>
        <w:t>81</w:t>
      </w:r>
      <w:r w:rsidRPr="007E74BA">
        <w:rPr>
          <w:rFonts w:ascii="Times New Roman" w:hAnsi="Times New Roman" w:cs="Times New Roman"/>
          <w:sz w:val="28"/>
          <w:szCs w:val="28"/>
        </w:rPr>
        <w:t>-01-202</w:t>
      </w:r>
      <w:r w:rsidRPr="007E74BA" w:rsidR="00EB32F1">
        <w:rPr>
          <w:rFonts w:ascii="Times New Roman" w:hAnsi="Times New Roman" w:cs="Times New Roman"/>
          <w:sz w:val="28"/>
          <w:szCs w:val="28"/>
        </w:rPr>
        <w:t>1</w:t>
      </w:r>
      <w:r w:rsidRPr="007E74BA">
        <w:rPr>
          <w:rFonts w:ascii="Times New Roman" w:hAnsi="Times New Roman" w:cs="Times New Roman"/>
          <w:sz w:val="28"/>
          <w:szCs w:val="28"/>
        </w:rPr>
        <w:t>-00</w:t>
      </w:r>
      <w:r w:rsidRPr="007E74BA" w:rsidR="007F49C1">
        <w:rPr>
          <w:rFonts w:ascii="Times New Roman" w:hAnsi="Times New Roman" w:cs="Times New Roman"/>
          <w:sz w:val="28"/>
          <w:szCs w:val="28"/>
        </w:rPr>
        <w:t>36</w:t>
      </w:r>
      <w:r w:rsidRPr="007E74BA" w:rsidR="00EB32F1">
        <w:rPr>
          <w:rFonts w:ascii="Times New Roman" w:hAnsi="Times New Roman" w:cs="Times New Roman"/>
          <w:sz w:val="28"/>
          <w:szCs w:val="28"/>
        </w:rPr>
        <w:t>17</w:t>
      </w:r>
      <w:r w:rsidRPr="007E74BA">
        <w:rPr>
          <w:rFonts w:ascii="Times New Roman" w:hAnsi="Times New Roman" w:cs="Times New Roman"/>
          <w:sz w:val="28"/>
          <w:szCs w:val="28"/>
        </w:rPr>
        <w:t>-</w:t>
      </w:r>
      <w:r w:rsidRPr="007E74BA" w:rsidR="00EB32F1">
        <w:rPr>
          <w:rFonts w:ascii="Times New Roman" w:hAnsi="Times New Roman" w:cs="Times New Roman"/>
          <w:sz w:val="28"/>
          <w:szCs w:val="28"/>
        </w:rPr>
        <w:t>35</w:t>
      </w:r>
    </w:p>
    <w:p w:rsidR="007F49C1" w:rsidRPr="007E74BA" w:rsidP="007E74B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7E74BA" w:rsidP="007E74B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3665A" w:rsidRPr="007E74BA" w:rsidP="007E74B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57758" w:rsidRPr="007E74BA" w:rsidP="007E74BA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>11</w:t>
      </w:r>
      <w:r w:rsidRPr="007E74BA" w:rsidR="00656638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3309D4">
        <w:rPr>
          <w:rFonts w:ascii="Times New Roman" w:hAnsi="Times New Roman" w:cs="Times New Roman"/>
          <w:sz w:val="28"/>
          <w:szCs w:val="28"/>
        </w:rPr>
        <w:t>июля</w:t>
      </w:r>
      <w:r w:rsidRPr="007E74BA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877057">
        <w:rPr>
          <w:rFonts w:ascii="Times New Roman" w:hAnsi="Times New Roman" w:cs="Times New Roman"/>
          <w:sz w:val="28"/>
          <w:szCs w:val="28"/>
        </w:rPr>
        <w:t xml:space="preserve"> 20</w:t>
      </w:r>
      <w:r w:rsidRPr="007E74BA" w:rsidR="0093665A">
        <w:rPr>
          <w:rFonts w:ascii="Times New Roman" w:hAnsi="Times New Roman" w:cs="Times New Roman"/>
          <w:sz w:val="28"/>
          <w:szCs w:val="28"/>
        </w:rPr>
        <w:t>2</w:t>
      </w:r>
      <w:r w:rsidRPr="007E74BA">
        <w:rPr>
          <w:rFonts w:ascii="Times New Roman" w:hAnsi="Times New Roman" w:cs="Times New Roman"/>
          <w:sz w:val="28"/>
          <w:szCs w:val="28"/>
        </w:rPr>
        <w:t>2</w:t>
      </w:r>
      <w:r w:rsidRPr="007E74BA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Pr="007E74BA" w:rsidR="008D090B">
        <w:rPr>
          <w:rFonts w:ascii="Times New Roman" w:hAnsi="Times New Roman" w:cs="Times New Roman"/>
          <w:sz w:val="28"/>
          <w:szCs w:val="28"/>
        </w:rPr>
        <w:t xml:space="preserve">    </w:t>
      </w:r>
      <w:r w:rsidRPr="007E74BA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9366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74BA" w:rsidR="009A6FD2">
        <w:rPr>
          <w:rFonts w:ascii="Times New Roman" w:hAnsi="Times New Roman" w:cs="Times New Roman"/>
          <w:sz w:val="28"/>
          <w:szCs w:val="28"/>
        </w:rPr>
        <w:t xml:space="preserve">  </w:t>
      </w:r>
      <w:r w:rsidRPr="007E74BA" w:rsidR="003309D4">
        <w:rPr>
          <w:rFonts w:ascii="Times New Roman" w:hAnsi="Times New Roman" w:cs="Times New Roman"/>
          <w:sz w:val="28"/>
          <w:szCs w:val="28"/>
        </w:rPr>
        <w:t xml:space="preserve">   </w:t>
      </w:r>
      <w:r w:rsidRPr="007E74BA" w:rsidR="009A6FD2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hAnsi="Times New Roman" w:cs="Times New Roman"/>
          <w:sz w:val="28"/>
          <w:szCs w:val="28"/>
        </w:rPr>
        <w:t xml:space="preserve">   город  </w:t>
      </w:r>
      <w:r w:rsidRPr="007E74BA" w:rsidR="0093665A">
        <w:rPr>
          <w:rFonts w:ascii="Times New Roman" w:hAnsi="Times New Roman" w:cs="Times New Roman"/>
          <w:sz w:val="28"/>
          <w:szCs w:val="28"/>
        </w:rPr>
        <w:t>Азнакаево РТ</w:t>
      </w:r>
      <w:r w:rsidRPr="007E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F1" w:rsidRPr="007E74BA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E74BA" w:rsidR="007F49C1">
        <w:rPr>
          <w:rFonts w:ascii="Times New Roman" w:hAnsi="Times New Roman" w:cs="Times New Roman"/>
          <w:sz w:val="28"/>
          <w:szCs w:val="28"/>
        </w:rPr>
        <w:t>3</w:t>
      </w:r>
      <w:r w:rsidRPr="007E74BA">
        <w:rPr>
          <w:rFonts w:ascii="Times New Roman" w:hAnsi="Times New Roman" w:cs="Times New Roman"/>
          <w:sz w:val="28"/>
          <w:szCs w:val="28"/>
        </w:rPr>
        <w:t xml:space="preserve"> по </w:t>
      </w:r>
      <w:r w:rsidRPr="007E74BA" w:rsidR="0093665A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7E74BA">
        <w:rPr>
          <w:rFonts w:ascii="Times New Roman" w:hAnsi="Times New Roman" w:cs="Times New Roman"/>
          <w:sz w:val="28"/>
          <w:szCs w:val="28"/>
        </w:rPr>
        <w:t xml:space="preserve">судебному району  Республики Татарстан </w:t>
      </w:r>
      <w:r w:rsidRPr="007E74BA" w:rsidR="0093665A">
        <w:rPr>
          <w:rFonts w:ascii="Times New Roman" w:hAnsi="Times New Roman" w:cs="Times New Roman"/>
          <w:sz w:val="28"/>
          <w:szCs w:val="28"/>
        </w:rPr>
        <w:t>Калиниченко М.М.</w:t>
      </w:r>
      <w:r w:rsidRPr="007E74BA">
        <w:rPr>
          <w:rFonts w:ascii="Times New Roman" w:hAnsi="Times New Roman" w:cs="Times New Roman"/>
          <w:sz w:val="28"/>
          <w:szCs w:val="28"/>
        </w:rPr>
        <w:t>,</w:t>
      </w:r>
      <w:r w:rsidRPr="007E74BA" w:rsidR="007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7E74BA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E74BA" w:rsidR="00EB32F1">
        <w:rPr>
          <w:rFonts w:ascii="Times New Roman" w:hAnsi="Times New Roman" w:cs="Times New Roman"/>
          <w:sz w:val="28"/>
          <w:szCs w:val="28"/>
        </w:rPr>
        <w:t>Шакировой Р.М.</w:t>
      </w:r>
      <w:r w:rsidRPr="007E74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RPr="007E74BA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Pr="007E74BA" w:rsidR="00EB32F1">
        <w:rPr>
          <w:rFonts w:ascii="Times New Roman" w:hAnsi="Times New Roman" w:cs="Times New Roman"/>
          <w:sz w:val="28"/>
          <w:szCs w:val="28"/>
        </w:rPr>
        <w:t>Биккиниевой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hAnsi="Times New Roman" w:cs="Times New Roman"/>
          <w:sz w:val="28"/>
          <w:szCs w:val="28"/>
        </w:rPr>
        <w:t>Э.С.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к Галактионову </w:t>
      </w:r>
      <w:r w:rsidR="00292BEB">
        <w:rPr>
          <w:rFonts w:ascii="Times New Roman" w:hAnsi="Times New Roman" w:cs="Times New Roman"/>
          <w:sz w:val="28"/>
          <w:szCs w:val="28"/>
        </w:rPr>
        <w:t>Ю.И.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8D090B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E74BA" w:rsidR="007F49C1">
        <w:rPr>
          <w:rFonts w:ascii="Times New Roman" w:hAnsi="Times New Roman" w:cs="Times New Roman"/>
          <w:sz w:val="28"/>
          <w:szCs w:val="28"/>
        </w:rPr>
        <w:t>по</w:t>
      </w:r>
      <w:r w:rsidRPr="007E74BA" w:rsidR="008D090B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EB32F1">
        <w:rPr>
          <w:rFonts w:ascii="Times New Roman" w:hAnsi="Times New Roman" w:cs="Times New Roman"/>
          <w:sz w:val="28"/>
          <w:szCs w:val="28"/>
        </w:rPr>
        <w:t>договору найма  жилого помещения,</w:t>
      </w:r>
    </w:p>
    <w:p w:rsidR="003309D4" w:rsidRPr="007E74BA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установил: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Э.С. обратилась в суд с исковым заявлением к </w:t>
      </w:r>
      <w:r w:rsidRPr="007E74BA">
        <w:rPr>
          <w:rFonts w:ascii="Times New Roman" w:hAnsi="Times New Roman" w:cs="Times New Roman"/>
          <w:sz w:val="28"/>
          <w:szCs w:val="28"/>
        </w:rPr>
        <w:t>Галактионову Ю</w:t>
      </w:r>
      <w:r w:rsidRPr="007E74BA" w:rsidR="00656638">
        <w:rPr>
          <w:rFonts w:ascii="Times New Roman" w:hAnsi="Times New Roman" w:cs="Times New Roman"/>
          <w:sz w:val="28"/>
          <w:szCs w:val="28"/>
        </w:rPr>
        <w:t>.И.</w:t>
      </w:r>
      <w:r w:rsidRPr="007E74B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найма жилого помещения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 w:rsidR="000E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в котором просила суд: взыскать с  ответчика  сумму долга за проживания в размере 9000 рублей, проценты за неправомерное пользование чужими денежными средствам за период с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в размере 9000 рублей, возврат государственной пошлины в размере 720 руб.</w:t>
      </w:r>
    </w:p>
    <w:p w:rsidR="005F76B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обосновании исковых требований истец указ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7E74BA" w:rsidR="000E253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ежду </w:t>
      </w:r>
      <w:r w:rsidRPr="007E74BA" w:rsidR="000E253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и ответчиком Г</w:t>
      </w:r>
      <w:r w:rsidRPr="007E74BA" w:rsidR="000E253D">
        <w:rPr>
          <w:rFonts w:ascii="Times New Roman" w:eastAsia="Times New Roman" w:hAnsi="Times New Roman" w:cs="Times New Roman"/>
          <w:sz w:val="28"/>
          <w:szCs w:val="28"/>
        </w:rPr>
        <w:t>алактионовым Ю.И.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 w:rsidR="000E25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заключен договор  найма жилого помещения </w:t>
      </w:r>
      <w:r w:rsidRPr="007E74BA" w:rsidR="000E25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E74BA" w:rsidR="002B031D">
        <w:rPr>
          <w:rFonts w:ascii="Times New Roman" w:eastAsia="Times New Roman" w:hAnsi="Times New Roman" w:cs="Times New Roman"/>
          <w:sz w:val="28"/>
          <w:szCs w:val="28"/>
        </w:rPr>
        <w:t xml:space="preserve">  по улицу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C3279B">
        <w:rPr>
          <w:rFonts w:ascii="Times New Roman" w:eastAsia="Times New Roman" w:hAnsi="Times New Roman" w:cs="Times New Roman"/>
          <w:sz w:val="28"/>
          <w:szCs w:val="28"/>
        </w:rPr>
        <w:t>, сроком на 11 месяцев Далее  по устному заявлению ответчика договор найма был пролонгирован на тот же срок и с теми же условиями</w:t>
      </w:r>
      <w:r w:rsidRPr="007E74BA" w:rsidR="002B0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2B031D">
        <w:rPr>
          <w:rFonts w:ascii="Times New Roman" w:eastAsia="Times New Roman" w:hAnsi="Times New Roman" w:cs="Times New Roman"/>
          <w:sz w:val="28"/>
          <w:szCs w:val="28"/>
        </w:rPr>
        <w:t xml:space="preserve"> ответчиком  жилое помещением было освобождено. Передача помещения не осуществлена</w:t>
      </w:r>
      <w:r w:rsidRPr="007E74BA" w:rsidR="006C51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 w:rsidR="002B031D">
        <w:rPr>
          <w:rFonts w:ascii="Times New Roman" w:eastAsia="Times New Roman" w:hAnsi="Times New Roman" w:cs="Times New Roman"/>
          <w:sz w:val="28"/>
          <w:szCs w:val="28"/>
        </w:rPr>
        <w:t xml:space="preserve"> показания </w:t>
      </w:r>
      <w:r w:rsidRPr="007E74BA" w:rsidR="006C518A">
        <w:rPr>
          <w:rFonts w:ascii="Times New Roman" w:eastAsia="Times New Roman" w:hAnsi="Times New Roman" w:cs="Times New Roman"/>
          <w:sz w:val="28"/>
          <w:szCs w:val="28"/>
        </w:rPr>
        <w:t xml:space="preserve"> приборов учета  также не  зафиксированы, ключи не передавались. Было повреждено имущество. Кроме того, оплата в полном объеме не производилась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  В письменном виде претензии  не получал. Устно обещал  заплатить задолженность за на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. Просила взыскать основной  долг в сумме 9000,00 руб., проценты за пользование чужими денежными средствами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в размере 9000 рублей, возврат госпошлины в размере 720 руб.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Истец 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>Биккиниева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исковые требования поддержал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изложенным в исковом заявлении, просил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>Представила заявление о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дела в 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7E74BA" w:rsidR="005F7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6B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Галактионов Ю.И. исковые требования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>Биккининевой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 xml:space="preserve"> Э.С. не признал, просил в удовлетворении  иска отказать.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находит исковые требования не подлежащими удовлетворению, по следующим основаниям.</w:t>
      </w:r>
    </w:p>
    <w:p w:rsidR="003B27F8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силу положений ст. 209 ГК РФ собственнику принадлежат права владения, пользования и распоряжения своим имуществом.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силу пункта 1 статьи 671 Гражданского кодекса РФ по договору найма жилого помещения одна сторона - собственник жилого помещения или управомоченное им лицо (наймодатель) - обязуется предоставить другой стороне (нанимателю) жилое помещение за плату во владение и пользование для проживания в нем.</w:t>
      </w:r>
    </w:p>
    <w:p w:rsidR="00C3279B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силу ст. 682 Гражданского кодекса РФ размер платы за жилое помещение устанавливается по соглашению сторон в договоре найма жилого помещения. В случае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если в соответствии с законом установлен максимальный размер платы за жилое помещение, плата, установленная в договоре, не должна превышать этот размер.</w:t>
      </w:r>
    </w:p>
    <w:p w:rsidR="00411389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684 ГК РФ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срок. Не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чем за три месяца до истечения срока договора найма жилого помещения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591463" w:rsidRPr="007E74BA" w:rsidP="00C327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 материалов дела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истец 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>Биккиниева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является собственником жилого помещения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89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591463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Pr="007E74BA" w:rsidR="00E65318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 w:rsidRPr="007E74BA" w:rsidR="005914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>Галактионов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 w:rsidRPr="007E74BA" w:rsidR="00591463">
        <w:rPr>
          <w:rFonts w:ascii="Times New Roman" w:eastAsia="Times New Roman" w:hAnsi="Times New Roman" w:cs="Times New Roman"/>
          <w:sz w:val="28"/>
          <w:szCs w:val="28"/>
        </w:rPr>
        <w:t>, был заключен договор  найма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…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>сроком на 11 месяцев.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Как указывает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аявлении истец, поскольку ни она, ни Галактионов Ю.И.</w:t>
      </w:r>
      <w:r w:rsidRPr="007E74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>никакие действия, в соответствии со ст. 684  ГК РФ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 не предпринимали, договор найма жилого помещения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являлся пролонгированным.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найма жилого помещения 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>Биккиниева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предоставила для проживания Г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>алактионову Ю.И.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с имеющейся в ней бытовой техникой и мебелью сроком на 11 месяцев, т.е.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Ответчик обязался помесячно вносить плату за предоставленное жилье в размере, оговоренном в п. 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договора в размере </w:t>
      </w:r>
      <w:r w:rsidRPr="007E74BA" w:rsidR="00AD35F8">
        <w:rPr>
          <w:rFonts w:ascii="Times New Roman" w:eastAsia="Times New Roman" w:hAnsi="Times New Roman" w:cs="Times New Roman"/>
          <w:sz w:val="28"/>
          <w:szCs w:val="28"/>
        </w:rPr>
        <w:t xml:space="preserve">11000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рублей, а также оплачивать коммунальные услуги.</w:t>
      </w:r>
      <w:r w:rsidRPr="007E74BA" w:rsidR="00694D08">
        <w:rPr>
          <w:rFonts w:ascii="Times New Roman" w:eastAsia="Times New Roman" w:hAnsi="Times New Roman" w:cs="Times New Roman"/>
          <w:sz w:val="28"/>
          <w:szCs w:val="28"/>
        </w:rPr>
        <w:t xml:space="preserve"> Также ответчиком Галактионовым Ю.И.  была внесена предоплата по договору 11000 руб.</w:t>
      </w:r>
      <w:r w:rsidRPr="007E74BA" w:rsidR="00024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Согласно ч. 1 ст. 56 Гражданского процессуального кодекса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250D5" w:rsidP="00C3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судебном заседании Галактионов Ю.И.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 исковые требования 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 Э.С. не признал. Суду показал, что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 с истцом был составлен договор найма жилого помещения сроком на 1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1 месяцев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. Договор истекал 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найма жилого помещения, о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>н  проживал  в квартире со своей девушкой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 xml:space="preserve">по имени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 Через некоторое время о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>ней расстал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>ся.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Поскольку у не</w:t>
      </w:r>
      <w:r w:rsidRPr="007E74BA" w:rsidR="000F51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своего жилья не было, она</w:t>
      </w:r>
      <w:r w:rsidRPr="007E74BA" w:rsidR="00CD511C">
        <w:rPr>
          <w:rFonts w:ascii="Times New Roman" w:eastAsia="Times New Roman" w:hAnsi="Times New Roman" w:cs="Times New Roman"/>
          <w:sz w:val="28"/>
          <w:szCs w:val="28"/>
        </w:rPr>
        <w:t xml:space="preserve"> осталась проживать 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в ней. Он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 лично 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 Э.С. сообщил, что съезжает из квартиры, а девушка,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, с которой он  ранее проживал,</w:t>
      </w:r>
      <w:r w:rsidRPr="007E74BA" w:rsidR="00BC4D30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 проживать там.</w:t>
      </w:r>
      <w:r w:rsidRPr="007E74BA" w:rsidR="00874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79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 xml:space="preserve"> прожива</w:t>
      </w:r>
      <w:r w:rsidR="00C3279B">
        <w:rPr>
          <w:rFonts w:ascii="Times New Roman" w:eastAsia="Times New Roman" w:hAnsi="Times New Roman" w:cs="Times New Roman"/>
          <w:sz w:val="28"/>
          <w:szCs w:val="28"/>
        </w:rPr>
        <w:t xml:space="preserve">ла в спорной квартире </w:t>
      </w:r>
      <w:r w:rsidR="00C3279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 xml:space="preserve">. В подтверждение  его слов, в материалах дела имеется переписка 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 xml:space="preserve"> Э.С. и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>.  При этом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 w:rsidR="00C3279B">
        <w:rPr>
          <w:rFonts w:ascii="Times New Roman" w:eastAsia="Times New Roman" w:hAnsi="Times New Roman" w:cs="Times New Roman"/>
          <w:sz w:val="28"/>
          <w:szCs w:val="28"/>
        </w:rPr>
        <w:t xml:space="preserve"> он    общался   с бывшей девушкой и помогал ей деньгами. </w:t>
      </w:r>
    </w:p>
    <w:p w:rsidR="00C3279B" w:rsidRPr="007E74BA" w:rsidP="00C3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1250D5">
        <w:rPr>
          <w:rFonts w:ascii="Times New Roman" w:eastAsia="Times New Roman" w:hAnsi="Times New Roman" w:cs="Times New Roman"/>
          <w:sz w:val="28"/>
          <w:szCs w:val="28"/>
        </w:rPr>
        <w:t>к материалам дела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приложены квитанции об оплате коммунальных услуг за период с 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самой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Э.С. </w:t>
      </w:r>
    </w:p>
    <w:p w:rsidR="00C3279B" w:rsidRPr="007E74BA" w:rsidP="00C3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По договору найма он проживал в квартире 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 w:rsidRPr="007E74BA" w:rsidR="00435E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874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>начал работать  в ООО «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» в 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, в строительстве дорог. Ему  неудобно было ездить </w:t>
      </w:r>
      <w:r w:rsidRPr="007E74BA" w:rsidR="00801B3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 Казан</w:t>
      </w:r>
      <w:r w:rsidRPr="007E74BA" w:rsidR="00801B33">
        <w:rPr>
          <w:rFonts w:ascii="Times New Roman" w:eastAsia="Times New Roman" w:hAnsi="Times New Roman" w:cs="Times New Roman"/>
          <w:sz w:val="28"/>
          <w:szCs w:val="28"/>
        </w:rPr>
        <w:t>и в Зеленодольск.</w:t>
      </w:r>
      <w:r w:rsidRPr="007E74BA" w:rsidR="0008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им  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>предоставила квартиру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по мест</w:t>
      </w:r>
      <w:r w:rsidRPr="007E74BA" w:rsidR="000F51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7E74BA" w:rsidR="00011C21">
        <w:rPr>
          <w:rFonts w:ascii="Times New Roman" w:eastAsia="Times New Roman" w:hAnsi="Times New Roman" w:cs="Times New Roman"/>
          <w:sz w:val="28"/>
          <w:szCs w:val="28"/>
        </w:rPr>
        <w:t>, где он и проживал</w:t>
      </w:r>
      <w:r w:rsidRPr="007E74BA" w:rsidR="0038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CB327F">
        <w:rPr>
          <w:rFonts w:ascii="Times New Roman" w:eastAsia="Times New Roman" w:hAnsi="Times New Roman" w:cs="Times New Roman"/>
          <w:sz w:val="28"/>
          <w:szCs w:val="28"/>
        </w:rPr>
        <w:t>. Далее он проживал то там, то тут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4BA" w:rsidR="00380E7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380E78">
        <w:rPr>
          <w:rFonts w:ascii="Times New Roman" w:eastAsia="Times New Roman" w:hAnsi="Times New Roman" w:cs="Times New Roman"/>
          <w:sz w:val="28"/>
          <w:szCs w:val="28"/>
        </w:rPr>
        <w:t xml:space="preserve"> он прожива</w:t>
      </w:r>
      <w:r w:rsidRPr="007E74BA" w:rsidR="00140B0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E74BA" w:rsidR="00380E78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E74BA" w:rsidR="000F51D5">
        <w:rPr>
          <w:rFonts w:ascii="Times New Roman" w:eastAsia="Times New Roman" w:hAnsi="Times New Roman" w:cs="Times New Roman"/>
          <w:sz w:val="28"/>
          <w:szCs w:val="28"/>
        </w:rPr>
        <w:t xml:space="preserve">,  с другом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74BA" w:rsidR="000F51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Поск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ольку он устроился на работу в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  съехал с квартиры.   Его подруга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осталась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ть в спорной квартире до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. В подтверждение  его слов, в материалах дела имеется переписка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Э.С. и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  При этом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он   общался   с бывшей девушкой и помогал ей деньгами.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материалы дела приложены квитанции об оплате коммунальных услуг за период с 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самой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Э.С. </w:t>
      </w:r>
    </w:p>
    <w:p w:rsidR="0087406E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Где-то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140B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Э.С. позвонила е</w:t>
      </w:r>
      <w:r w:rsidRPr="007E74BA" w:rsidR="00380E7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 сказала, что остался долг за ним, надо заплатить.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B70364">
        <w:rPr>
          <w:rFonts w:ascii="Times New Roman" w:eastAsia="Times New Roman" w:hAnsi="Times New Roman" w:cs="Times New Roman"/>
          <w:sz w:val="28"/>
          <w:szCs w:val="28"/>
        </w:rPr>
        <w:t xml:space="preserve">Однако по его расчетам долгов у него не было. 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 xml:space="preserve">При чем, назвала долг 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>,  он</w:t>
      </w:r>
      <w:r w:rsidR="007E597E">
        <w:rPr>
          <w:rFonts w:ascii="Times New Roman" w:eastAsia="Times New Roman" w:hAnsi="Times New Roman" w:cs="Times New Roman"/>
          <w:sz w:val="28"/>
          <w:szCs w:val="28"/>
        </w:rPr>
        <w:t xml:space="preserve"> в указанное время</w:t>
      </w:r>
      <w:r w:rsidRPr="007E74BA" w:rsidR="00ED69E9">
        <w:rPr>
          <w:rFonts w:ascii="Times New Roman" w:eastAsia="Times New Roman" w:hAnsi="Times New Roman" w:cs="Times New Roman"/>
          <w:sz w:val="28"/>
          <w:szCs w:val="28"/>
        </w:rPr>
        <w:t xml:space="preserve">  в квартире не проживал.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97E">
        <w:rPr>
          <w:rFonts w:ascii="Times New Roman" w:eastAsia="Times New Roman" w:hAnsi="Times New Roman" w:cs="Times New Roman"/>
          <w:sz w:val="28"/>
          <w:szCs w:val="28"/>
        </w:rPr>
        <w:t xml:space="preserve"> Но при этом, о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н ежемесячно оплачивал  за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найм</w:t>
      </w:r>
      <w:r w:rsidRPr="007E74BA" w:rsidR="00380E78">
        <w:rPr>
          <w:rFonts w:ascii="Times New Roman" w:eastAsia="Times New Roman" w:hAnsi="Times New Roman" w:cs="Times New Roman"/>
          <w:sz w:val="28"/>
          <w:szCs w:val="28"/>
        </w:rPr>
        <w:t xml:space="preserve"> квартиры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и квартплату</w:t>
      </w:r>
      <w:r w:rsidRPr="007E74BA" w:rsidR="00B70364">
        <w:rPr>
          <w:rFonts w:ascii="Times New Roman" w:eastAsia="Times New Roman" w:hAnsi="Times New Roman" w:cs="Times New Roman"/>
          <w:sz w:val="28"/>
          <w:szCs w:val="28"/>
        </w:rPr>
        <w:t xml:space="preserve"> за период проживания, указанном в договоре.</w:t>
      </w:r>
      <w:r w:rsidRPr="007E74BA" w:rsidR="00B30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0B07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суду 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подтвердил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 что  с Галактионовым Ю.И.</w:t>
      </w:r>
      <w:r w:rsidRPr="007E74BA" w:rsidR="0087406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87406E">
        <w:rPr>
          <w:rFonts w:ascii="Times New Roman" w:eastAsia="Times New Roman" w:hAnsi="Times New Roman" w:cs="Times New Roman"/>
          <w:sz w:val="28"/>
          <w:szCs w:val="28"/>
        </w:rPr>
        <w:t xml:space="preserve"> вместе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работали в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строили дорогу.  Им организация за время работы </w:t>
      </w:r>
      <w:r w:rsidRPr="007E74BA" w:rsidR="00B70364">
        <w:rPr>
          <w:rFonts w:ascii="Times New Roman" w:eastAsia="Times New Roman" w:hAnsi="Times New Roman" w:cs="Times New Roman"/>
          <w:sz w:val="28"/>
          <w:szCs w:val="28"/>
        </w:rPr>
        <w:t>предоставляла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квартиру. После окончания работы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, они начали работать в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 w:rsidR="0087406E">
        <w:rPr>
          <w:rFonts w:ascii="Times New Roman" w:eastAsia="Times New Roman" w:hAnsi="Times New Roman" w:cs="Times New Roman"/>
          <w:sz w:val="28"/>
          <w:szCs w:val="28"/>
        </w:rPr>
        <w:t xml:space="preserve"> в какое-то время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проживали вместе по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7F8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Исследовав и оценив имеющиеся в деле доказательства с их совокупности в соответствии с требованиями ст. 67 ГПК РФ, 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уд приходит к выводу об отсутствии правовых оснований для удовлетворения исковых требований </w:t>
      </w:r>
      <w:r w:rsidRPr="007E74BA" w:rsidR="00BD68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74BA" w:rsidR="00BD68CB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BD68CB">
        <w:rPr>
          <w:rFonts w:ascii="Times New Roman" w:eastAsia="Times New Roman" w:hAnsi="Times New Roman" w:cs="Times New Roman"/>
          <w:sz w:val="28"/>
          <w:szCs w:val="28"/>
        </w:rPr>
        <w:t xml:space="preserve"> Э.С. о взыскании   задолженности по договору найма жилого помещения,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чего, отказывает истцу в удовлетворении исковых требований в полном объеме.</w:t>
      </w:r>
    </w:p>
    <w:p w:rsidR="00764D0D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установлено, что 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Галактинов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Ю.И. съехал с квартиры 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, о чем он поставил известность 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Биккиниеву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 xml:space="preserve"> Э.С. по телефону.</w:t>
      </w:r>
      <w:r w:rsidRPr="007E74BA" w:rsidR="006E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В квартире оставал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ась проживать девушка по имени ФИО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74BA" w:rsidR="0062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06E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 xml:space="preserve">стцом 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 xml:space="preserve"> Э.С. не приложены  и  не указаны доку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74BA" w:rsidR="00411389">
        <w:rPr>
          <w:rFonts w:ascii="Times New Roman" w:eastAsia="Times New Roman" w:hAnsi="Times New Roman" w:cs="Times New Roman"/>
          <w:sz w:val="28"/>
          <w:szCs w:val="28"/>
        </w:rPr>
        <w:t>енты, подтверждающие наличие задолженности, не представлен расчет задолженности, не указан период образования задолженности, за который  просит произвести  взыскание.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 xml:space="preserve"> Кроме того, и</w:t>
      </w:r>
      <w:r w:rsidRPr="007E74BA" w:rsidR="00E15EDE">
        <w:rPr>
          <w:rFonts w:ascii="Times New Roman" w:eastAsia="Times New Roman" w:hAnsi="Times New Roman" w:cs="Times New Roman"/>
          <w:sz w:val="28"/>
          <w:szCs w:val="28"/>
        </w:rPr>
        <w:t>з скриншота  телефонной переписки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 w:rsidR="00E15EDE">
        <w:rPr>
          <w:rFonts w:ascii="Times New Roman" w:eastAsia="Times New Roman" w:hAnsi="Times New Roman" w:cs="Times New Roman"/>
          <w:sz w:val="28"/>
          <w:szCs w:val="28"/>
        </w:rPr>
        <w:t xml:space="preserve"> невозможно достоверно установить, 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о каком  долге, между кем и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E15EDE">
        <w:rPr>
          <w:rFonts w:ascii="Times New Roman" w:eastAsia="Times New Roman" w:hAnsi="Times New Roman" w:cs="Times New Roman"/>
          <w:sz w:val="28"/>
          <w:szCs w:val="28"/>
        </w:rPr>
        <w:t>за к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74BA" w:rsidR="00E15EDE">
        <w:rPr>
          <w:rFonts w:ascii="Times New Roman" w:eastAsia="Times New Roman" w:hAnsi="Times New Roman" w:cs="Times New Roman"/>
          <w:sz w:val="28"/>
          <w:szCs w:val="28"/>
        </w:rPr>
        <w:t xml:space="preserve">кой период идет речь между переписывающимся. </w:t>
      </w:r>
    </w:p>
    <w:p w:rsidR="00764D0D" w:rsidP="0076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Из предоставленн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ого АКТА 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также не возможно достоверно установить 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>о повреждения стен, повреждения  другого имущества, в какое время и кем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не представлен АКТ  при  сдачи в наем квартиры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 xml:space="preserve"> с чем  невозможно  установить</w:t>
      </w:r>
      <w:r w:rsidRPr="007E74BA" w:rsidR="00A23E3F">
        <w:rPr>
          <w:rFonts w:ascii="Times New Roman" w:eastAsia="Times New Roman" w:hAnsi="Times New Roman" w:cs="Times New Roman"/>
          <w:sz w:val="28"/>
          <w:szCs w:val="28"/>
        </w:rPr>
        <w:t xml:space="preserve"> в каком состоянии находилась квартира  и имущество.</w:t>
      </w:r>
    </w:p>
    <w:p w:rsidR="00764D0D" w:rsidP="00B33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Представленное истцом пояснение ТСЖ «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НАИМЕНОВАНИЕ»  о том, что автомобиль «МАРКА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», с государственным номером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№№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, находился на охраняемой территории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 не  подтверждает факт фактического проживания Галактионова Ю.И. в  квартире истца.</w:t>
      </w:r>
    </w:p>
    <w:p w:rsidR="00764D0D" w:rsidRPr="007E74BA" w:rsidP="0076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Э.С. не предоставлено убедительных доказательств, о том, что ответчик проживал в принадлежащей ей квартире до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 xml:space="preserve">   Не представлено доказательств образования долга  в  размере 9000 рублей по состоянию 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463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ст. 450 Гражданского кодекса РФ изменение и расторжение договора возможны по соглашению сторон, если иное не предусмотрено настоящим Кодексом, другими законами или договором (ч. 1).</w:t>
      </w:r>
    </w:p>
    <w:p w:rsidR="006E2B51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Из п.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договора найма жилого помещения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срок действия договора составляет 11 месяцев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2B51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E74BA" w:rsidR="00591463">
        <w:rPr>
          <w:rFonts w:ascii="Times New Roman" w:eastAsia="Times New Roman" w:hAnsi="Times New Roman" w:cs="Times New Roman"/>
          <w:sz w:val="28"/>
          <w:szCs w:val="28"/>
        </w:rPr>
        <w:t>оказательств того, что указанный договор был продлен сторонами, суду истцом предоставлено не было, следовательно, договор прекра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>тил</w:t>
      </w:r>
      <w:r w:rsidRPr="007E74BA" w:rsidR="00591463">
        <w:rPr>
          <w:rFonts w:ascii="Times New Roman" w:eastAsia="Times New Roman" w:hAnsi="Times New Roman" w:cs="Times New Roman"/>
          <w:sz w:val="28"/>
          <w:szCs w:val="28"/>
        </w:rPr>
        <w:t xml:space="preserve"> свое действие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74BA" w:rsidR="0059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8CB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оценив представленные доказательства в их совокупности, исходя из правового анализа вышеприведенных норм в их взаимосвязи, а также с учетом установленных обстоятельств дела, суд находит требования истца не подлежащими удовлетворению, поскольку жилое помещение  ответчику предоставлялось  временно, на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в договоре найма.</w:t>
      </w:r>
    </w:p>
    <w:p w:rsidR="00411389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Таким образом, истицей не представлено никаких надлежащих доказательств, свидетельствующих о возникновении между нею и ответчи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ком Галактионовым Ю.И.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правоотношений, основанных на найме спорной квартиры в период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 либо о проживании ответчи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в спорной квартире на иных основаниях</w:t>
      </w:r>
      <w:r w:rsidR="00764D0D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связи с чем</w:t>
      </w:r>
      <w:r w:rsidR="00764D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 xml:space="preserve"> истца 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 xml:space="preserve"> Э.С. о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взыскании с ответчи</w:t>
      </w:r>
      <w:r w:rsidRPr="007E74BA" w:rsidR="009E4F2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найма  квартиры за период</w:t>
      </w:r>
      <w:r w:rsidRPr="007E74BA" w:rsidR="002C75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74BA" w:rsidR="002C75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4BA" w:rsidR="002C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D0D">
        <w:rPr>
          <w:rFonts w:ascii="Times New Roman" w:eastAsia="Times New Roman" w:hAnsi="Times New Roman" w:cs="Times New Roman"/>
          <w:sz w:val="28"/>
          <w:szCs w:val="28"/>
        </w:rPr>
        <w:t xml:space="preserve"> в размере 9000   рублей</w:t>
      </w:r>
      <w:r w:rsidR="00020CC6">
        <w:rPr>
          <w:rFonts w:ascii="Times New Roman" w:eastAsia="Times New Roman" w:hAnsi="Times New Roman" w:cs="Times New Roman"/>
          <w:sz w:val="28"/>
          <w:szCs w:val="28"/>
        </w:rPr>
        <w:t xml:space="preserve"> следует  отказать.</w:t>
      </w:r>
    </w:p>
    <w:p w:rsidR="00411389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>В настоящее время между  сторонами какие-либо договорные отношения отсутствуют. При этом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 самим 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  не выполнена предусмотренная ст. 684 Гражданского кодекса Российской Федерации обязанность о предупреждении нанимателя не позднее чем за три месяца до истечения срока договора найма об отказе от продления  или прекращении договора. </w:t>
      </w:r>
      <w:r w:rsidR="00764D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>уд приходит к выводу, что истцом избран ненадлежащий способ защиты права, таким образом, исковые требования заявлены необоснованно и не подлежат удовлетворению.</w:t>
      </w:r>
    </w:p>
    <w:p w:rsidR="00411389" w:rsidRPr="007E74BA" w:rsidP="007E7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="00764D0D">
        <w:rPr>
          <w:rFonts w:ascii="Times New Roman" w:eastAsia="Times New Roman" w:hAnsi="Times New Roman" w:cs="Times New Roman"/>
          <w:sz w:val="28"/>
          <w:szCs w:val="28"/>
        </w:rPr>
        <w:t>Биккиниевой</w:t>
      </w:r>
      <w:r w:rsidR="00764D0D">
        <w:rPr>
          <w:rFonts w:ascii="Times New Roman" w:eastAsia="Times New Roman" w:hAnsi="Times New Roman" w:cs="Times New Roman"/>
          <w:sz w:val="28"/>
          <w:szCs w:val="28"/>
        </w:rPr>
        <w:t xml:space="preserve"> Э.С.</w:t>
      </w:r>
      <w:r w:rsidRPr="007E74BA">
        <w:rPr>
          <w:rFonts w:ascii="Times New Roman" w:eastAsia="Times New Roman" w:hAnsi="Times New Roman" w:cs="Times New Roman"/>
          <w:sz w:val="28"/>
          <w:szCs w:val="28"/>
        </w:rPr>
        <w:t xml:space="preserve"> отказано в удовлетворении ее исковых требований, то в силу положений ст. 98 ГПК РФ не подлежат удовлетворению и ее требования о взыскании с ответчицы государственной пошлины, уплаченной при подаче иска.</w:t>
      </w:r>
    </w:p>
    <w:p w:rsidR="00A57758" w:rsidRPr="007E74BA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>н</w:t>
      </w:r>
      <w:r w:rsidRPr="007E74BA">
        <w:rPr>
          <w:rFonts w:ascii="Times New Roman" w:hAnsi="Times New Roman" w:cs="Times New Roman"/>
          <w:sz w:val="28"/>
          <w:szCs w:val="28"/>
        </w:rPr>
        <w:t>а основании изложенного и руководствуясь статьями 19</w:t>
      </w:r>
      <w:r w:rsidRPr="007E74BA" w:rsidR="00F92C71">
        <w:rPr>
          <w:rFonts w:ascii="Times New Roman" w:hAnsi="Times New Roman" w:cs="Times New Roman"/>
          <w:sz w:val="28"/>
          <w:szCs w:val="28"/>
        </w:rPr>
        <w:t>7</w:t>
      </w:r>
      <w:r w:rsidRPr="007E74BA">
        <w:rPr>
          <w:rFonts w:ascii="Times New Roman" w:hAnsi="Times New Roman" w:cs="Times New Roman"/>
          <w:sz w:val="28"/>
          <w:szCs w:val="28"/>
        </w:rPr>
        <w:t>-199</w:t>
      </w:r>
      <w:r w:rsidRPr="007E74BA" w:rsidR="00D306EE">
        <w:rPr>
          <w:rFonts w:ascii="Times New Roman" w:hAnsi="Times New Roman" w:cs="Times New Roman"/>
          <w:sz w:val="28"/>
          <w:szCs w:val="28"/>
        </w:rPr>
        <w:t xml:space="preserve"> </w:t>
      </w:r>
      <w:r w:rsidRPr="007E74BA">
        <w:rPr>
          <w:rFonts w:ascii="Times New Roman" w:hAnsi="Times New Roman" w:cs="Times New Roman"/>
          <w:sz w:val="28"/>
          <w:szCs w:val="28"/>
        </w:rPr>
        <w:t xml:space="preserve">Гражданского  процессуального кодекса Российской Федерации, </w:t>
      </w:r>
    </w:p>
    <w:p w:rsidR="00A57758" w:rsidRPr="007E74BA" w:rsidP="007E74B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>решил:</w:t>
      </w:r>
    </w:p>
    <w:p w:rsidR="00A57758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4BA">
        <w:rPr>
          <w:rFonts w:ascii="Times New Roman" w:hAnsi="Times New Roman" w:cs="Times New Roman"/>
          <w:sz w:val="28"/>
          <w:szCs w:val="28"/>
        </w:rPr>
        <w:t xml:space="preserve">в </w:t>
      </w:r>
      <w:r w:rsidR="00764D0D">
        <w:rPr>
          <w:rFonts w:ascii="Times New Roman" w:hAnsi="Times New Roman" w:cs="Times New Roman"/>
          <w:sz w:val="28"/>
          <w:szCs w:val="28"/>
        </w:rPr>
        <w:t>у</w:t>
      </w:r>
      <w:r w:rsidRPr="007E74BA">
        <w:rPr>
          <w:rFonts w:ascii="Times New Roman" w:hAnsi="Times New Roman" w:cs="Times New Roman"/>
          <w:sz w:val="28"/>
          <w:szCs w:val="28"/>
        </w:rPr>
        <w:t xml:space="preserve">довлетворении </w:t>
      </w:r>
      <w:r w:rsidRPr="007E74BA" w:rsidR="008D090B">
        <w:rPr>
          <w:rFonts w:ascii="Times New Roman" w:hAnsi="Times New Roman" w:cs="Times New Roman"/>
          <w:sz w:val="28"/>
          <w:szCs w:val="28"/>
        </w:rPr>
        <w:t>исковы</w:t>
      </w:r>
      <w:r w:rsidRPr="007E74BA">
        <w:rPr>
          <w:rFonts w:ascii="Times New Roman" w:hAnsi="Times New Roman" w:cs="Times New Roman"/>
          <w:sz w:val="28"/>
          <w:szCs w:val="28"/>
        </w:rPr>
        <w:t>х</w:t>
      </w:r>
      <w:r w:rsidRPr="007E74BA" w:rsidR="008D090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7E74BA">
        <w:rPr>
          <w:rFonts w:ascii="Times New Roman" w:hAnsi="Times New Roman" w:cs="Times New Roman"/>
          <w:sz w:val="28"/>
          <w:szCs w:val="28"/>
        </w:rPr>
        <w:t>й</w:t>
      </w:r>
      <w:r w:rsidRPr="007E74BA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</w:t>
      </w:r>
      <w:r w:rsidRPr="007E74BA" w:rsidR="00EB32F1">
        <w:rPr>
          <w:rFonts w:ascii="Times New Roman" w:hAnsi="Times New Roman" w:cs="Times New Roman"/>
          <w:sz w:val="28"/>
          <w:szCs w:val="28"/>
        </w:rPr>
        <w:t>Биккиниевой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</w:t>
      </w:r>
      <w:r w:rsidR="00292BEB">
        <w:rPr>
          <w:rFonts w:ascii="Times New Roman" w:hAnsi="Times New Roman" w:cs="Times New Roman"/>
          <w:sz w:val="28"/>
          <w:szCs w:val="28"/>
        </w:rPr>
        <w:t>Э.С.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к Галактионову </w:t>
      </w:r>
      <w:r w:rsidR="00292BEB">
        <w:rPr>
          <w:rFonts w:ascii="Times New Roman" w:hAnsi="Times New Roman" w:cs="Times New Roman"/>
          <w:sz w:val="28"/>
          <w:szCs w:val="28"/>
        </w:rPr>
        <w:t>Ю.И.</w:t>
      </w:r>
      <w:r w:rsidRPr="007E74BA" w:rsidR="00EB32F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найма  жилого помещения    </w:t>
      </w:r>
      <w:r w:rsidRPr="007E74BA">
        <w:rPr>
          <w:rFonts w:ascii="Times New Roman" w:hAnsi="Times New Roman" w:cs="Times New Roman"/>
          <w:sz w:val="28"/>
          <w:szCs w:val="28"/>
        </w:rPr>
        <w:t>отказать</w:t>
      </w:r>
      <w:r w:rsidRPr="007E74BA">
        <w:rPr>
          <w:rFonts w:ascii="Times New Roman" w:hAnsi="Times New Roman" w:cs="Times New Roman"/>
          <w:sz w:val="28"/>
          <w:szCs w:val="28"/>
        </w:rPr>
        <w:t>.</w:t>
      </w:r>
    </w:p>
    <w:p w:rsidR="00515DA6" w:rsidP="007E74B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A6" w:rsidP="00515DA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составлено 09 августа  2022 года</w:t>
      </w:r>
    </w:p>
    <w:p w:rsidR="00E30445" w:rsidRPr="007E74BA" w:rsidP="007E7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90B" w:rsidRPr="007E74BA" w:rsidP="00515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                М.М. Калиниченко </w:t>
      </w:r>
    </w:p>
    <w:sectPr w:rsidSect="00B33050">
      <w:pgSz w:w="11907" w:h="16840" w:code="9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366"/>
    <w:rsid w:val="00011C21"/>
    <w:rsid w:val="00020577"/>
    <w:rsid w:val="00020CC6"/>
    <w:rsid w:val="00024677"/>
    <w:rsid w:val="00033C24"/>
    <w:rsid w:val="00082191"/>
    <w:rsid w:val="00083CF0"/>
    <w:rsid w:val="00084FD0"/>
    <w:rsid w:val="000D6F22"/>
    <w:rsid w:val="000E253D"/>
    <w:rsid w:val="000F51D5"/>
    <w:rsid w:val="001250D5"/>
    <w:rsid w:val="00140B07"/>
    <w:rsid w:val="00163377"/>
    <w:rsid w:val="001A2D31"/>
    <w:rsid w:val="001A6640"/>
    <w:rsid w:val="001C54EA"/>
    <w:rsid w:val="001F2245"/>
    <w:rsid w:val="00251D2E"/>
    <w:rsid w:val="00292BEB"/>
    <w:rsid w:val="00294340"/>
    <w:rsid w:val="002B031D"/>
    <w:rsid w:val="002C7565"/>
    <w:rsid w:val="003309D4"/>
    <w:rsid w:val="00346C01"/>
    <w:rsid w:val="00351E20"/>
    <w:rsid w:val="00380E78"/>
    <w:rsid w:val="003A1EF1"/>
    <w:rsid w:val="003B27F8"/>
    <w:rsid w:val="00411389"/>
    <w:rsid w:val="00414532"/>
    <w:rsid w:val="00435E39"/>
    <w:rsid w:val="00515DA6"/>
    <w:rsid w:val="00591463"/>
    <w:rsid w:val="005A00EB"/>
    <w:rsid w:val="005A4494"/>
    <w:rsid w:val="005D410F"/>
    <w:rsid w:val="005E5E17"/>
    <w:rsid w:val="005F76B3"/>
    <w:rsid w:val="00621FAB"/>
    <w:rsid w:val="00656638"/>
    <w:rsid w:val="00664F0A"/>
    <w:rsid w:val="00694D08"/>
    <w:rsid w:val="006C518A"/>
    <w:rsid w:val="006E2B51"/>
    <w:rsid w:val="0070398E"/>
    <w:rsid w:val="00724117"/>
    <w:rsid w:val="00764D0D"/>
    <w:rsid w:val="00765F0C"/>
    <w:rsid w:val="00767A00"/>
    <w:rsid w:val="007E597E"/>
    <w:rsid w:val="007E74BA"/>
    <w:rsid w:val="007F49C1"/>
    <w:rsid w:val="00801B33"/>
    <w:rsid w:val="0087406E"/>
    <w:rsid w:val="00877057"/>
    <w:rsid w:val="008D090B"/>
    <w:rsid w:val="008F310B"/>
    <w:rsid w:val="0093665A"/>
    <w:rsid w:val="0096338B"/>
    <w:rsid w:val="009A6FD2"/>
    <w:rsid w:val="009C67B5"/>
    <w:rsid w:val="009E4F2F"/>
    <w:rsid w:val="00A1420D"/>
    <w:rsid w:val="00A15F5C"/>
    <w:rsid w:val="00A23E3F"/>
    <w:rsid w:val="00A46B03"/>
    <w:rsid w:val="00A474EF"/>
    <w:rsid w:val="00A57758"/>
    <w:rsid w:val="00AD16E7"/>
    <w:rsid w:val="00AD35F8"/>
    <w:rsid w:val="00B30D7C"/>
    <w:rsid w:val="00B33050"/>
    <w:rsid w:val="00B64617"/>
    <w:rsid w:val="00B70364"/>
    <w:rsid w:val="00B95487"/>
    <w:rsid w:val="00BC4D30"/>
    <w:rsid w:val="00BC50FC"/>
    <w:rsid w:val="00BD68CB"/>
    <w:rsid w:val="00C212DD"/>
    <w:rsid w:val="00C3279B"/>
    <w:rsid w:val="00C42F1A"/>
    <w:rsid w:val="00C450E3"/>
    <w:rsid w:val="00C45A08"/>
    <w:rsid w:val="00C6261B"/>
    <w:rsid w:val="00C718CB"/>
    <w:rsid w:val="00CB327F"/>
    <w:rsid w:val="00CD511C"/>
    <w:rsid w:val="00CE4FD4"/>
    <w:rsid w:val="00D306EE"/>
    <w:rsid w:val="00D47713"/>
    <w:rsid w:val="00D83D1E"/>
    <w:rsid w:val="00DA110C"/>
    <w:rsid w:val="00DC6389"/>
    <w:rsid w:val="00E15EDE"/>
    <w:rsid w:val="00E30445"/>
    <w:rsid w:val="00E44406"/>
    <w:rsid w:val="00E6177F"/>
    <w:rsid w:val="00E65318"/>
    <w:rsid w:val="00EB32F1"/>
    <w:rsid w:val="00ED69E9"/>
    <w:rsid w:val="00F2773E"/>
    <w:rsid w:val="00F92C71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