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63" w:rsidP="00B51716">
      <w:pPr>
        <w:pStyle w:val="ConsPlusNormal"/>
        <w:jc w:val="right"/>
        <w:rPr>
          <w:sz w:val="28"/>
          <w:szCs w:val="28"/>
        </w:rPr>
      </w:pPr>
    </w:p>
    <w:p w:rsidR="00B51716" w:rsidRPr="00CF2263" w:rsidP="00B51716">
      <w:pPr>
        <w:pStyle w:val="ConsPlusNormal"/>
        <w:jc w:val="right"/>
        <w:rPr>
          <w:sz w:val="28"/>
          <w:szCs w:val="28"/>
        </w:rPr>
      </w:pPr>
      <w:r w:rsidRPr="00CF2263">
        <w:rPr>
          <w:sz w:val="28"/>
          <w:szCs w:val="28"/>
        </w:rPr>
        <w:t>УИД 16</w:t>
      </w:r>
      <w:r w:rsidRPr="00CF2263">
        <w:rPr>
          <w:sz w:val="28"/>
          <w:szCs w:val="28"/>
          <w:lang w:val="en-US"/>
        </w:rPr>
        <w:t>MS</w:t>
      </w:r>
      <w:r w:rsidRPr="00CF2263">
        <w:rPr>
          <w:sz w:val="28"/>
          <w:szCs w:val="28"/>
        </w:rPr>
        <w:t>0081-01-2022-001320-55</w:t>
      </w:r>
    </w:p>
    <w:p w:rsidR="008B53D6" w:rsidRPr="00CF2263" w:rsidP="00B51716">
      <w:pPr>
        <w:pStyle w:val="ConsPlusNormal"/>
        <w:jc w:val="right"/>
        <w:rPr>
          <w:sz w:val="28"/>
          <w:szCs w:val="28"/>
        </w:rPr>
      </w:pPr>
      <w:r w:rsidRPr="00CF2263">
        <w:rPr>
          <w:sz w:val="28"/>
          <w:szCs w:val="28"/>
        </w:rPr>
        <w:t xml:space="preserve">Дело </w:t>
      </w:r>
      <w:r w:rsidRPr="00CF2263" w:rsidR="00B51716">
        <w:rPr>
          <w:sz w:val="28"/>
          <w:szCs w:val="28"/>
        </w:rPr>
        <w:t xml:space="preserve"> №</w:t>
      </w:r>
      <w:r w:rsidRPr="00CF2263">
        <w:rPr>
          <w:sz w:val="28"/>
          <w:szCs w:val="28"/>
        </w:rPr>
        <w:t xml:space="preserve"> 2-</w:t>
      </w:r>
      <w:r w:rsidRPr="00CF2263" w:rsidR="00B51716">
        <w:rPr>
          <w:sz w:val="28"/>
          <w:szCs w:val="28"/>
        </w:rPr>
        <w:t>922/3-</w:t>
      </w:r>
      <w:r w:rsidRPr="00CF2263">
        <w:rPr>
          <w:sz w:val="28"/>
          <w:szCs w:val="28"/>
        </w:rPr>
        <w:t>20</w:t>
      </w:r>
      <w:r w:rsidRPr="00CF2263" w:rsidR="00B51716">
        <w:rPr>
          <w:sz w:val="28"/>
          <w:szCs w:val="28"/>
        </w:rPr>
        <w:t>22</w:t>
      </w:r>
    </w:p>
    <w:p w:rsidR="008B53D6" w:rsidRPr="00CF2263" w:rsidP="008B53D6">
      <w:pPr>
        <w:pStyle w:val="ConsPlusNormal"/>
        <w:rPr>
          <w:sz w:val="28"/>
          <w:szCs w:val="28"/>
        </w:rPr>
      </w:pPr>
    </w:p>
    <w:p w:rsidR="008B53D6" w:rsidRPr="00CF2263" w:rsidP="00B51716">
      <w:pPr>
        <w:pStyle w:val="ConsPlusNormal"/>
        <w:ind w:firstLine="540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 xml:space="preserve"> РЕШЕНИЕ</w:t>
      </w:r>
    </w:p>
    <w:p w:rsidR="008B53D6" w:rsidRPr="00CF2263" w:rsidP="00B51716">
      <w:pPr>
        <w:pStyle w:val="ConsPlusNormal"/>
        <w:ind w:firstLine="540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>Именем Российской Федерации</w:t>
      </w:r>
    </w:p>
    <w:p w:rsidR="00B51716" w:rsidP="00B51716">
      <w:pPr>
        <w:pStyle w:val="ConsPlusNormal"/>
        <w:ind w:firstLine="540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>(резолютивная часть)</w:t>
      </w:r>
    </w:p>
    <w:p w:rsidR="00B5171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>26 мая 2022</w:t>
      </w:r>
      <w:r w:rsidRPr="00CF2263" w:rsidR="008B53D6">
        <w:rPr>
          <w:sz w:val="28"/>
          <w:szCs w:val="28"/>
        </w:rPr>
        <w:t xml:space="preserve"> года </w:t>
      </w:r>
      <w:r w:rsidRPr="00CF2263">
        <w:rPr>
          <w:sz w:val="28"/>
          <w:szCs w:val="28"/>
        </w:rPr>
        <w:t xml:space="preserve">                                                               г. </w:t>
      </w:r>
      <w:r w:rsidRPr="00CF2263" w:rsidR="008B53D6"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>Азнакаево РТ</w:t>
      </w:r>
    </w:p>
    <w:p w:rsidR="00B5171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 xml:space="preserve">Мировой судья судебного участка </w:t>
      </w:r>
      <w:r w:rsidRPr="00CF2263">
        <w:rPr>
          <w:sz w:val="28"/>
          <w:szCs w:val="28"/>
        </w:rPr>
        <w:t>№ 3</w:t>
      </w:r>
      <w:r w:rsidRPr="00CF2263">
        <w:rPr>
          <w:sz w:val="28"/>
          <w:szCs w:val="28"/>
        </w:rPr>
        <w:t xml:space="preserve"> по </w:t>
      </w:r>
      <w:r w:rsidRPr="00CF2263">
        <w:rPr>
          <w:sz w:val="28"/>
          <w:szCs w:val="28"/>
        </w:rPr>
        <w:t>Азнакаевскому</w:t>
      </w:r>
      <w:r w:rsidRPr="00CF2263">
        <w:rPr>
          <w:sz w:val="28"/>
          <w:szCs w:val="28"/>
        </w:rPr>
        <w:t xml:space="preserve"> судебному району Республики Татарстан </w:t>
      </w:r>
      <w:r w:rsidR="00856D05">
        <w:rPr>
          <w:sz w:val="28"/>
          <w:szCs w:val="28"/>
        </w:rPr>
        <w:t xml:space="preserve"> Калиниченко М.М.,</w:t>
      </w:r>
    </w:p>
    <w:p w:rsidR="008B53D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 xml:space="preserve">при секретаре судебного заседания </w:t>
      </w:r>
      <w:r w:rsidR="00856D05">
        <w:rPr>
          <w:sz w:val="28"/>
          <w:szCs w:val="28"/>
        </w:rPr>
        <w:t>Шакировой Р.М.</w:t>
      </w:r>
      <w:r w:rsidRPr="00CF2263">
        <w:rPr>
          <w:sz w:val="28"/>
          <w:szCs w:val="28"/>
        </w:rPr>
        <w:t>,</w:t>
      </w:r>
    </w:p>
    <w:p w:rsidR="008B53D6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>рассмотрев в открытом судебном заседании в зале суда гражданское дело по иску</w:t>
      </w:r>
      <w:r w:rsidR="0090226A">
        <w:rPr>
          <w:sz w:val="28"/>
          <w:szCs w:val="28"/>
        </w:rPr>
        <w:t xml:space="preserve"> </w:t>
      </w:r>
      <w:r w:rsidR="0090226A">
        <w:rPr>
          <w:sz w:val="28"/>
          <w:szCs w:val="28"/>
        </w:rPr>
        <w:t>Саяхова</w:t>
      </w:r>
      <w:r w:rsidR="0090226A">
        <w:rPr>
          <w:sz w:val="28"/>
          <w:szCs w:val="28"/>
        </w:rPr>
        <w:t xml:space="preserve"> </w:t>
      </w:r>
      <w:r w:rsidR="00FA1612">
        <w:rPr>
          <w:sz w:val="28"/>
          <w:szCs w:val="28"/>
        </w:rPr>
        <w:t>И.Ш.</w:t>
      </w:r>
      <w:r w:rsidRPr="00CF2263">
        <w:rPr>
          <w:sz w:val="28"/>
          <w:szCs w:val="28"/>
        </w:rPr>
        <w:t xml:space="preserve"> к ООО "Прогресс" о защите прав потребителей,</w:t>
      </w:r>
      <w:r w:rsidR="001B10DC"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 xml:space="preserve">руководствуясь статьями </w:t>
      </w:r>
      <w:r w:rsidR="00CF2263">
        <w:rPr>
          <w:sz w:val="28"/>
          <w:szCs w:val="28"/>
        </w:rPr>
        <w:t xml:space="preserve">194, </w:t>
      </w:r>
      <w:r w:rsidRPr="00CF2263">
        <w:rPr>
          <w:sz w:val="28"/>
          <w:szCs w:val="28"/>
        </w:rPr>
        <w:t>233 - 237 Гражданского процессуального кодекса Российской Федерации, мировой судья,</w:t>
      </w:r>
    </w:p>
    <w:p w:rsidR="008B53D6" w:rsidP="00B51716">
      <w:pPr>
        <w:pStyle w:val="ConsPlusNormal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>решил:</w:t>
      </w:r>
    </w:p>
    <w:p w:rsidR="008B53D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2263">
        <w:rPr>
          <w:sz w:val="28"/>
          <w:szCs w:val="28"/>
        </w:rPr>
        <w:t>ск</w:t>
      </w:r>
      <w:r w:rsidRPr="00CF2263" w:rsidR="00B51716">
        <w:rPr>
          <w:sz w:val="28"/>
          <w:szCs w:val="28"/>
        </w:rPr>
        <w:t xml:space="preserve">овое заявление </w:t>
      </w:r>
      <w:r w:rsidRPr="00CF2263" w:rsidR="00B51716">
        <w:rPr>
          <w:sz w:val="28"/>
          <w:szCs w:val="28"/>
        </w:rPr>
        <w:t>Саяхова</w:t>
      </w:r>
      <w:r w:rsidRPr="00CF2263" w:rsidR="00B51716">
        <w:rPr>
          <w:sz w:val="28"/>
          <w:szCs w:val="28"/>
        </w:rPr>
        <w:t xml:space="preserve"> </w:t>
      </w:r>
      <w:r w:rsidR="00FA1612">
        <w:rPr>
          <w:sz w:val="28"/>
          <w:szCs w:val="28"/>
        </w:rPr>
        <w:t>И.Ш.</w:t>
      </w:r>
      <w:r w:rsidRPr="00CF2263">
        <w:rPr>
          <w:sz w:val="28"/>
          <w:szCs w:val="28"/>
        </w:rPr>
        <w:t xml:space="preserve"> к ООО "Прогресс" о защите прав потребителей  удовлетворить частично.</w:t>
      </w:r>
    </w:p>
    <w:p w:rsidR="008B53D6" w:rsidRPr="00CF2263" w:rsidP="003976A0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 xml:space="preserve">Взыскать с ООО "Прогресс" в пользу </w:t>
      </w:r>
      <w:r w:rsidRPr="00CF2263" w:rsidR="00B51716">
        <w:rPr>
          <w:sz w:val="28"/>
          <w:szCs w:val="28"/>
        </w:rPr>
        <w:t xml:space="preserve"> </w:t>
      </w:r>
      <w:r w:rsidRPr="00CF2263" w:rsidR="00B51716">
        <w:rPr>
          <w:sz w:val="28"/>
          <w:szCs w:val="28"/>
        </w:rPr>
        <w:t>Саяхова</w:t>
      </w:r>
      <w:r w:rsidRPr="00CF2263" w:rsidR="00B51716">
        <w:rPr>
          <w:sz w:val="28"/>
          <w:szCs w:val="28"/>
        </w:rPr>
        <w:t xml:space="preserve"> </w:t>
      </w:r>
      <w:r w:rsidR="00FA1612">
        <w:rPr>
          <w:sz w:val="28"/>
          <w:szCs w:val="28"/>
        </w:rPr>
        <w:t>И.Ш.</w:t>
      </w:r>
      <w:r w:rsidRPr="00CF2263">
        <w:rPr>
          <w:sz w:val="28"/>
          <w:szCs w:val="28"/>
        </w:rPr>
        <w:t xml:space="preserve"> уплаченную денежную сумму в размере </w:t>
      </w:r>
      <w:r w:rsidRPr="00CF2263" w:rsidR="00B51716">
        <w:rPr>
          <w:sz w:val="28"/>
          <w:szCs w:val="28"/>
        </w:rPr>
        <w:t>50000</w:t>
      </w:r>
      <w:r w:rsidRPr="00CF2263">
        <w:rPr>
          <w:sz w:val="28"/>
          <w:szCs w:val="28"/>
        </w:rPr>
        <w:t xml:space="preserve"> руб., проценты за пользование чужими денежными средствами по статье 395 Гражданского кодекса Российской Федерации в размере </w:t>
      </w:r>
      <w:r w:rsidRPr="00CF2263" w:rsidR="00B51716">
        <w:rPr>
          <w:sz w:val="28"/>
          <w:szCs w:val="28"/>
        </w:rPr>
        <w:t>1313</w:t>
      </w:r>
      <w:r w:rsidRPr="00CF2263">
        <w:rPr>
          <w:sz w:val="28"/>
          <w:szCs w:val="28"/>
        </w:rPr>
        <w:t xml:space="preserve"> руб</w:t>
      </w:r>
      <w:r w:rsidRPr="00CF2263" w:rsidR="003976A0">
        <w:rPr>
          <w:sz w:val="28"/>
          <w:szCs w:val="28"/>
        </w:rPr>
        <w:t>.</w:t>
      </w:r>
      <w:r w:rsidRPr="00CF2263">
        <w:rPr>
          <w:sz w:val="28"/>
          <w:szCs w:val="28"/>
        </w:rPr>
        <w:t xml:space="preserve"> 11 коп</w:t>
      </w:r>
      <w:r w:rsidRPr="00CF2263" w:rsidR="003976A0">
        <w:rPr>
          <w:sz w:val="28"/>
          <w:szCs w:val="28"/>
        </w:rPr>
        <w:t>.</w:t>
      </w:r>
      <w:r w:rsidRPr="00CF2263">
        <w:rPr>
          <w:sz w:val="28"/>
          <w:szCs w:val="28"/>
        </w:rPr>
        <w:t>,</w:t>
      </w:r>
      <w:r w:rsidRPr="00CF2263" w:rsidR="003976A0">
        <w:rPr>
          <w:sz w:val="28"/>
          <w:szCs w:val="28"/>
        </w:rPr>
        <w:t xml:space="preserve"> убытки в размере 1024  руб. 00 коп,</w:t>
      </w:r>
      <w:r w:rsidRPr="00CF2263">
        <w:rPr>
          <w:sz w:val="28"/>
          <w:szCs w:val="28"/>
        </w:rPr>
        <w:t xml:space="preserve"> компенсацию морального вреда в размере </w:t>
      </w:r>
      <w:r w:rsidRPr="00CF2263" w:rsidR="00B51716">
        <w:rPr>
          <w:sz w:val="28"/>
          <w:szCs w:val="28"/>
        </w:rPr>
        <w:t>20</w:t>
      </w:r>
      <w:r w:rsidRPr="00CF2263">
        <w:rPr>
          <w:sz w:val="28"/>
          <w:szCs w:val="28"/>
        </w:rPr>
        <w:t xml:space="preserve">00 руб., расходы на оплату услуг представителя в размере </w:t>
      </w:r>
      <w:r w:rsidRPr="00CF2263" w:rsidR="00B51716">
        <w:rPr>
          <w:sz w:val="28"/>
          <w:szCs w:val="28"/>
        </w:rPr>
        <w:t>2</w:t>
      </w:r>
      <w:r w:rsidRPr="00CF2263">
        <w:rPr>
          <w:sz w:val="28"/>
          <w:szCs w:val="28"/>
        </w:rPr>
        <w:t xml:space="preserve"> 000 руб., штраф</w:t>
      </w:r>
      <w:r w:rsidRPr="00CF2263"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>в</w:t>
      </w:r>
      <w:r w:rsidRPr="00CF2263">
        <w:rPr>
          <w:sz w:val="28"/>
          <w:szCs w:val="28"/>
        </w:rPr>
        <w:t xml:space="preserve"> размере </w:t>
      </w:r>
      <w:r w:rsidRPr="00CF2263" w:rsidR="003976A0">
        <w:rPr>
          <w:sz w:val="28"/>
          <w:szCs w:val="28"/>
        </w:rPr>
        <w:t>26168  руб. 50 коп.</w:t>
      </w:r>
    </w:p>
    <w:p w:rsidR="008B53D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>В остальной части исковых требований отказать.</w:t>
      </w:r>
    </w:p>
    <w:p w:rsidR="00CF2263" w:rsidRPr="00CF2263" w:rsidP="00CF22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263">
        <w:rPr>
          <w:rFonts w:ascii="Times New Roman" w:hAnsi="Times New Roman" w:cs="Times New Roman"/>
          <w:sz w:val="28"/>
          <w:szCs w:val="28"/>
        </w:rPr>
        <w:t xml:space="preserve">Взыскать с ООО "Прогресс" в соответствующий бюджет согласно нормативам отчислений, установленным бюджетным законодательством Российской Федерации госпошлину в сумме </w:t>
      </w:r>
      <w:r w:rsidRPr="00CF2263" w:rsidR="001C6426">
        <w:rPr>
          <w:rFonts w:ascii="Times New Roman" w:hAnsi="Times New Roman" w:cs="Times New Roman"/>
          <w:sz w:val="28"/>
          <w:szCs w:val="28"/>
        </w:rPr>
        <w:t>2070</w:t>
      </w:r>
      <w:r w:rsidRPr="00CF226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F2263" w:rsidR="001C6426">
        <w:rPr>
          <w:rFonts w:ascii="Times New Roman" w:hAnsi="Times New Roman" w:cs="Times New Roman"/>
          <w:sz w:val="28"/>
          <w:szCs w:val="28"/>
        </w:rPr>
        <w:t>11 коп.</w:t>
      </w:r>
    </w:p>
    <w:p w:rsidR="00CF2263" w:rsidRPr="00CF2263" w:rsidP="00CF226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CF2263" w:rsidRPr="00CF2263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CF2263" w:rsidRPr="00CF2263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CF2263" w:rsidRPr="00CF2263" w:rsidP="00CF226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2263" w:rsidRPr="00CF2263" w:rsidP="00CF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B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    М.М. Калиниченко</w:t>
      </w:r>
    </w:p>
    <w:p w:rsidR="00CF2263" w:rsidRPr="00CF2263" w:rsidP="00CF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B53D6" w:rsidRPr="00CF2263" w:rsidP="00B51716">
      <w:pPr>
        <w:pStyle w:val="ConsPlusNormal"/>
        <w:ind w:firstLine="540"/>
        <w:jc w:val="both"/>
        <w:rPr>
          <w:sz w:val="28"/>
          <w:szCs w:val="28"/>
        </w:rPr>
      </w:pPr>
    </w:p>
    <w:p w:rsidR="00CF2263" w:rsidRPr="00CF2263">
      <w:pPr>
        <w:pStyle w:val="ConsPlusNormal"/>
        <w:ind w:firstLine="540"/>
        <w:jc w:val="both"/>
        <w:rPr>
          <w:sz w:val="28"/>
          <w:szCs w:val="28"/>
        </w:rPr>
      </w:pPr>
    </w:p>
    <w:sectPr w:rsidSect="001B10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4"/>
    <w:rsid w:val="001B10DC"/>
    <w:rsid w:val="001C6426"/>
    <w:rsid w:val="003976A0"/>
    <w:rsid w:val="00856D05"/>
    <w:rsid w:val="008B53D6"/>
    <w:rsid w:val="0090226A"/>
    <w:rsid w:val="00B51716"/>
    <w:rsid w:val="00C51164"/>
    <w:rsid w:val="00CF2263"/>
    <w:rsid w:val="00ED5A1A"/>
    <w:rsid w:val="00FA1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B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5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