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4D7994">
        <w:rPr>
          <w:rStyle w:val="normaltextrun"/>
          <w:sz w:val="28"/>
          <w:szCs w:val="28"/>
        </w:rPr>
        <w:t>165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4D7994">
        <w:rPr>
          <w:rStyle w:val="normaltextrun"/>
          <w:sz w:val="28"/>
          <w:szCs w:val="28"/>
        </w:rPr>
        <w:t>3273</w:t>
      </w:r>
      <w:r w:rsidR="00293342">
        <w:rPr>
          <w:rStyle w:val="normaltextrun"/>
          <w:sz w:val="28"/>
          <w:szCs w:val="28"/>
        </w:rPr>
        <w:t>-</w:t>
      </w:r>
      <w:r w:rsidR="004D7994">
        <w:rPr>
          <w:rStyle w:val="normaltextrun"/>
          <w:sz w:val="28"/>
          <w:szCs w:val="28"/>
        </w:rPr>
        <w:t>97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15 февраля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>Коллекторское</w:t>
      </w:r>
      <w:r w:rsidR="009312C7">
        <w:rPr>
          <w:rStyle w:val="normaltextrun"/>
          <w:sz w:val="28"/>
          <w:szCs w:val="28"/>
        </w:rPr>
        <w:t xml:space="preserve"> агентство </w:t>
      </w:r>
      <w:r>
        <w:rPr>
          <w:rStyle w:val="normaltextrun"/>
          <w:sz w:val="28"/>
          <w:szCs w:val="28"/>
        </w:rPr>
        <w:t>«</w:t>
      </w:r>
      <w:r w:rsidR="009312C7">
        <w:rPr>
          <w:rStyle w:val="normaltextrun"/>
          <w:sz w:val="28"/>
          <w:szCs w:val="28"/>
        </w:rPr>
        <w:t>Фабула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>Гусев</w:t>
      </w:r>
      <w:r w:rsidR="004D7994">
        <w:rPr>
          <w:rStyle w:val="normaltextrun"/>
          <w:sz w:val="28"/>
          <w:szCs w:val="28"/>
        </w:rPr>
        <w:t xml:space="preserve">у </w:t>
      </w:r>
      <w:r w:rsidR="00AE27CD">
        <w:rPr>
          <w:rStyle w:val="normaltextrun"/>
          <w:sz w:val="28"/>
          <w:szCs w:val="28"/>
        </w:rPr>
        <w:t>С.А.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общества с ограниченной ответственностью  </w:t>
      </w:r>
      <w:r w:rsidR="009312C7">
        <w:rPr>
          <w:rStyle w:val="normaltextrun"/>
          <w:sz w:val="28"/>
          <w:szCs w:val="28"/>
        </w:rPr>
        <w:t>Коллекторское</w:t>
      </w:r>
      <w:r w:rsidR="009312C7">
        <w:rPr>
          <w:rStyle w:val="normaltextrun"/>
          <w:sz w:val="28"/>
          <w:szCs w:val="28"/>
        </w:rPr>
        <w:t xml:space="preserve"> агентство «Фабула» к  Гусев</w:t>
      </w:r>
      <w:r w:rsidR="004D7994">
        <w:rPr>
          <w:rStyle w:val="normaltextrun"/>
          <w:sz w:val="28"/>
          <w:szCs w:val="28"/>
        </w:rPr>
        <w:t xml:space="preserve">у </w:t>
      </w:r>
      <w:r w:rsidR="00AE27CD">
        <w:rPr>
          <w:rStyle w:val="normaltextrun"/>
          <w:sz w:val="28"/>
          <w:szCs w:val="28"/>
        </w:rPr>
        <w:t>С.А.</w:t>
      </w:r>
      <w:r w:rsidR="009312C7">
        <w:rPr>
          <w:rStyle w:val="normaltextrun"/>
          <w:sz w:val="28"/>
          <w:szCs w:val="28"/>
        </w:rPr>
        <w:t xml:space="preserve">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9312C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>
        <w:rPr>
          <w:rStyle w:val="normaltextrun"/>
          <w:sz w:val="28"/>
          <w:szCs w:val="28"/>
        </w:rPr>
        <w:t>Гусев</w:t>
      </w:r>
      <w:r w:rsidR="004D7994">
        <w:rPr>
          <w:rStyle w:val="normaltextrun"/>
          <w:sz w:val="28"/>
          <w:szCs w:val="28"/>
        </w:rPr>
        <w:t xml:space="preserve">а </w:t>
      </w:r>
      <w:r w:rsidR="00AE27CD">
        <w:rPr>
          <w:rStyle w:val="normaltextrun"/>
          <w:sz w:val="28"/>
          <w:szCs w:val="28"/>
        </w:rPr>
        <w:t>С.А.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>
        <w:rPr>
          <w:rStyle w:val="normaltextrun"/>
          <w:sz w:val="28"/>
          <w:szCs w:val="28"/>
        </w:rPr>
        <w:t xml:space="preserve">общества с ограниченной ответственностью  </w:t>
      </w:r>
      <w:r>
        <w:rPr>
          <w:rStyle w:val="normaltextrun"/>
          <w:sz w:val="28"/>
          <w:szCs w:val="28"/>
        </w:rPr>
        <w:t>Коллекторское</w:t>
      </w:r>
      <w:r>
        <w:rPr>
          <w:rStyle w:val="normaltextrun"/>
          <w:sz w:val="28"/>
          <w:szCs w:val="28"/>
        </w:rPr>
        <w:t xml:space="preserve"> агентство «Фабула» </w:t>
      </w:r>
      <w:r>
        <w:rPr>
          <w:rStyle w:val="normaltextrun"/>
          <w:sz w:val="28"/>
          <w:szCs w:val="28"/>
        </w:rPr>
        <w:t xml:space="preserve">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потребительского займа</w:t>
      </w:r>
      <w:r>
        <w:rPr>
          <w:rStyle w:val="normaltextrun"/>
          <w:sz w:val="28"/>
          <w:szCs w:val="28"/>
        </w:rPr>
        <w:t xml:space="preserve">  в сумме </w:t>
      </w:r>
      <w:r w:rsidR="004D7994">
        <w:rPr>
          <w:rStyle w:val="normaltextrun"/>
          <w:sz w:val="28"/>
          <w:szCs w:val="28"/>
        </w:rPr>
        <w:t>12500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>по уплате государственной пошлины</w:t>
      </w:r>
      <w:r>
        <w:rPr>
          <w:rStyle w:val="normaltextrun"/>
          <w:sz w:val="28"/>
          <w:szCs w:val="28"/>
        </w:rPr>
        <w:t xml:space="preserve"> </w:t>
      </w:r>
      <w:r w:rsidR="004D7994">
        <w:rPr>
          <w:rStyle w:val="normaltextrun"/>
          <w:sz w:val="28"/>
          <w:szCs w:val="28"/>
        </w:rPr>
        <w:t>500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4D7994">
        <w:rPr>
          <w:rStyle w:val="normaltextrun"/>
          <w:sz w:val="28"/>
          <w:szCs w:val="28"/>
        </w:rPr>
        <w:t>0</w:t>
      </w:r>
      <w:r w:rsidR="00EE77A5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306DFB" w:rsidP="00AE27C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306DFB"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2D0214"/>
    <w:rsid w:val="00306DFB"/>
    <w:rsid w:val="004D7994"/>
    <w:rsid w:val="004F792F"/>
    <w:rsid w:val="005A7DD7"/>
    <w:rsid w:val="005B298C"/>
    <w:rsid w:val="006F7E50"/>
    <w:rsid w:val="0086282D"/>
    <w:rsid w:val="008B1E85"/>
    <w:rsid w:val="008E65D8"/>
    <w:rsid w:val="009312C7"/>
    <w:rsid w:val="00987A93"/>
    <w:rsid w:val="00A67F44"/>
    <w:rsid w:val="00AB5FEF"/>
    <w:rsid w:val="00AE27CD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